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90533A" w:rsidRPr="007952EA" w14:paraId="0753FE32" w14:textId="77777777" w:rsidTr="00867C10">
        <w:tc>
          <w:tcPr>
            <w:tcW w:w="509" w:type="dxa"/>
          </w:tcPr>
          <w:p w14:paraId="44DE239C" w14:textId="77777777" w:rsidR="00672BFD" w:rsidRPr="007952EA"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7952EA">
              <w:rPr>
                <w:rFonts w:ascii="Times New Roman" w:eastAsia="黑体" w:hAnsi="Times New Roman"/>
                <w:color w:val="000000" w:themeColor="text1"/>
                <w:sz w:val="21"/>
                <w:szCs w:val="21"/>
              </w:rPr>
              <w:t>ICS</w:t>
            </w:r>
            <w:r w:rsidRPr="007952EA">
              <w:rPr>
                <w:rFonts w:ascii="黑体" w:eastAsia="黑体" w:hAnsi="黑体"/>
                <w:color w:val="000000" w:themeColor="text1"/>
                <w:sz w:val="21"/>
                <w:szCs w:val="21"/>
              </w:rPr>
              <w:t xml:space="preserve"> </w:t>
            </w:r>
            <w:r w:rsidR="006A25E5" w:rsidRPr="007952EA">
              <w:rPr>
                <w:rFonts w:ascii="黑体" w:eastAsia="黑体" w:hAnsi="黑体"/>
                <w:color w:val="000000" w:themeColor="text1"/>
                <w:sz w:val="21"/>
                <w:szCs w:val="21"/>
              </w:rPr>
              <w:t xml:space="preserve"> </w:t>
            </w:r>
          </w:p>
        </w:tc>
        <w:tc>
          <w:tcPr>
            <w:tcW w:w="8855" w:type="dxa"/>
          </w:tcPr>
          <w:p w14:paraId="1908F2B6" w14:textId="77777777" w:rsidR="00672BFD" w:rsidRPr="007952EA" w:rsidRDefault="00672BFD" w:rsidP="00C72665">
            <w:pPr>
              <w:pStyle w:val="afff9"/>
              <w:framePr w:wrap="notBeside" w:vAnchor="page" w:hAnchor="page" w:x="1372" w:y="568"/>
              <w:tabs>
                <w:tab w:val="clear" w:pos="4153"/>
                <w:tab w:val="clear" w:pos="8306"/>
              </w:tabs>
              <w:spacing w:line="240" w:lineRule="auto"/>
              <w:ind w:left="3"/>
              <w:jc w:val="both"/>
              <w:rPr>
                <w:rFonts w:ascii="黑体" w:eastAsia="黑体" w:hAnsi="黑体"/>
                <w:color w:val="000000" w:themeColor="text1"/>
                <w:sz w:val="21"/>
                <w:szCs w:val="21"/>
              </w:rPr>
            </w:pPr>
            <w:r w:rsidRPr="007952EA">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7952EA">
              <w:rPr>
                <w:rFonts w:ascii="黑体" w:eastAsia="黑体" w:hAnsi="黑体"/>
                <w:color w:val="000000" w:themeColor="text1"/>
                <w:sz w:val="21"/>
                <w:szCs w:val="21"/>
              </w:rPr>
              <w:instrText xml:space="preserve"> FORMTEXT </w:instrText>
            </w:r>
            <w:r w:rsidRPr="007952EA">
              <w:rPr>
                <w:rFonts w:ascii="黑体" w:eastAsia="黑体" w:hAnsi="黑体"/>
                <w:color w:val="000000" w:themeColor="text1"/>
                <w:sz w:val="21"/>
                <w:szCs w:val="21"/>
              </w:rPr>
            </w:r>
            <w:r w:rsidRPr="007952EA">
              <w:rPr>
                <w:rFonts w:ascii="黑体" w:eastAsia="黑体" w:hAnsi="黑体"/>
                <w:color w:val="000000" w:themeColor="text1"/>
                <w:sz w:val="21"/>
                <w:szCs w:val="21"/>
              </w:rPr>
              <w:fldChar w:fldCharType="separate"/>
            </w:r>
            <w:r w:rsidR="00C72665" w:rsidRPr="007952EA">
              <w:rPr>
                <w:rFonts w:ascii="黑体" w:eastAsia="黑体" w:hAnsi="黑体"/>
                <w:color w:val="000000" w:themeColor="text1"/>
                <w:sz w:val="21"/>
                <w:szCs w:val="21"/>
              </w:rPr>
              <w:t>45.020</w:t>
            </w:r>
            <w:r w:rsidRPr="007952EA">
              <w:rPr>
                <w:rFonts w:ascii="黑体" w:eastAsia="黑体" w:hAnsi="黑体"/>
                <w:color w:val="000000" w:themeColor="text1"/>
                <w:sz w:val="21"/>
                <w:szCs w:val="21"/>
              </w:rPr>
              <w:fldChar w:fldCharType="end"/>
            </w:r>
            <w:bookmarkEnd w:id="0"/>
          </w:p>
        </w:tc>
      </w:tr>
      <w:tr w:rsidR="0090533A" w:rsidRPr="007952EA" w14:paraId="4DBAA58D" w14:textId="77777777" w:rsidTr="00867C10">
        <w:tc>
          <w:tcPr>
            <w:tcW w:w="509" w:type="dxa"/>
          </w:tcPr>
          <w:p w14:paraId="3C4B81FB" w14:textId="77777777" w:rsidR="00672BFD" w:rsidRPr="007952EA"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7952EA">
              <w:rPr>
                <w:rFonts w:ascii="Times New Roman" w:eastAsia="黑体" w:hAnsi="Times New Roman"/>
                <w:color w:val="000000" w:themeColor="text1"/>
                <w:sz w:val="21"/>
                <w:szCs w:val="21"/>
              </w:rPr>
              <w:t>CCS</w:t>
            </w:r>
            <w:r w:rsidR="0024666E" w:rsidRPr="007952EA">
              <w:rPr>
                <w:rFonts w:ascii="Times New Roman" w:eastAsia="黑体" w:hAnsi="Times New Roman"/>
                <w:color w:val="000000" w:themeColor="text1"/>
                <w:sz w:val="21"/>
                <w:szCs w:val="21"/>
              </w:rPr>
              <w:t xml:space="preserve"> </w:t>
            </w:r>
            <w:r w:rsidRPr="007952EA">
              <w:rPr>
                <w:rFonts w:ascii="黑体" w:eastAsia="黑体" w:hAnsi="黑体"/>
                <w:color w:val="000000" w:themeColor="text1"/>
                <w:sz w:val="21"/>
                <w:szCs w:val="21"/>
              </w:rPr>
              <w:t xml:space="preserve"> </w:t>
            </w:r>
          </w:p>
        </w:tc>
        <w:tc>
          <w:tcPr>
            <w:tcW w:w="8855" w:type="dxa"/>
          </w:tcPr>
          <w:p w14:paraId="37C64E67" w14:textId="77777777" w:rsidR="00672BFD" w:rsidRPr="007952EA" w:rsidRDefault="00672BFD" w:rsidP="00C72665">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7952EA">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Pr="007952EA">
              <w:rPr>
                <w:rFonts w:ascii="黑体" w:eastAsia="黑体" w:hAnsi="黑体"/>
                <w:color w:val="000000" w:themeColor="text1"/>
                <w:sz w:val="21"/>
                <w:szCs w:val="21"/>
              </w:rPr>
              <w:instrText xml:space="preserve"> FORMTEXT </w:instrText>
            </w:r>
            <w:r w:rsidRPr="007952EA">
              <w:rPr>
                <w:rFonts w:ascii="黑体" w:eastAsia="黑体" w:hAnsi="黑体"/>
                <w:color w:val="000000" w:themeColor="text1"/>
                <w:sz w:val="21"/>
                <w:szCs w:val="21"/>
              </w:rPr>
            </w:r>
            <w:r w:rsidRPr="007952EA">
              <w:rPr>
                <w:rFonts w:ascii="黑体" w:eastAsia="黑体" w:hAnsi="黑体"/>
                <w:color w:val="000000" w:themeColor="text1"/>
                <w:sz w:val="21"/>
                <w:szCs w:val="21"/>
              </w:rPr>
              <w:fldChar w:fldCharType="separate"/>
            </w:r>
            <w:r w:rsidR="00C72665" w:rsidRPr="007952EA">
              <w:rPr>
                <w:rFonts w:ascii="黑体" w:eastAsia="黑体" w:hAnsi="黑体"/>
                <w:color w:val="000000" w:themeColor="text1"/>
                <w:sz w:val="21"/>
                <w:szCs w:val="21"/>
              </w:rPr>
              <w:t>Q 84</w:t>
            </w:r>
            <w:r w:rsidRPr="007952EA">
              <w:rPr>
                <w:rFonts w:ascii="黑体" w:eastAsia="黑体" w:hAnsi="黑体"/>
                <w:color w:val="000000" w:themeColor="text1"/>
                <w:sz w:val="21"/>
                <w:szCs w:val="21"/>
              </w:rPr>
              <w:fldChar w:fldCharType="end"/>
            </w:r>
            <w:bookmarkEnd w:id="1"/>
          </w:p>
        </w:tc>
      </w:tr>
    </w:tbl>
    <w:p w14:paraId="0C6DEDCA" w14:textId="77777777" w:rsidR="0000040A" w:rsidRPr="007952EA" w:rsidRDefault="0000040A" w:rsidP="000107E0">
      <w:pPr>
        <w:pStyle w:val="affff1"/>
        <w:framePr w:w="9639" w:h="624" w:hRule="exact" w:hSpace="181" w:vSpace="181" w:wrap="around" w:hAnchor="page" w:x="1305" w:y="2269"/>
        <w:rPr>
          <w:color w:val="000000" w:themeColor="text1"/>
        </w:rPr>
      </w:pPr>
      <w:bookmarkStart w:id="2" w:name="_Hlk26473981"/>
      <w:r w:rsidRPr="007952EA">
        <w:rPr>
          <w:rFonts w:hint="eastAsia"/>
          <w:color w:val="000000" w:themeColor="text1"/>
        </w:rPr>
        <w:t>中华人民共和国国家标准</w:t>
      </w:r>
    </w:p>
    <w:bookmarkEnd w:id="2"/>
    <w:p w14:paraId="70481082" w14:textId="77777777" w:rsidR="00AA456B" w:rsidRPr="007952EA" w:rsidRDefault="00C9517F" w:rsidP="00A952D7">
      <w:pPr>
        <w:pStyle w:val="afffffffffc"/>
        <w:framePr w:wrap="auto"/>
        <w:rPr>
          <w:color w:val="000000" w:themeColor="text1"/>
          <w:lang w:val="fr-FR"/>
        </w:rPr>
      </w:pPr>
      <w:r w:rsidRPr="007952EA">
        <w:rPr>
          <w:color w:val="000000" w:themeColor="text1"/>
        </w:rPr>
        <w:fldChar w:fldCharType="begin">
          <w:ffData>
            <w:name w:val="文字1"/>
            <w:enabled/>
            <w:calcOnExit w:val="0"/>
            <w:textInput>
              <w:default w:val="GB/T"/>
            </w:textInput>
          </w:ffData>
        </w:fldChar>
      </w:r>
      <w:bookmarkStart w:id="3" w:name="文字1"/>
      <w:r w:rsidRPr="007952EA">
        <w:rPr>
          <w:color w:val="000000" w:themeColor="text1"/>
          <w:lang w:val="fr-FR"/>
        </w:rPr>
        <w:instrText xml:space="preserve"> FORMTEXT </w:instrText>
      </w:r>
      <w:r w:rsidRPr="007952EA">
        <w:rPr>
          <w:color w:val="000000" w:themeColor="text1"/>
        </w:rPr>
      </w:r>
      <w:r w:rsidRPr="007952EA">
        <w:rPr>
          <w:color w:val="000000" w:themeColor="text1"/>
        </w:rPr>
        <w:fldChar w:fldCharType="separate"/>
      </w:r>
      <w:r w:rsidRPr="007952EA">
        <w:rPr>
          <w:color w:val="000000" w:themeColor="text1"/>
          <w:lang w:val="fr-FR"/>
        </w:rPr>
        <w:t>GB/T</w:t>
      </w:r>
      <w:r w:rsidRPr="007952EA">
        <w:rPr>
          <w:color w:val="000000" w:themeColor="text1"/>
        </w:rPr>
        <w:fldChar w:fldCharType="end"/>
      </w:r>
      <w:bookmarkEnd w:id="3"/>
      <w:r w:rsidRPr="007952EA">
        <w:rPr>
          <w:color w:val="000000" w:themeColor="text1"/>
          <w:lang w:val="fr-FR"/>
        </w:rPr>
        <w:t xml:space="preserve"> </w:t>
      </w:r>
      <w:r w:rsidR="00087A77" w:rsidRPr="007952EA">
        <w:rPr>
          <w:color w:val="000000" w:themeColor="text1"/>
        </w:rPr>
        <w:fldChar w:fldCharType="begin">
          <w:ffData>
            <w:name w:val="NSTD_CODE_F"/>
            <w:enabled/>
            <w:calcOnExit w:val="0"/>
            <w:textInput>
              <w:default w:val="XXXXX"/>
            </w:textInput>
          </w:ffData>
        </w:fldChar>
      </w:r>
      <w:bookmarkStart w:id="4" w:name="NSTD_CODE_F"/>
      <w:r w:rsidR="00087A77" w:rsidRPr="007952EA">
        <w:rPr>
          <w:color w:val="000000" w:themeColor="text1"/>
          <w:lang w:val="fr-FR"/>
        </w:rPr>
        <w:instrText xml:space="preserve"> FORMTEXT </w:instrText>
      </w:r>
      <w:r w:rsidR="00087A77" w:rsidRPr="007952EA">
        <w:rPr>
          <w:color w:val="000000" w:themeColor="text1"/>
        </w:rPr>
      </w:r>
      <w:r w:rsidR="00087A77" w:rsidRPr="007952EA">
        <w:rPr>
          <w:color w:val="000000" w:themeColor="text1"/>
        </w:rPr>
        <w:fldChar w:fldCharType="separate"/>
      </w:r>
      <w:r w:rsidR="00087A77" w:rsidRPr="007952EA">
        <w:rPr>
          <w:color w:val="000000" w:themeColor="text1"/>
          <w:lang w:val="fr-FR"/>
        </w:rPr>
        <w:t>XXXXX</w:t>
      </w:r>
      <w:r w:rsidR="00087A77" w:rsidRPr="007952EA">
        <w:rPr>
          <w:color w:val="000000" w:themeColor="text1"/>
        </w:rPr>
        <w:fldChar w:fldCharType="end"/>
      </w:r>
      <w:bookmarkEnd w:id="4"/>
      <w:r w:rsidR="004644A6" w:rsidRPr="007952EA">
        <w:rPr>
          <w:rFonts w:hAnsi="黑体"/>
          <w:color w:val="000000" w:themeColor="text1"/>
          <w:lang w:val="fr-FR"/>
        </w:rPr>
        <w:t>—</w:t>
      </w:r>
      <w:r w:rsidR="00087A77" w:rsidRPr="007952EA">
        <w:rPr>
          <w:color w:val="000000" w:themeColor="text1"/>
        </w:rPr>
        <w:fldChar w:fldCharType="begin">
          <w:ffData>
            <w:name w:val="NSTD_CODE_B"/>
            <w:enabled/>
            <w:calcOnExit w:val="0"/>
            <w:textInput>
              <w:default w:val="XXXX"/>
            </w:textInput>
          </w:ffData>
        </w:fldChar>
      </w:r>
      <w:bookmarkStart w:id="5" w:name="NSTD_CODE_B"/>
      <w:r w:rsidR="00087A77" w:rsidRPr="007952EA">
        <w:rPr>
          <w:color w:val="000000" w:themeColor="text1"/>
          <w:lang w:val="fr-FR"/>
        </w:rPr>
        <w:instrText xml:space="preserve"> FORMTEXT </w:instrText>
      </w:r>
      <w:r w:rsidR="00087A77" w:rsidRPr="007952EA">
        <w:rPr>
          <w:color w:val="000000" w:themeColor="text1"/>
        </w:rPr>
      </w:r>
      <w:r w:rsidR="00087A77" w:rsidRPr="007952EA">
        <w:rPr>
          <w:color w:val="000000" w:themeColor="text1"/>
        </w:rPr>
        <w:fldChar w:fldCharType="separate"/>
      </w:r>
      <w:r w:rsidR="00087A77" w:rsidRPr="007952EA">
        <w:rPr>
          <w:color w:val="000000" w:themeColor="text1"/>
          <w:lang w:val="fr-FR"/>
        </w:rPr>
        <w:t>XXXX</w:t>
      </w:r>
      <w:r w:rsidR="00087A77" w:rsidRPr="007952EA">
        <w:rPr>
          <w:color w:val="000000" w:themeColor="text1"/>
        </w:rPr>
        <w:fldChar w:fldCharType="end"/>
      </w:r>
      <w:bookmarkEnd w:id="5"/>
    </w:p>
    <w:p w14:paraId="17AE38ED" w14:textId="77777777" w:rsidR="00E846C8" w:rsidRPr="007952EA" w:rsidRDefault="00087A77" w:rsidP="00A952D7">
      <w:pPr>
        <w:pStyle w:val="afffffffffd"/>
        <w:framePr w:wrap="auto"/>
        <w:rPr>
          <w:rFonts w:hAnsi="黑体"/>
          <w:color w:val="000000" w:themeColor="text1"/>
        </w:rPr>
      </w:pPr>
      <w:r w:rsidRPr="007952EA">
        <w:rPr>
          <w:rFonts w:hAnsi="黑体"/>
          <w:color w:val="000000" w:themeColor="text1"/>
        </w:rPr>
        <w:fldChar w:fldCharType="begin">
          <w:ffData>
            <w:name w:val="OSTD_CODE"/>
            <w:enabled/>
            <w:calcOnExit w:val="0"/>
            <w:textInput/>
          </w:ffData>
        </w:fldChar>
      </w:r>
      <w:bookmarkStart w:id="6" w:name="OSTD_CODE"/>
      <w:r w:rsidRPr="007952EA">
        <w:rPr>
          <w:rFonts w:hAnsi="黑体"/>
          <w:color w:val="000000" w:themeColor="text1"/>
        </w:rPr>
        <w:instrText xml:space="preserve"> FORMTEXT </w:instrText>
      </w:r>
      <w:r w:rsidRPr="007952EA">
        <w:rPr>
          <w:rFonts w:hAnsi="黑体"/>
          <w:color w:val="000000" w:themeColor="text1"/>
        </w:rPr>
      </w:r>
      <w:r w:rsidRPr="007952EA">
        <w:rPr>
          <w:rFonts w:hAnsi="黑体"/>
          <w:color w:val="000000" w:themeColor="text1"/>
        </w:rPr>
        <w:fldChar w:fldCharType="separate"/>
      </w:r>
      <w:r w:rsidR="00942BF1" w:rsidRPr="007952EA">
        <w:rPr>
          <w:rFonts w:hAnsi="黑体"/>
          <w:color w:val="000000" w:themeColor="text1"/>
        </w:rPr>
        <w:t> </w:t>
      </w:r>
      <w:r w:rsidR="00942BF1" w:rsidRPr="007952EA">
        <w:rPr>
          <w:rFonts w:hAnsi="黑体"/>
          <w:color w:val="000000" w:themeColor="text1"/>
        </w:rPr>
        <w:t> </w:t>
      </w:r>
      <w:r w:rsidR="00942BF1" w:rsidRPr="007952EA">
        <w:rPr>
          <w:rFonts w:hAnsi="黑体"/>
          <w:color w:val="000000" w:themeColor="text1"/>
        </w:rPr>
        <w:t> </w:t>
      </w:r>
      <w:r w:rsidR="00942BF1" w:rsidRPr="007952EA">
        <w:rPr>
          <w:rFonts w:hAnsi="黑体"/>
          <w:color w:val="000000" w:themeColor="text1"/>
        </w:rPr>
        <w:t> </w:t>
      </w:r>
      <w:r w:rsidR="00942BF1" w:rsidRPr="007952EA">
        <w:rPr>
          <w:rFonts w:hAnsi="黑体"/>
          <w:color w:val="000000" w:themeColor="text1"/>
        </w:rPr>
        <w:t> </w:t>
      </w:r>
      <w:r w:rsidRPr="007952EA">
        <w:rPr>
          <w:rFonts w:hAnsi="黑体"/>
          <w:color w:val="000000" w:themeColor="text1"/>
        </w:rPr>
        <w:fldChar w:fldCharType="end"/>
      </w:r>
      <w:bookmarkEnd w:id="6"/>
    </w:p>
    <w:p w14:paraId="11CA8C94" w14:textId="77777777" w:rsidR="008F70BD" w:rsidRPr="007952EA" w:rsidRDefault="007439EB" w:rsidP="00324EDD">
      <w:pPr>
        <w:spacing w:line="240" w:lineRule="auto"/>
        <w:ind w:left="8080"/>
        <w:rPr>
          <w:rFonts w:ascii="黑体" w:eastAsia="黑体" w:hAnsi="黑体"/>
          <w:color w:val="000000" w:themeColor="text1"/>
          <w:kern w:val="0"/>
          <w:sz w:val="52"/>
          <w:szCs w:val="20"/>
        </w:rPr>
      </w:pPr>
      <w:r w:rsidRPr="007952EA">
        <w:rPr>
          <w:rFonts w:ascii="黑体" w:eastAsia="黑体" w:hAnsi="黑体"/>
          <w:noProof/>
          <w:color w:val="000000" w:themeColor="text1"/>
          <w:kern w:val="0"/>
          <w:sz w:val="52"/>
          <w:szCs w:val="20"/>
        </w:rPr>
        <mc:AlternateContent>
          <mc:Choice Requires="wps">
            <w:drawing>
              <wp:anchor distT="0" distB="0" distL="114300" distR="114300" simplePos="0" relativeHeight="251660288" behindDoc="0" locked="0" layoutInCell="1" allowOverlap="0" wp14:anchorId="62E60FE3" wp14:editId="2EFC5C8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F2C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7952EA">
        <w:rPr>
          <w:rFonts w:ascii="黑体" w:eastAsia="黑体" w:hAnsi="黑体"/>
          <w:noProof/>
          <w:color w:val="000000" w:themeColor="text1"/>
          <w:kern w:val="0"/>
          <w:sz w:val="52"/>
          <w:szCs w:val="20"/>
        </w:rPr>
        <w:drawing>
          <wp:anchor distT="0" distB="0" distL="114300" distR="114300" simplePos="0" relativeHeight="251659264" behindDoc="0" locked="0" layoutInCell="1" allowOverlap="0" wp14:anchorId="22771B9C" wp14:editId="4E6B04B7">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FD140" w14:textId="77777777" w:rsidR="006816A4" w:rsidRPr="007952EA" w:rsidRDefault="006816A4" w:rsidP="0036429C">
      <w:pPr>
        <w:pStyle w:val="affff1"/>
        <w:framePr w:w="9639" w:h="6976" w:hRule="exact" w:hSpace="0" w:vSpace="0" w:wrap="around" w:hAnchor="page" w:y="6408"/>
        <w:jc w:val="center"/>
        <w:rPr>
          <w:rFonts w:ascii="黑体" w:eastAsia="黑体" w:hAnsi="黑体"/>
          <w:b w:val="0"/>
          <w:bCs w:val="0"/>
          <w:color w:val="000000" w:themeColor="text1"/>
          <w:w w:val="100"/>
        </w:rPr>
      </w:pPr>
    </w:p>
    <w:p w14:paraId="1C8B42AB" w14:textId="77777777" w:rsidR="006816A4" w:rsidRPr="00772562" w:rsidRDefault="00DF15BE" w:rsidP="00463B77">
      <w:pPr>
        <w:pStyle w:val="afffffffffe"/>
        <w:framePr w:h="6974" w:hRule="exact" w:wrap="around" w:x="1419" w:anchorLock="1"/>
        <w:rPr>
          <w:color w:val="000000" w:themeColor="text1"/>
          <w:sz w:val="48"/>
          <w:szCs w:val="48"/>
        </w:rPr>
      </w:pPr>
      <w:r w:rsidRPr="00772562">
        <w:rPr>
          <w:color w:val="000000" w:themeColor="text1"/>
          <w:sz w:val="48"/>
          <w:szCs w:val="48"/>
        </w:rPr>
        <w:fldChar w:fldCharType="begin">
          <w:ffData>
            <w:name w:val="CSTD_NAME"/>
            <w:enabled/>
            <w:calcOnExit w:val="0"/>
            <w:textInput>
              <w:default w:val="点击此处添加标准名称"/>
            </w:textInput>
          </w:ffData>
        </w:fldChar>
      </w:r>
      <w:bookmarkStart w:id="7" w:name="CSTD_NAME"/>
      <w:r w:rsidRPr="00772562">
        <w:rPr>
          <w:color w:val="000000" w:themeColor="text1"/>
          <w:sz w:val="48"/>
          <w:szCs w:val="48"/>
        </w:rPr>
        <w:instrText xml:space="preserve"> FORMTEXT </w:instrText>
      </w:r>
      <w:r w:rsidRPr="00772562">
        <w:rPr>
          <w:color w:val="000000" w:themeColor="text1"/>
          <w:sz w:val="48"/>
          <w:szCs w:val="48"/>
        </w:rPr>
      </w:r>
      <w:r w:rsidRPr="00772562">
        <w:rPr>
          <w:color w:val="000000" w:themeColor="text1"/>
          <w:sz w:val="48"/>
          <w:szCs w:val="48"/>
        </w:rPr>
        <w:fldChar w:fldCharType="separate"/>
      </w:r>
      <w:r w:rsidR="00AD647A" w:rsidRPr="00772562">
        <w:rPr>
          <w:color w:val="000000" w:themeColor="text1"/>
          <w:sz w:val="48"/>
          <w:szCs w:val="48"/>
        </w:rPr>
        <w:t>城市轨道交通全自动运行系统通用技术条件</w:t>
      </w:r>
      <w:r w:rsidRPr="00772562">
        <w:rPr>
          <w:color w:val="000000" w:themeColor="text1"/>
          <w:sz w:val="48"/>
          <w:szCs w:val="48"/>
        </w:rPr>
        <w:fldChar w:fldCharType="end"/>
      </w:r>
      <w:bookmarkEnd w:id="7"/>
    </w:p>
    <w:p w14:paraId="2589595D" w14:textId="77777777" w:rsidR="00815419" w:rsidRPr="007952EA" w:rsidRDefault="00815419" w:rsidP="00324EDD">
      <w:pPr>
        <w:framePr w:w="9639" w:h="6974" w:hRule="exact" w:wrap="around" w:vAnchor="page" w:hAnchor="page" w:x="1419" w:y="6408" w:anchorLock="1"/>
        <w:ind w:left="-1418"/>
        <w:rPr>
          <w:color w:val="000000" w:themeColor="text1"/>
        </w:rPr>
      </w:pPr>
    </w:p>
    <w:p w14:paraId="213603F4" w14:textId="77777777" w:rsidR="00755402" w:rsidRPr="007952EA" w:rsidRDefault="006162BE" w:rsidP="00463B77">
      <w:pPr>
        <w:pStyle w:val="affffffe"/>
        <w:framePr w:w="9639" w:h="6974" w:hRule="exact" w:wrap="around" w:vAnchor="page" w:hAnchor="page" w:x="1419" w:y="6408" w:anchorLock="1"/>
        <w:textAlignment w:val="bottom"/>
        <w:rPr>
          <w:rFonts w:ascii="黑体" w:eastAsia="黑体" w:hAnsi="黑体"/>
          <w:noProof/>
          <w:color w:val="000000" w:themeColor="text1"/>
          <w:szCs w:val="28"/>
        </w:rPr>
      </w:pPr>
      <w:r w:rsidRPr="007952EA">
        <w:rPr>
          <w:rFonts w:eastAsia="黑体"/>
          <w:noProof/>
          <w:color w:val="000000" w:themeColor="text1"/>
          <w:szCs w:val="28"/>
        </w:rPr>
        <w:fldChar w:fldCharType="begin">
          <w:ffData>
            <w:name w:val="ESTD_NAME"/>
            <w:enabled/>
            <w:calcOnExit w:val="0"/>
            <w:textInput>
              <w:default w:val="点击此处添加标准名称的英文译名"/>
            </w:textInput>
          </w:ffData>
        </w:fldChar>
      </w:r>
      <w:bookmarkStart w:id="8" w:name="ESTD_NAME"/>
      <w:r w:rsidRPr="007952EA">
        <w:rPr>
          <w:rFonts w:eastAsia="黑体"/>
          <w:noProof/>
          <w:color w:val="000000" w:themeColor="text1"/>
          <w:szCs w:val="28"/>
        </w:rPr>
        <w:instrText xml:space="preserve"> FORMTEXT </w:instrText>
      </w:r>
      <w:r w:rsidRPr="007952EA">
        <w:rPr>
          <w:rFonts w:eastAsia="黑体"/>
          <w:noProof/>
          <w:color w:val="000000" w:themeColor="text1"/>
          <w:szCs w:val="28"/>
        </w:rPr>
      </w:r>
      <w:r w:rsidRPr="007952EA">
        <w:rPr>
          <w:rFonts w:eastAsia="黑体"/>
          <w:noProof/>
          <w:color w:val="000000" w:themeColor="text1"/>
          <w:szCs w:val="28"/>
        </w:rPr>
        <w:fldChar w:fldCharType="separate"/>
      </w:r>
      <w:r w:rsidR="00C72665" w:rsidRPr="007952EA">
        <w:rPr>
          <w:rFonts w:eastAsia="黑体"/>
          <w:noProof/>
          <w:color w:val="000000" w:themeColor="text1"/>
          <w:szCs w:val="28"/>
        </w:rPr>
        <w:t xml:space="preserve">General Technical Specification of Fully Automatic Operation System for Urban Rail Transit </w:t>
      </w:r>
      <w:r w:rsidRPr="007952EA">
        <w:rPr>
          <w:rFonts w:ascii="黑体" w:eastAsia="黑体" w:hAnsi="黑体"/>
          <w:noProof/>
          <w:color w:val="000000" w:themeColor="text1"/>
          <w:szCs w:val="28"/>
        </w:rPr>
        <w:fldChar w:fldCharType="end"/>
      </w:r>
      <w:bookmarkEnd w:id="8"/>
    </w:p>
    <w:p w14:paraId="30425FD7" w14:textId="77777777" w:rsidR="00815419" w:rsidRPr="007952EA" w:rsidRDefault="00815419" w:rsidP="00324EDD">
      <w:pPr>
        <w:framePr w:w="9639" w:h="6974" w:hRule="exact" w:wrap="around" w:vAnchor="page" w:hAnchor="page" w:x="1419" w:y="6408" w:anchorLock="1"/>
        <w:spacing w:line="760" w:lineRule="exact"/>
        <w:ind w:left="-1418"/>
        <w:rPr>
          <w:color w:val="000000" w:themeColor="text1"/>
        </w:rPr>
      </w:pPr>
    </w:p>
    <w:p w14:paraId="7D63776B" w14:textId="77777777" w:rsidR="00B87131" w:rsidRPr="007952EA" w:rsidRDefault="00C423A4" w:rsidP="00463B77">
      <w:pPr>
        <w:pStyle w:val="affffffe"/>
        <w:framePr w:w="9639" w:h="6974" w:hRule="exact" w:wrap="around" w:vAnchor="page" w:hAnchor="page" w:x="1419" w:y="6408" w:anchorLock="1"/>
        <w:textAlignment w:val="bottom"/>
        <w:rPr>
          <w:rFonts w:eastAsia="黑体"/>
          <w:noProof/>
          <w:color w:val="000000" w:themeColor="text1"/>
          <w:szCs w:val="28"/>
        </w:rPr>
      </w:pPr>
      <w:r w:rsidRPr="007952EA">
        <w:rPr>
          <w:rFonts w:eastAsia="黑体"/>
          <w:noProof/>
          <w:color w:val="000000" w:themeColor="text1"/>
          <w:szCs w:val="28"/>
        </w:rPr>
        <w:fldChar w:fldCharType="begin">
          <w:ffData>
            <w:name w:val="IN_STD_CODE"/>
            <w:enabled/>
            <w:calcOnExit w:val="0"/>
            <w:textInput>
              <w:default w:val="(点击此处添加与国际标准一致性程度的标识)"/>
            </w:textInput>
          </w:ffData>
        </w:fldChar>
      </w:r>
      <w:bookmarkStart w:id="9" w:name="IN_STD_CODE"/>
      <w:r w:rsidRPr="007952EA">
        <w:rPr>
          <w:rFonts w:eastAsia="黑体"/>
          <w:noProof/>
          <w:color w:val="000000" w:themeColor="text1"/>
          <w:szCs w:val="28"/>
        </w:rPr>
        <w:instrText xml:space="preserve"> FORMTEXT </w:instrText>
      </w:r>
      <w:r w:rsidRPr="007952EA">
        <w:rPr>
          <w:rFonts w:eastAsia="黑体"/>
          <w:noProof/>
          <w:color w:val="000000" w:themeColor="text1"/>
          <w:szCs w:val="28"/>
        </w:rPr>
      </w:r>
      <w:r w:rsidRPr="007952EA">
        <w:rPr>
          <w:rFonts w:eastAsia="黑体"/>
          <w:noProof/>
          <w:color w:val="000000" w:themeColor="text1"/>
          <w:szCs w:val="28"/>
        </w:rPr>
        <w:fldChar w:fldCharType="separate"/>
      </w:r>
      <w:r w:rsidR="00C72665" w:rsidRPr="007952EA">
        <w:rPr>
          <w:rFonts w:eastAsia="黑体"/>
          <w:noProof/>
          <w:color w:val="000000" w:themeColor="text1"/>
          <w:szCs w:val="28"/>
        </w:rPr>
        <w:t> </w:t>
      </w:r>
      <w:r w:rsidR="00C72665" w:rsidRPr="007952EA">
        <w:rPr>
          <w:rFonts w:eastAsia="黑体"/>
          <w:noProof/>
          <w:color w:val="000000" w:themeColor="text1"/>
          <w:szCs w:val="28"/>
        </w:rPr>
        <w:t> </w:t>
      </w:r>
      <w:r w:rsidR="00C72665" w:rsidRPr="007952EA">
        <w:rPr>
          <w:rFonts w:eastAsia="黑体"/>
          <w:noProof/>
          <w:color w:val="000000" w:themeColor="text1"/>
          <w:szCs w:val="28"/>
        </w:rPr>
        <w:t> </w:t>
      </w:r>
      <w:r w:rsidR="00C72665" w:rsidRPr="007952EA">
        <w:rPr>
          <w:rFonts w:eastAsia="黑体"/>
          <w:noProof/>
          <w:color w:val="000000" w:themeColor="text1"/>
          <w:szCs w:val="28"/>
        </w:rPr>
        <w:t> </w:t>
      </w:r>
      <w:r w:rsidR="00C72665" w:rsidRPr="007952EA">
        <w:rPr>
          <w:rFonts w:eastAsia="黑体"/>
          <w:noProof/>
          <w:color w:val="000000" w:themeColor="text1"/>
          <w:szCs w:val="28"/>
        </w:rPr>
        <w:t> </w:t>
      </w:r>
      <w:r w:rsidRPr="007952EA">
        <w:rPr>
          <w:rFonts w:eastAsia="黑体"/>
          <w:noProof/>
          <w:color w:val="000000" w:themeColor="text1"/>
          <w:szCs w:val="28"/>
        </w:rPr>
        <w:fldChar w:fldCharType="end"/>
      </w:r>
      <w:bookmarkEnd w:id="9"/>
    </w:p>
    <w:p w14:paraId="6BE94C8A" w14:textId="77777777" w:rsidR="00CA7AFD" w:rsidRPr="007952EA" w:rsidRDefault="00A32D73" w:rsidP="00463B77">
      <w:pPr>
        <w:pStyle w:val="affffffe"/>
        <w:framePr w:w="9639" w:h="6974" w:hRule="exact" w:wrap="around" w:vAnchor="page" w:hAnchor="page" w:x="1419" w:y="6408" w:anchorLock="1"/>
        <w:spacing w:before="440" w:after="160"/>
        <w:textAlignment w:val="bottom"/>
        <w:rPr>
          <w:noProof/>
          <w:color w:val="000000" w:themeColor="text1"/>
          <w:sz w:val="24"/>
          <w:szCs w:val="28"/>
        </w:rPr>
      </w:pPr>
      <w:r w:rsidRPr="007952EA">
        <w:rPr>
          <w:noProof/>
          <w:color w:val="000000" w:themeColor="text1"/>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Pr="007952EA">
        <w:rPr>
          <w:noProof/>
          <w:color w:val="000000" w:themeColor="text1"/>
          <w:sz w:val="24"/>
          <w:szCs w:val="28"/>
        </w:rPr>
        <w:instrText xml:space="preserve"> FORMDROPDOWN </w:instrText>
      </w:r>
      <w:r w:rsidR="00E609A5">
        <w:rPr>
          <w:noProof/>
          <w:color w:val="000000" w:themeColor="text1"/>
          <w:sz w:val="24"/>
          <w:szCs w:val="28"/>
        </w:rPr>
      </w:r>
      <w:r w:rsidR="00E609A5">
        <w:rPr>
          <w:noProof/>
          <w:color w:val="000000" w:themeColor="text1"/>
          <w:sz w:val="24"/>
          <w:szCs w:val="28"/>
        </w:rPr>
        <w:fldChar w:fldCharType="separate"/>
      </w:r>
      <w:r w:rsidRPr="007952EA">
        <w:rPr>
          <w:noProof/>
          <w:color w:val="000000" w:themeColor="text1"/>
          <w:sz w:val="24"/>
          <w:szCs w:val="28"/>
        </w:rPr>
        <w:fldChar w:fldCharType="end"/>
      </w:r>
      <w:bookmarkEnd w:id="10"/>
    </w:p>
    <w:p w14:paraId="702A2FF5" w14:textId="660406C7" w:rsidR="0036429C" w:rsidRPr="007952EA" w:rsidRDefault="003D156F" w:rsidP="00463B77">
      <w:pPr>
        <w:pStyle w:val="affffffe"/>
        <w:framePr w:w="9639" w:h="6974" w:hRule="exact" w:wrap="around" w:vAnchor="page" w:hAnchor="page" w:x="1419" w:y="6408" w:anchorLock="1"/>
        <w:spacing w:before="180" w:line="240" w:lineRule="atLeast"/>
        <w:textAlignment w:val="bottom"/>
        <w:rPr>
          <w:noProof/>
          <w:color w:val="000000" w:themeColor="text1"/>
          <w:sz w:val="21"/>
          <w:szCs w:val="28"/>
        </w:rPr>
      </w:pPr>
      <w:r>
        <w:rPr>
          <w:noProof/>
          <w:color w:val="000000" w:themeColor="text1"/>
          <w:sz w:val="21"/>
          <w:szCs w:val="28"/>
        </w:rPr>
        <w:fldChar w:fldCharType="begin">
          <w:ffData>
            <w:name w:val="CMPLSH_DATE"/>
            <w:enabled/>
            <w:calcOnExit w:val="0"/>
            <w:textInput>
              <w:default w:val="20230714"/>
            </w:textInput>
          </w:ffData>
        </w:fldChar>
      </w:r>
      <w:r>
        <w:rPr>
          <w:noProof/>
          <w:color w:val="000000" w:themeColor="text1"/>
          <w:sz w:val="21"/>
          <w:szCs w:val="28"/>
        </w:rPr>
        <w:instrText xml:space="preserve"> </w:instrText>
      </w:r>
      <w:bookmarkStart w:id="11" w:name="CMPLSH_DATE"/>
      <w:r>
        <w:rPr>
          <w:noProof/>
          <w:color w:val="000000" w:themeColor="text1"/>
          <w:sz w:val="21"/>
          <w:szCs w:val="28"/>
        </w:rPr>
        <w:instrText xml:space="preserve">FORMTEXT </w:instrText>
      </w:r>
      <w:r>
        <w:rPr>
          <w:noProof/>
          <w:color w:val="000000" w:themeColor="text1"/>
          <w:sz w:val="21"/>
          <w:szCs w:val="28"/>
        </w:rPr>
      </w:r>
      <w:r>
        <w:rPr>
          <w:noProof/>
          <w:color w:val="000000" w:themeColor="text1"/>
          <w:sz w:val="21"/>
          <w:szCs w:val="28"/>
        </w:rPr>
        <w:fldChar w:fldCharType="separate"/>
      </w:r>
      <w:r>
        <w:rPr>
          <w:noProof/>
          <w:color w:val="000000" w:themeColor="text1"/>
          <w:sz w:val="21"/>
          <w:szCs w:val="28"/>
        </w:rPr>
        <w:t>20230714</w:t>
      </w:r>
      <w:r>
        <w:rPr>
          <w:noProof/>
          <w:color w:val="000000" w:themeColor="text1"/>
          <w:sz w:val="21"/>
          <w:szCs w:val="28"/>
        </w:rPr>
        <w:fldChar w:fldCharType="end"/>
      </w:r>
      <w:bookmarkEnd w:id="11"/>
    </w:p>
    <w:p w14:paraId="1D7EC484" w14:textId="77777777" w:rsidR="00DE703F" w:rsidRPr="007952E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color w:val="000000" w:themeColor="text1"/>
          <w:sz w:val="21"/>
          <w:szCs w:val="28"/>
        </w:rPr>
      </w:pPr>
      <w:r w:rsidRPr="007952EA">
        <w:rPr>
          <w:b/>
          <w:noProof/>
          <w:color w:val="000000" w:themeColor="text1"/>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7952EA">
        <w:rPr>
          <w:b/>
          <w:noProof/>
          <w:color w:val="000000" w:themeColor="text1"/>
          <w:sz w:val="21"/>
          <w:szCs w:val="28"/>
        </w:rPr>
        <w:instrText xml:space="preserve"> FORMDROPDOWN </w:instrText>
      </w:r>
      <w:r w:rsidR="00E609A5">
        <w:rPr>
          <w:b/>
          <w:noProof/>
          <w:color w:val="000000" w:themeColor="text1"/>
          <w:sz w:val="21"/>
          <w:szCs w:val="28"/>
        </w:rPr>
      </w:r>
      <w:r w:rsidR="00E609A5">
        <w:rPr>
          <w:b/>
          <w:noProof/>
          <w:color w:val="000000" w:themeColor="text1"/>
          <w:sz w:val="21"/>
          <w:szCs w:val="28"/>
        </w:rPr>
        <w:fldChar w:fldCharType="separate"/>
      </w:r>
      <w:r w:rsidRPr="007952EA">
        <w:rPr>
          <w:b/>
          <w:noProof/>
          <w:color w:val="000000" w:themeColor="text1"/>
          <w:sz w:val="21"/>
          <w:szCs w:val="28"/>
        </w:rPr>
        <w:fldChar w:fldCharType="end"/>
      </w:r>
      <w:bookmarkEnd w:id="12"/>
    </w:p>
    <w:p w14:paraId="2345AED5" w14:textId="77777777" w:rsidR="00CD50A1" w:rsidRPr="007952EA" w:rsidRDefault="00087A77" w:rsidP="00EE7869">
      <w:pPr>
        <w:pStyle w:val="afffffffffa"/>
        <w:framePr w:wrap="around" w:y="14176"/>
        <w:rPr>
          <w:color w:val="000000" w:themeColor="text1"/>
        </w:rPr>
      </w:pPr>
      <w:r w:rsidRPr="007952EA">
        <w:rPr>
          <w:rFonts w:ascii="黑体"/>
          <w:color w:val="000000" w:themeColor="text1"/>
        </w:rPr>
        <w:fldChar w:fldCharType="begin">
          <w:ffData>
            <w:name w:val="PLSH_DATE_Y"/>
            <w:enabled/>
            <w:calcOnExit w:val="0"/>
            <w:textInput>
              <w:default w:val="XXXX"/>
              <w:maxLength w:val="4"/>
            </w:textInput>
          </w:ffData>
        </w:fldChar>
      </w:r>
      <w:bookmarkStart w:id="13" w:name="PLSH_DATE_Y"/>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00E43C00" w:rsidRPr="007952EA">
        <w:rPr>
          <w:rFonts w:ascii="黑体"/>
          <w:color w:val="000000" w:themeColor="text1"/>
        </w:rPr>
        <w:t>XXXX</w:t>
      </w:r>
      <w:r w:rsidRPr="007952EA">
        <w:rPr>
          <w:rFonts w:ascii="黑体"/>
          <w:color w:val="000000" w:themeColor="text1"/>
        </w:rPr>
        <w:fldChar w:fldCharType="end"/>
      </w:r>
      <w:bookmarkEnd w:id="13"/>
      <w:r w:rsidR="00CD50A1" w:rsidRPr="007952EA">
        <w:rPr>
          <w:color w:val="000000" w:themeColor="text1"/>
        </w:rPr>
        <w:t xml:space="preserve"> </w:t>
      </w:r>
      <w:r w:rsidR="00CD50A1" w:rsidRPr="007952EA">
        <w:rPr>
          <w:rFonts w:ascii="黑体"/>
          <w:color w:val="000000" w:themeColor="text1"/>
        </w:rPr>
        <w:t>-</w:t>
      </w:r>
      <w:r w:rsidR="00CD50A1" w:rsidRPr="007952EA">
        <w:rPr>
          <w:color w:val="000000" w:themeColor="text1"/>
        </w:rPr>
        <w:t xml:space="preserve"> </w:t>
      </w:r>
      <w:r w:rsidRPr="007952EA">
        <w:rPr>
          <w:rFonts w:ascii="黑体"/>
          <w:color w:val="000000" w:themeColor="text1"/>
        </w:rPr>
        <w:fldChar w:fldCharType="begin">
          <w:ffData>
            <w:name w:val="PLSH_DATE_M"/>
            <w:enabled/>
            <w:calcOnExit w:val="0"/>
            <w:textInput>
              <w:default w:val="XX"/>
              <w:maxLength w:val="2"/>
            </w:textInput>
          </w:ffData>
        </w:fldChar>
      </w:r>
      <w:bookmarkStart w:id="14" w:name="PLSH_DATE_M"/>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Pr="007952EA">
        <w:rPr>
          <w:rFonts w:ascii="黑体"/>
          <w:noProof/>
          <w:color w:val="000000" w:themeColor="text1"/>
        </w:rPr>
        <w:t>XX</w:t>
      </w:r>
      <w:r w:rsidRPr="007952EA">
        <w:rPr>
          <w:rFonts w:ascii="黑体"/>
          <w:color w:val="000000" w:themeColor="text1"/>
        </w:rPr>
        <w:fldChar w:fldCharType="end"/>
      </w:r>
      <w:bookmarkEnd w:id="14"/>
      <w:r w:rsidR="00CD50A1" w:rsidRPr="007952EA">
        <w:rPr>
          <w:color w:val="000000" w:themeColor="text1"/>
        </w:rPr>
        <w:t xml:space="preserve"> </w:t>
      </w:r>
      <w:r w:rsidR="00CD50A1" w:rsidRPr="007952EA">
        <w:rPr>
          <w:rFonts w:ascii="黑体"/>
          <w:color w:val="000000" w:themeColor="text1"/>
        </w:rPr>
        <w:t>-</w:t>
      </w:r>
      <w:r w:rsidR="00CD50A1" w:rsidRPr="007952EA">
        <w:rPr>
          <w:color w:val="000000" w:themeColor="text1"/>
        </w:rPr>
        <w:t xml:space="preserve"> </w:t>
      </w:r>
      <w:r w:rsidRPr="007952EA">
        <w:rPr>
          <w:rFonts w:ascii="黑体"/>
          <w:color w:val="000000" w:themeColor="text1"/>
        </w:rPr>
        <w:fldChar w:fldCharType="begin">
          <w:ffData>
            <w:name w:val="PLSH_DATE_D"/>
            <w:enabled/>
            <w:calcOnExit w:val="0"/>
            <w:textInput>
              <w:default w:val="XX"/>
              <w:maxLength w:val="2"/>
            </w:textInput>
          </w:ffData>
        </w:fldChar>
      </w:r>
      <w:bookmarkStart w:id="15" w:name="PLSH_DATE_D"/>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Pr="007952EA">
        <w:rPr>
          <w:rFonts w:ascii="黑体"/>
          <w:noProof/>
          <w:color w:val="000000" w:themeColor="text1"/>
        </w:rPr>
        <w:t>XX</w:t>
      </w:r>
      <w:r w:rsidRPr="007952EA">
        <w:rPr>
          <w:rFonts w:ascii="黑体"/>
          <w:color w:val="000000" w:themeColor="text1"/>
        </w:rPr>
        <w:fldChar w:fldCharType="end"/>
      </w:r>
      <w:bookmarkEnd w:id="15"/>
      <w:r w:rsidR="00CD50A1" w:rsidRPr="007952EA">
        <w:rPr>
          <w:rFonts w:hint="eastAsia"/>
          <w:color w:val="000000" w:themeColor="text1"/>
        </w:rPr>
        <w:t>发布</w:t>
      </w:r>
    </w:p>
    <w:p w14:paraId="4350E1AB" w14:textId="77777777" w:rsidR="00CD50A1" w:rsidRPr="007952EA" w:rsidRDefault="00087A77" w:rsidP="00EE7869">
      <w:pPr>
        <w:pStyle w:val="afffffffffb"/>
        <w:framePr w:wrap="around" w:y="14176"/>
        <w:rPr>
          <w:color w:val="000000" w:themeColor="text1"/>
        </w:rPr>
      </w:pPr>
      <w:r w:rsidRPr="007952EA">
        <w:rPr>
          <w:rFonts w:ascii="黑体"/>
          <w:color w:val="000000" w:themeColor="text1"/>
        </w:rPr>
        <w:fldChar w:fldCharType="begin">
          <w:ffData>
            <w:name w:val="CROT_DATE_Y"/>
            <w:enabled/>
            <w:calcOnExit w:val="0"/>
            <w:textInput>
              <w:default w:val="XXXX"/>
              <w:maxLength w:val="4"/>
            </w:textInput>
          </w:ffData>
        </w:fldChar>
      </w:r>
      <w:bookmarkStart w:id="16" w:name="CROT_DATE_Y"/>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Pr="007952EA">
        <w:rPr>
          <w:rFonts w:ascii="黑体"/>
          <w:noProof/>
          <w:color w:val="000000" w:themeColor="text1"/>
        </w:rPr>
        <w:t>XXXX</w:t>
      </w:r>
      <w:r w:rsidRPr="007952EA">
        <w:rPr>
          <w:rFonts w:ascii="黑体"/>
          <w:color w:val="000000" w:themeColor="text1"/>
        </w:rPr>
        <w:fldChar w:fldCharType="end"/>
      </w:r>
      <w:bookmarkEnd w:id="16"/>
      <w:r w:rsidR="00CD50A1" w:rsidRPr="007952EA">
        <w:rPr>
          <w:color w:val="000000" w:themeColor="text1"/>
        </w:rPr>
        <w:t xml:space="preserve"> </w:t>
      </w:r>
      <w:r w:rsidR="00CD50A1" w:rsidRPr="007952EA">
        <w:rPr>
          <w:rFonts w:ascii="黑体"/>
          <w:color w:val="000000" w:themeColor="text1"/>
        </w:rPr>
        <w:t>-</w:t>
      </w:r>
      <w:r w:rsidR="00CD50A1" w:rsidRPr="007952EA">
        <w:rPr>
          <w:color w:val="000000" w:themeColor="text1"/>
        </w:rPr>
        <w:t xml:space="preserve"> </w:t>
      </w:r>
      <w:r w:rsidRPr="007952EA">
        <w:rPr>
          <w:rFonts w:ascii="黑体"/>
          <w:color w:val="000000" w:themeColor="text1"/>
        </w:rPr>
        <w:fldChar w:fldCharType="begin">
          <w:ffData>
            <w:name w:val="CROT_DATE_M"/>
            <w:enabled/>
            <w:calcOnExit w:val="0"/>
            <w:textInput>
              <w:default w:val="XX"/>
              <w:maxLength w:val="2"/>
            </w:textInput>
          </w:ffData>
        </w:fldChar>
      </w:r>
      <w:bookmarkStart w:id="17" w:name="CROT_DATE_M"/>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Pr="007952EA">
        <w:rPr>
          <w:rFonts w:ascii="黑体"/>
          <w:noProof/>
          <w:color w:val="000000" w:themeColor="text1"/>
        </w:rPr>
        <w:t>XX</w:t>
      </w:r>
      <w:r w:rsidRPr="007952EA">
        <w:rPr>
          <w:rFonts w:ascii="黑体"/>
          <w:color w:val="000000" w:themeColor="text1"/>
        </w:rPr>
        <w:fldChar w:fldCharType="end"/>
      </w:r>
      <w:bookmarkEnd w:id="17"/>
      <w:r w:rsidR="00CD50A1" w:rsidRPr="007952EA">
        <w:rPr>
          <w:color w:val="000000" w:themeColor="text1"/>
        </w:rPr>
        <w:t xml:space="preserve"> </w:t>
      </w:r>
      <w:r w:rsidR="00CD50A1" w:rsidRPr="007952EA">
        <w:rPr>
          <w:rFonts w:ascii="黑体"/>
          <w:color w:val="000000" w:themeColor="text1"/>
        </w:rPr>
        <w:t>-</w:t>
      </w:r>
      <w:r w:rsidR="00CD50A1" w:rsidRPr="007952EA">
        <w:rPr>
          <w:color w:val="000000" w:themeColor="text1"/>
        </w:rPr>
        <w:t xml:space="preserve"> </w:t>
      </w:r>
      <w:r w:rsidRPr="007952EA">
        <w:rPr>
          <w:rFonts w:ascii="黑体"/>
          <w:color w:val="000000" w:themeColor="text1"/>
        </w:rPr>
        <w:fldChar w:fldCharType="begin">
          <w:ffData>
            <w:name w:val="CROT_DATE_D"/>
            <w:enabled/>
            <w:calcOnExit w:val="0"/>
            <w:textInput>
              <w:default w:val="XX"/>
              <w:maxLength w:val="2"/>
            </w:textInput>
          </w:ffData>
        </w:fldChar>
      </w:r>
      <w:bookmarkStart w:id="18" w:name="CROT_DATE_D"/>
      <w:r w:rsidRPr="007952EA">
        <w:rPr>
          <w:rFonts w:ascii="黑体"/>
          <w:color w:val="000000" w:themeColor="text1"/>
        </w:rPr>
        <w:instrText xml:space="preserve"> FORMTEXT </w:instrText>
      </w:r>
      <w:r w:rsidRPr="007952EA">
        <w:rPr>
          <w:rFonts w:ascii="黑体"/>
          <w:color w:val="000000" w:themeColor="text1"/>
        </w:rPr>
      </w:r>
      <w:r w:rsidRPr="007952EA">
        <w:rPr>
          <w:rFonts w:ascii="黑体"/>
          <w:color w:val="000000" w:themeColor="text1"/>
        </w:rPr>
        <w:fldChar w:fldCharType="separate"/>
      </w:r>
      <w:r w:rsidRPr="007952EA">
        <w:rPr>
          <w:rFonts w:ascii="黑体"/>
          <w:noProof/>
          <w:color w:val="000000" w:themeColor="text1"/>
        </w:rPr>
        <w:t>XX</w:t>
      </w:r>
      <w:r w:rsidRPr="007952EA">
        <w:rPr>
          <w:rFonts w:ascii="黑体"/>
          <w:color w:val="000000" w:themeColor="text1"/>
        </w:rPr>
        <w:fldChar w:fldCharType="end"/>
      </w:r>
      <w:bookmarkEnd w:id="18"/>
      <w:r w:rsidR="00CD50A1" w:rsidRPr="007952EA">
        <w:rPr>
          <w:rFonts w:hint="eastAsia"/>
          <w:color w:val="000000" w:themeColor="text1"/>
        </w:rPr>
        <w:t>实施</w:t>
      </w:r>
    </w:p>
    <w:p w14:paraId="10EE311E" w14:textId="77777777" w:rsidR="00A02BAE" w:rsidRPr="007952EA" w:rsidRDefault="00FC17B7" w:rsidP="00A02BAE">
      <w:pPr>
        <w:rPr>
          <w:rFonts w:ascii="宋体" w:hAnsi="宋体"/>
          <w:color w:val="000000" w:themeColor="text1"/>
          <w:sz w:val="28"/>
          <w:szCs w:val="28"/>
        </w:rPr>
        <w:sectPr w:rsidR="00A02BAE" w:rsidRPr="007952EA"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sidRPr="007952EA">
        <w:rPr>
          <w:rFonts w:ascii="宋体" w:hAnsi="宋体" w:hint="eastAsia"/>
          <w:noProof/>
          <w:color w:val="000000" w:themeColor="text1"/>
          <w:sz w:val="28"/>
          <w:szCs w:val="28"/>
        </w:rPr>
        <w:drawing>
          <wp:anchor distT="0" distB="0" distL="114300" distR="114300" simplePos="0" relativeHeight="251664384" behindDoc="0" locked="0" layoutInCell="1" allowOverlap="1" wp14:anchorId="7AA0C089" wp14:editId="040742BB">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sidRPr="007952EA">
        <w:rPr>
          <w:rFonts w:ascii="宋体" w:hAnsi="宋体" w:hint="eastAsia"/>
          <w:noProof/>
          <w:color w:val="000000" w:themeColor="text1"/>
          <w:sz w:val="28"/>
          <w:szCs w:val="28"/>
        </w:rPr>
        <mc:AlternateContent>
          <mc:Choice Requires="wps">
            <w:drawing>
              <wp:anchor distT="0" distB="0" distL="114300" distR="114300" simplePos="0" relativeHeight="251663360" behindDoc="0" locked="1" layoutInCell="1" allowOverlap="1" wp14:anchorId="2597B642" wp14:editId="4837CFE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56A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sidRPr="007952EA">
        <w:rPr>
          <w:rFonts w:ascii="宋体" w:hAnsi="宋体" w:hint="eastAsia"/>
          <w:color w:val="000000" w:themeColor="text1"/>
          <w:sz w:val="28"/>
          <w:szCs w:val="28"/>
        </w:rPr>
        <w:t>`</w:t>
      </w:r>
    </w:p>
    <w:p w14:paraId="61520753" w14:textId="77777777" w:rsidR="001C3E3F" w:rsidRPr="007952EA" w:rsidRDefault="001C3E3F" w:rsidP="001C3E3F">
      <w:pPr>
        <w:pStyle w:val="afffffc"/>
        <w:spacing w:after="468"/>
        <w:rPr>
          <w:color w:val="000000" w:themeColor="text1"/>
        </w:rPr>
      </w:pPr>
      <w:bookmarkStart w:id="19" w:name="_Toc133068365"/>
      <w:bookmarkStart w:id="20" w:name="_Toc133069258"/>
      <w:bookmarkStart w:id="21" w:name="_Toc133069412"/>
      <w:bookmarkStart w:id="22" w:name="_Toc134123527"/>
      <w:bookmarkStart w:id="23" w:name="_Toc136338762"/>
      <w:bookmarkStart w:id="24" w:name="BookMark2"/>
      <w:r w:rsidRPr="007952EA">
        <w:rPr>
          <w:rFonts w:hint="eastAsia"/>
          <w:color w:val="000000" w:themeColor="text1"/>
          <w:spacing w:val="320"/>
        </w:rPr>
        <w:lastRenderedPageBreak/>
        <w:t>目</w:t>
      </w:r>
      <w:r w:rsidRPr="007952EA">
        <w:rPr>
          <w:rFonts w:hint="eastAsia"/>
          <w:color w:val="000000" w:themeColor="text1"/>
        </w:rPr>
        <w:t>次</w:t>
      </w:r>
    </w:p>
    <w:sdt>
      <w:sdtPr>
        <w:rPr>
          <w:rFonts w:ascii="Calibri" w:eastAsia="宋体" w:hAnsi="Calibri" w:cs="Times New Roman"/>
          <w:color w:val="000000" w:themeColor="text1"/>
          <w:kern w:val="2"/>
          <w:sz w:val="21"/>
          <w:szCs w:val="21"/>
          <w:lang w:val="zh-CN"/>
        </w:rPr>
        <w:id w:val="1374267238"/>
        <w:docPartObj>
          <w:docPartGallery w:val="Table of Contents"/>
          <w:docPartUnique/>
        </w:docPartObj>
      </w:sdtPr>
      <w:sdtEndPr>
        <w:rPr>
          <w:b/>
          <w:bCs/>
        </w:rPr>
      </w:sdtEndPr>
      <w:sdtContent>
        <w:p w14:paraId="2A1871B7" w14:textId="323A96BF" w:rsidR="001C3E3F" w:rsidRPr="007952EA" w:rsidRDefault="001C3E3F">
          <w:pPr>
            <w:pStyle w:val="TOC"/>
            <w:rPr>
              <w:color w:val="000000" w:themeColor="text1"/>
            </w:rPr>
          </w:pPr>
        </w:p>
        <w:p w14:paraId="6A53062A" w14:textId="77777777" w:rsidR="001E4652" w:rsidRDefault="001C3E3F">
          <w:pPr>
            <w:pStyle w:val="10"/>
            <w:rPr>
              <w:rFonts w:asciiTheme="minorHAnsi" w:eastAsiaTheme="minorEastAsia" w:hAnsiTheme="minorHAnsi" w:cstheme="minorBidi"/>
              <w:noProof/>
              <w:szCs w:val="22"/>
            </w:rPr>
          </w:pPr>
          <w:r w:rsidRPr="007952EA">
            <w:rPr>
              <w:color w:val="000000" w:themeColor="text1"/>
            </w:rPr>
            <w:fldChar w:fldCharType="begin"/>
          </w:r>
          <w:r w:rsidRPr="007952EA">
            <w:rPr>
              <w:color w:val="000000" w:themeColor="text1"/>
            </w:rPr>
            <w:instrText xml:space="preserve"> TOC \o "1-2" \h \z \u </w:instrText>
          </w:r>
          <w:r w:rsidRPr="007952EA">
            <w:rPr>
              <w:color w:val="000000" w:themeColor="text1"/>
            </w:rPr>
            <w:fldChar w:fldCharType="separate"/>
          </w:r>
          <w:hyperlink w:anchor="_Toc140593136" w:history="1">
            <w:r w:rsidR="001E4652" w:rsidRPr="00A72B79">
              <w:rPr>
                <w:rStyle w:val="affffff7"/>
                <w:rFonts w:hint="eastAsia"/>
                <w:noProof/>
                <w:spacing w:val="320"/>
              </w:rPr>
              <w:t>前</w:t>
            </w:r>
            <w:r w:rsidR="001E4652" w:rsidRPr="00A72B79">
              <w:rPr>
                <w:rStyle w:val="affffff7"/>
                <w:rFonts w:hint="eastAsia"/>
                <w:noProof/>
              </w:rPr>
              <w:t>言</w:t>
            </w:r>
            <w:r w:rsidR="001E4652">
              <w:rPr>
                <w:noProof/>
                <w:webHidden/>
              </w:rPr>
              <w:tab/>
            </w:r>
            <w:r w:rsidR="001E4652">
              <w:rPr>
                <w:noProof/>
                <w:webHidden/>
              </w:rPr>
              <w:fldChar w:fldCharType="begin"/>
            </w:r>
            <w:r w:rsidR="001E4652">
              <w:rPr>
                <w:noProof/>
                <w:webHidden/>
              </w:rPr>
              <w:instrText xml:space="preserve"> PAGEREF _Toc140593136 \h </w:instrText>
            </w:r>
            <w:r w:rsidR="001E4652">
              <w:rPr>
                <w:noProof/>
                <w:webHidden/>
              </w:rPr>
            </w:r>
            <w:r w:rsidR="001E4652">
              <w:rPr>
                <w:noProof/>
                <w:webHidden/>
              </w:rPr>
              <w:fldChar w:fldCharType="separate"/>
            </w:r>
            <w:r w:rsidR="006326FB">
              <w:rPr>
                <w:noProof/>
                <w:webHidden/>
              </w:rPr>
              <w:t>III</w:t>
            </w:r>
            <w:r w:rsidR="001E4652">
              <w:rPr>
                <w:noProof/>
                <w:webHidden/>
              </w:rPr>
              <w:fldChar w:fldCharType="end"/>
            </w:r>
          </w:hyperlink>
        </w:p>
        <w:p w14:paraId="0E205606" w14:textId="77777777" w:rsidR="001E4652" w:rsidRDefault="00E609A5">
          <w:pPr>
            <w:pStyle w:val="10"/>
            <w:rPr>
              <w:rFonts w:asciiTheme="minorHAnsi" w:eastAsiaTheme="minorEastAsia" w:hAnsiTheme="minorHAnsi" w:cstheme="minorBidi"/>
              <w:noProof/>
              <w:szCs w:val="22"/>
            </w:rPr>
          </w:pPr>
          <w:hyperlink w:anchor="_Toc140593137" w:history="1">
            <w:r w:rsidR="001E4652" w:rsidRPr="00A72B79">
              <w:rPr>
                <w:rStyle w:val="affffff7"/>
                <w:noProof/>
              </w:rPr>
              <w:t>1</w:t>
            </w:r>
            <w:r w:rsidR="001E4652" w:rsidRPr="00A72B79">
              <w:rPr>
                <w:rStyle w:val="affffff7"/>
                <w:rFonts w:hint="eastAsia"/>
                <w:noProof/>
              </w:rPr>
              <w:t xml:space="preserve"> 范围</w:t>
            </w:r>
            <w:r w:rsidR="001E4652">
              <w:rPr>
                <w:noProof/>
                <w:webHidden/>
              </w:rPr>
              <w:tab/>
            </w:r>
            <w:r w:rsidR="001E4652">
              <w:rPr>
                <w:noProof/>
                <w:webHidden/>
              </w:rPr>
              <w:fldChar w:fldCharType="begin"/>
            </w:r>
            <w:r w:rsidR="001E4652">
              <w:rPr>
                <w:noProof/>
                <w:webHidden/>
              </w:rPr>
              <w:instrText xml:space="preserve"> PAGEREF _Toc140593137 \h </w:instrText>
            </w:r>
            <w:r w:rsidR="001E4652">
              <w:rPr>
                <w:noProof/>
                <w:webHidden/>
              </w:rPr>
            </w:r>
            <w:r w:rsidR="001E4652">
              <w:rPr>
                <w:noProof/>
                <w:webHidden/>
              </w:rPr>
              <w:fldChar w:fldCharType="separate"/>
            </w:r>
            <w:r w:rsidR="006326FB">
              <w:rPr>
                <w:noProof/>
                <w:webHidden/>
              </w:rPr>
              <w:t>4</w:t>
            </w:r>
            <w:r w:rsidR="001E4652">
              <w:rPr>
                <w:noProof/>
                <w:webHidden/>
              </w:rPr>
              <w:fldChar w:fldCharType="end"/>
            </w:r>
          </w:hyperlink>
        </w:p>
        <w:p w14:paraId="0990D2B7" w14:textId="77777777" w:rsidR="001E4652" w:rsidRDefault="00E609A5">
          <w:pPr>
            <w:pStyle w:val="10"/>
            <w:rPr>
              <w:rFonts w:asciiTheme="minorHAnsi" w:eastAsiaTheme="minorEastAsia" w:hAnsiTheme="minorHAnsi" w:cstheme="minorBidi"/>
              <w:noProof/>
              <w:szCs w:val="22"/>
            </w:rPr>
          </w:pPr>
          <w:hyperlink w:anchor="_Toc140593139" w:history="1">
            <w:r w:rsidR="001E4652" w:rsidRPr="00A72B79">
              <w:rPr>
                <w:rStyle w:val="affffff7"/>
                <w:noProof/>
              </w:rPr>
              <w:t>2</w:t>
            </w:r>
            <w:r w:rsidR="001E4652" w:rsidRPr="00A72B79">
              <w:rPr>
                <w:rStyle w:val="affffff7"/>
                <w:rFonts w:hint="eastAsia"/>
                <w:noProof/>
              </w:rPr>
              <w:t xml:space="preserve"> 规范性引用文件</w:t>
            </w:r>
            <w:r w:rsidR="001E4652">
              <w:rPr>
                <w:noProof/>
                <w:webHidden/>
              </w:rPr>
              <w:tab/>
            </w:r>
            <w:r w:rsidR="001E4652">
              <w:rPr>
                <w:noProof/>
                <w:webHidden/>
              </w:rPr>
              <w:fldChar w:fldCharType="begin"/>
            </w:r>
            <w:r w:rsidR="001E4652">
              <w:rPr>
                <w:noProof/>
                <w:webHidden/>
              </w:rPr>
              <w:instrText xml:space="preserve"> PAGEREF _Toc140593139 \h </w:instrText>
            </w:r>
            <w:r w:rsidR="001E4652">
              <w:rPr>
                <w:noProof/>
                <w:webHidden/>
              </w:rPr>
            </w:r>
            <w:r w:rsidR="001E4652">
              <w:rPr>
                <w:noProof/>
                <w:webHidden/>
              </w:rPr>
              <w:fldChar w:fldCharType="separate"/>
            </w:r>
            <w:r w:rsidR="006326FB">
              <w:rPr>
                <w:noProof/>
                <w:webHidden/>
              </w:rPr>
              <w:t>4</w:t>
            </w:r>
            <w:r w:rsidR="001E4652">
              <w:rPr>
                <w:noProof/>
                <w:webHidden/>
              </w:rPr>
              <w:fldChar w:fldCharType="end"/>
            </w:r>
          </w:hyperlink>
        </w:p>
        <w:p w14:paraId="13F0623E" w14:textId="77777777" w:rsidR="001E4652" w:rsidRDefault="00E609A5">
          <w:pPr>
            <w:pStyle w:val="10"/>
            <w:rPr>
              <w:rFonts w:asciiTheme="minorHAnsi" w:eastAsiaTheme="minorEastAsia" w:hAnsiTheme="minorHAnsi" w:cstheme="minorBidi"/>
              <w:noProof/>
              <w:szCs w:val="22"/>
            </w:rPr>
          </w:pPr>
          <w:hyperlink w:anchor="_Toc140593140" w:history="1">
            <w:r w:rsidR="001E4652" w:rsidRPr="00A72B79">
              <w:rPr>
                <w:rStyle w:val="affffff7"/>
                <w:noProof/>
              </w:rPr>
              <w:t>3</w:t>
            </w:r>
            <w:r w:rsidR="001E4652" w:rsidRPr="00A72B79">
              <w:rPr>
                <w:rStyle w:val="affffff7"/>
                <w:rFonts w:hint="eastAsia"/>
                <w:noProof/>
              </w:rPr>
              <w:t xml:space="preserve"> 术语和定义</w:t>
            </w:r>
            <w:r w:rsidR="001E4652">
              <w:rPr>
                <w:noProof/>
                <w:webHidden/>
              </w:rPr>
              <w:tab/>
            </w:r>
            <w:r w:rsidR="001E4652">
              <w:rPr>
                <w:noProof/>
                <w:webHidden/>
              </w:rPr>
              <w:fldChar w:fldCharType="begin"/>
            </w:r>
            <w:r w:rsidR="001E4652">
              <w:rPr>
                <w:noProof/>
                <w:webHidden/>
              </w:rPr>
              <w:instrText xml:space="preserve"> PAGEREF _Toc140593140 \h </w:instrText>
            </w:r>
            <w:r w:rsidR="001E4652">
              <w:rPr>
                <w:noProof/>
                <w:webHidden/>
              </w:rPr>
            </w:r>
            <w:r w:rsidR="001E4652">
              <w:rPr>
                <w:noProof/>
                <w:webHidden/>
              </w:rPr>
              <w:fldChar w:fldCharType="separate"/>
            </w:r>
            <w:r w:rsidR="006326FB">
              <w:rPr>
                <w:noProof/>
                <w:webHidden/>
              </w:rPr>
              <w:t>5</w:t>
            </w:r>
            <w:r w:rsidR="001E4652">
              <w:rPr>
                <w:noProof/>
                <w:webHidden/>
              </w:rPr>
              <w:fldChar w:fldCharType="end"/>
            </w:r>
          </w:hyperlink>
        </w:p>
        <w:p w14:paraId="07F59B00" w14:textId="77777777" w:rsidR="001E4652" w:rsidRDefault="00E609A5">
          <w:pPr>
            <w:pStyle w:val="10"/>
            <w:rPr>
              <w:rFonts w:asciiTheme="minorHAnsi" w:eastAsiaTheme="minorEastAsia" w:hAnsiTheme="minorHAnsi" w:cstheme="minorBidi"/>
              <w:noProof/>
              <w:szCs w:val="22"/>
            </w:rPr>
          </w:pPr>
          <w:hyperlink w:anchor="_Toc140593144" w:history="1">
            <w:r w:rsidR="001E4652" w:rsidRPr="00A72B79">
              <w:rPr>
                <w:rStyle w:val="affffff7"/>
                <w:noProof/>
              </w:rPr>
              <w:t>4</w:t>
            </w:r>
            <w:r w:rsidR="001E4652" w:rsidRPr="00A72B79">
              <w:rPr>
                <w:rStyle w:val="affffff7"/>
                <w:rFonts w:hint="eastAsia"/>
                <w:noProof/>
              </w:rPr>
              <w:t xml:space="preserve"> 缩略语</w:t>
            </w:r>
            <w:r w:rsidR="001E4652">
              <w:rPr>
                <w:noProof/>
                <w:webHidden/>
              </w:rPr>
              <w:tab/>
            </w:r>
            <w:r w:rsidR="001E4652">
              <w:rPr>
                <w:noProof/>
                <w:webHidden/>
              </w:rPr>
              <w:fldChar w:fldCharType="begin"/>
            </w:r>
            <w:r w:rsidR="001E4652">
              <w:rPr>
                <w:noProof/>
                <w:webHidden/>
              </w:rPr>
              <w:instrText xml:space="preserve"> PAGEREF _Toc140593144 \h </w:instrText>
            </w:r>
            <w:r w:rsidR="001E4652">
              <w:rPr>
                <w:noProof/>
                <w:webHidden/>
              </w:rPr>
            </w:r>
            <w:r w:rsidR="001E4652">
              <w:rPr>
                <w:noProof/>
                <w:webHidden/>
              </w:rPr>
              <w:fldChar w:fldCharType="separate"/>
            </w:r>
            <w:r w:rsidR="006326FB">
              <w:rPr>
                <w:noProof/>
                <w:webHidden/>
              </w:rPr>
              <w:t>6</w:t>
            </w:r>
            <w:r w:rsidR="001E4652">
              <w:rPr>
                <w:noProof/>
                <w:webHidden/>
              </w:rPr>
              <w:fldChar w:fldCharType="end"/>
            </w:r>
          </w:hyperlink>
        </w:p>
        <w:p w14:paraId="7448047F" w14:textId="77777777" w:rsidR="001E4652" w:rsidRDefault="00E609A5">
          <w:pPr>
            <w:pStyle w:val="10"/>
            <w:rPr>
              <w:rFonts w:asciiTheme="minorHAnsi" w:eastAsiaTheme="minorEastAsia" w:hAnsiTheme="minorHAnsi" w:cstheme="minorBidi"/>
              <w:noProof/>
              <w:szCs w:val="22"/>
            </w:rPr>
          </w:pPr>
          <w:hyperlink w:anchor="_Toc140593145" w:history="1">
            <w:r w:rsidR="001E4652" w:rsidRPr="00A72B79">
              <w:rPr>
                <w:rStyle w:val="affffff7"/>
                <w:noProof/>
              </w:rPr>
              <w:t>5</w:t>
            </w:r>
            <w:r w:rsidR="001E4652" w:rsidRPr="00A72B79">
              <w:rPr>
                <w:rStyle w:val="affffff7"/>
                <w:rFonts w:hint="eastAsia"/>
                <w:noProof/>
              </w:rPr>
              <w:t xml:space="preserve"> 总体要求</w:t>
            </w:r>
            <w:r w:rsidR="001E4652">
              <w:rPr>
                <w:noProof/>
                <w:webHidden/>
              </w:rPr>
              <w:tab/>
            </w:r>
            <w:r w:rsidR="001E4652">
              <w:rPr>
                <w:noProof/>
                <w:webHidden/>
              </w:rPr>
              <w:fldChar w:fldCharType="begin"/>
            </w:r>
            <w:r w:rsidR="001E4652">
              <w:rPr>
                <w:noProof/>
                <w:webHidden/>
              </w:rPr>
              <w:instrText xml:space="preserve"> PAGEREF _Toc140593145 \h </w:instrText>
            </w:r>
            <w:r w:rsidR="001E4652">
              <w:rPr>
                <w:noProof/>
                <w:webHidden/>
              </w:rPr>
            </w:r>
            <w:r w:rsidR="001E4652">
              <w:rPr>
                <w:noProof/>
                <w:webHidden/>
              </w:rPr>
              <w:fldChar w:fldCharType="separate"/>
            </w:r>
            <w:r w:rsidR="006326FB">
              <w:rPr>
                <w:noProof/>
                <w:webHidden/>
              </w:rPr>
              <w:t>6</w:t>
            </w:r>
            <w:r w:rsidR="001E4652">
              <w:rPr>
                <w:noProof/>
                <w:webHidden/>
              </w:rPr>
              <w:fldChar w:fldCharType="end"/>
            </w:r>
          </w:hyperlink>
        </w:p>
        <w:p w14:paraId="09E17081" w14:textId="77777777" w:rsidR="001E4652" w:rsidRDefault="00E609A5">
          <w:pPr>
            <w:pStyle w:val="23"/>
            <w:rPr>
              <w:rFonts w:asciiTheme="minorHAnsi" w:eastAsiaTheme="minorEastAsia" w:hAnsiTheme="minorHAnsi" w:cstheme="minorBidi"/>
              <w:noProof/>
              <w:szCs w:val="22"/>
            </w:rPr>
          </w:pPr>
          <w:hyperlink w:anchor="_Toc140593146" w:history="1">
            <w:r w:rsidR="001E4652" w:rsidRPr="00A72B79">
              <w:rPr>
                <w:rStyle w:val="affffff7"/>
                <w:rFonts w:hAnsi="黑体"/>
                <w:noProof/>
                <w14:scene3d>
                  <w14:camera w14:prst="orthographicFront"/>
                  <w14:lightRig w14:rig="threePt" w14:dir="t">
                    <w14:rot w14:lat="0" w14:lon="0" w14:rev="0"/>
                  </w14:lightRig>
                </w14:scene3d>
              </w:rPr>
              <w:t>5.1</w:t>
            </w:r>
            <w:r w:rsidR="001E4652" w:rsidRPr="00A72B79">
              <w:rPr>
                <w:rStyle w:val="affffff7"/>
                <w:rFonts w:hint="eastAsia"/>
                <w:noProof/>
              </w:rPr>
              <w:t xml:space="preserve"> 系统特征</w:t>
            </w:r>
            <w:r w:rsidR="001E4652">
              <w:rPr>
                <w:noProof/>
                <w:webHidden/>
              </w:rPr>
              <w:tab/>
            </w:r>
            <w:r w:rsidR="001E4652">
              <w:rPr>
                <w:noProof/>
                <w:webHidden/>
              </w:rPr>
              <w:fldChar w:fldCharType="begin"/>
            </w:r>
            <w:r w:rsidR="001E4652">
              <w:rPr>
                <w:noProof/>
                <w:webHidden/>
              </w:rPr>
              <w:instrText xml:space="preserve"> PAGEREF _Toc140593146 \h </w:instrText>
            </w:r>
            <w:r w:rsidR="001E4652">
              <w:rPr>
                <w:noProof/>
                <w:webHidden/>
              </w:rPr>
            </w:r>
            <w:r w:rsidR="001E4652">
              <w:rPr>
                <w:noProof/>
                <w:webHidden/>
              </w:rPr>
              <w:fldChar w:fldCharType="separate"/>
            </w:r>
            <w:r w:rsidR="006326FB">
              <w:rPr>
                <w:noProof/>
                <w:webHidden/>
              </w:rPr>
              <w:t>6</w:t>
            </w:r>
            <w:r w:rsidR="001E4652">
              <w:rPr>
                <w:noProof/>
                <w:webHidden/>
              </w:rPr>
              <w:fldChar w:fldCharType="end"/>
            </w:r>
          </w:hyperlink>
        </w:p>
        <w:p w14:paraId="28A5BBCA" w14:textId="7E1A4DBF" w:rsidR="001E4652" w:rsidRDefault="00E609A5">
          <w:pPr>
            <w:pStyle w:val="23"/>
            <w:rPr>
              <w:rFonts w:asciiTheme="minorHAnsi" w:eastAsiaTheme="minorEastAsia" w:hAnsiTheme="minorHAnsi" w:cstheme="minorBidi"/>
              <w:noProof/>
              <w:szCs w:val="22"/>
            </w:rPr>
          </w:pPr>
          <w:hyperlink w:anchor="_Toc140593147" w:history="1">
            <w:r w:rsidR="001E4652" w:rsidRPr="00A72B79">
              <w:rPr>
                <w:rStyle w:val="affffff7"/>
                <w:rFonts w:hAnsi="黑体"/>
                <w:noProof/>
                <w14:scene3d>
                  <w14:camera w14:prst="orthographicFront"/>
                  <w14:lightRig w14:rig="threePt" w14:dir="t">
                    <w14:rot w14:lat="0" w14:lon="0" w14:rev="0"/>
                  </w14:lightRig>
                </w14:scene3d>
              </w:rPr>
              <w:t>5.2</w:t>
            </w:r>
            <w:r w:rsidR="001E4652" w:rsidRPr="00A72B79">
              <w:rPr>
                <w:rStyle w:val="affffff7"/>
                <w:rFonts w:hint="eastAsia"/>
                <w:noProof/>
              </w:rPr>
              <w:t xml:space="preserve"> 自动化等级</w:t>
            </w:r>
            <w:r w:rsidR="001E4652">
              <w:rPr>
                <w:noProof/>
                <w:webHidden/>
              </w:rPr>
              <w:tab/>
            </w:r>
            <w:r w:rsidR="001E4652">
              <w:rPr>
                <w:noProof/>
                <w:webHidden/>
              </w:rPr>
              <w:fldChar w:fldCharType="begin"/>
            </w:r>
            <w:r w:rsidR="001E4652">
              <w:rPr>
                <w:noProof/>
                <w:webHidden/>
              </w:rPr>
              <w:instrText xml:space="preserve"> PAGEREF _Toc140593147 \h </w:instrText>
            </w:r>
            <w:r w:rsidR="001E4652">
              <w:rPr>
                <w:noProof/>
                <w:webHidden/>
              </w:rPr>
            </w:r>
            <w:r w:rsidR="001E4652">
              <w:rPr>
                <w:noProof/>
                <w:webHidden/>
              </w:rPr>
              <w:fldChar w:fldCharType="separate"/>
            </w:r>
            <w:r w:rsidR="006326FB">
              <w:rPr>
                <w:noProof/>
                <w:webHidden/>
              </w:rPr>
              <w:t>6</w:t>
            </w:r>
            <w:r w:rsidR="001E4652">
              <w:rPr>
                <w:noProof/>
                <w:webHidden/>
              </w:rPr>
              <w:fldChar w:fldCharType="end"/>
            </w:r>
          </w:hyperlink>
        </w:p>
        <w:p w14:paraId="7921ED53" w14:textId="77777777" w:rsidR="001E4652" w:rsidRDefault="00E609A5">
          <w:pPr>
            <w:pStyle w:val="23"/>
            <w:rPr>
              <w:rFonts w:asciiTheme="minorHAnsi" w:eastAsiaTheme="minorEastAsia" w:hAnsiTheme="minorHAnsi" w:cstheme="minorBidi"/>
              <w:noProof/>
              <w:szCs w:val="22"/>
            </w:rPr>
          </w:pPr>
          <w:hyperlink w:anchor="_Toc140593148" w:history="1">
            <w:r w:rsidR="001E4652" w:rsidRPr="00A72B79">
              <w:rPr>
                <w:rStyle w:val="affffff7"/>
                <w:rFonts w:hAnsi="黑体"/>
                <w:noProof/>
                <w14:scene3d>
                  <w14:camera w14:prst="orthographicFront"/>
                  <w14:lightRig w14:rig="threePt" w14:dir="t">
                    <w14:rot w14:lat="0" w14:lon="0" w14:rev="0"/>
                  </w14:lightRig>
                </w14:scene3d>
              </w:rPr>
              <w:t>5.3</w:t>
            </w:r>
            <w:r w:rsidR="001E4652" w:rsidRPr="00A72B79">
              <w:rPr>
                <w:rStyle w:val="affffff7"/>
                <w:rFonts w:hint="eastAsia"/>
                <w:noProof/>
              </w:rPr>
              <w:t xml:space="preserve"> 自动化区域设置</w:t>
            </w:r>
            <w:r w:rsidR="001E4652">
              <w:rPr>
                <w:noProof/>
                <w:webHidden/>
              </w:rPr>
              <w:tab/>
            </w:r>
            <w:r w:rsidR="001E4652">
              <w:rPr>
                <w:noProof/>
                <w:webHidden/>
              </w:rPr>
              <w:fldChar w:fldCharType="begin"/>
            </w:r>
            <w:r w:rsidR="001E4652">
              <w:rPr>
                <w:noProof/>
                <w:webHidden/>
              </w:rPr>
              <w:instrText xml:space="preserve"> PAGEREF _Toc140593148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259A8B28" w14:textId="77777777" w:rsidR="001E4652" w:rsidRDefault="00E609A5">
          <w:pPr>
            <w:pStyle w:val="23"/>
            <w:rPr>
              <w:rFonts w:asciiTheme="minorHAnsi" w:eastAsiaTheme="minorEastAsia" w:hAnsiTheme="minorHAnsi" w:cstheme="minorBidi"/>
              <w:noProof/>
              <w:szCs w:val="22"/>
            </w:rPr>
          </w:pPr>
          <w:hyperlink w:anchor="_Toc140593149" w:history="1">
            <w:r w:rsidR="001E4652" w:rsidRPr="00A72B79">
              <w:rPr>
                <w:rStyle w:val="affffff7"/>
                <w:rFonts w:hAnsi="黑体"/>
                <w:noProof/>
                <w14:scene3d>
                  <w14:camera w14:prst="orthographicFront"/>
                  <w14:lightRig w14:rig="threePt" w14:dir="t">
                    <w14:rot w14:lat="0" w14:lon="0" w14:rev="0"/>
                  </w14:lightRig>
                </w14:scene3d>
              </w:rPr>
              <w:t>5.4</w:t>
            </w:r>
            <w:r w:rsidR="001E4652" w:rsidRPr="00A72B79">
              <w:rPr>
                <w:rStyle w:val="affffff7"/>
                <w:rFonts w:hint="eastAsia"/>
                <w:noProof/>
              </w:rPr>
              <w:t xml:space="preserve"> 系统适应行车组织要求</w:t>
            </w:r>
            <w:r w:rsidR="001E4652">
              <w:rPr>
                <w:noProof/>
                <w:webHidden/>
              </w:rPr>
              <w:tab/>
            </w:r>
            <w:r w:rsidR="001E4652">
              <w:rPr>
                <w:noProof/>
                <w:webHidden/>
              </w:rPr>
              <w:fldChar w:fldCharType="begin"/>
            </w:r>
            <w:r w:rsidR="001E4652">
              <w:rPr>
                <w:noProof/>
                <w:webHidden/>
              </w:rPr>
              <w:instrText xml:space="preserve"> PAGEREF _Toc140593149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34D936B4" w14:textId="77777777" w:rsidR="001E4652" w:rsidRDefault="00E609A5">
          <w:pPr>
            <w:pStyle w:val="23"/>
            <w:rPr>
              <w:rFonts w:asciiTheme="minorHAnsi" w:eastAsiaTheme="minorEastAsia" w:hAnsiTheme="minorHAnsi" w:cstheme="minorBidi"/>
              <w:noProof/>
              <w:szCs w:val="22"/>
            </w:rPr>
          </w:pPr>
          <w:hyperlink w:anchor="_Toc140593150" w:history="1">
            <w:r w:rsidR="001E4652" w:rsidRPr="00A72B79">
              <w:rPr>
                <w:rStyle w:val="affffff7"/>
                <w:rFonts w:hAnsi="黑体"/>
                <w:noProof/>
                <w14:scene3d>
                  <w14:camera w14:prst="orthographicFront"/>
                  <w14:lightRig w14:rig="threePt" w14:dir="t">
                    <w14:rot w14:lat="0" w14:lon="0" w14:rev="0"/>
                  </w14:lightRig>
                </w14:scene3d>
              </w:rPr>
              <w:t>5.5</w:t>
            </w:r>
            <w:r w:rsidR="001E4652" w:rsidRPr="00A72B79">
              <w:rPr>
                <w:rStyle w:val="affffff7"/>
                <w:rFonts w:ascii="Calibri" w:hAnsi="Calibri"/>
                <w:noProof/>
              </w:rPr>
              <w:t xml:space="preserve"> </w:t>
            </w:r>
            <w:r w:rsidR="001E4652" w:rsidRPr="00A72B79">
              <w:rPr>
                <w:rStyle w:val="affffff7"/>
                <w:rFonts w:hint="eastAsia"/>
                <w:noProof/>
              </w:rPr>
              <w:t>安全设计原则</w:t>
            </w:r>
            <w:r w:rsidR="001E4652">
              <w:rPr>
                <w:noProof/>
                <w:webHidden/>
              </w:rPr>
              <w:tab/>
            </w:r>
            <w:r w:rsidR="001E4652">
              <w:rPr>
                <w:noProof/>
                <w:webHidden/>
              </w:rPr>
              <w:fldChar w:fldCharType="begin"/>
            </w:r>
            <w:r w:rsidR="001E4652">
              <w:rPr>
                <w:noProof/>
                <w:webHidden/>
              </w:rPr>
              <w:instrText xml:space="preserve"> PAGEREF _Toc140593150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0C146193" w14:textId="77777777" w:rsidR="001E4652" w:rsidRDefault="00E609A5">
          <w:pPr>
            <w:pStyle w:val="23"/>
            <w:rPr>
              <w:rFonts w:asciiTheme="minorHAnsi" w:eastAsiaTheme="minorEastAsia" w:hAnsiTheme="minorHAnsi" w:cstheme="minorBidi"/>
              <w:noProof/>
              <w:szCs w:val="22"/>
            </w:rPr>
          </w:pPr>
          <w:hyperlink w:anchor="_Toc140593151" w:history="1">
            <w:r w:rsidR="001E4652" w:rsidRPr="00A72B79">
              <w:rPr>
                <w:rStyle w:val="affffff7"/>
                <w:rFonts w:hAnsi="黑体"/>
                <w:noProof/>
                <w14:scene3d>
                  <w14:camera w14:prst="orthographicFront"/>
                  <w14:lightRig w14:rig="threePt" w14:dir="t">
                    <w14:rot w14:lat="0" w14:lon="0" w14:rev="0"/>
                  </w14:lightRig>
                </w14:scene3d>
              </w:rPr>
              <w:t>5.6</w:t>
            </w:r>
            <w:r w:rsidR="001E4652" w:rsidRPr="00A72B79">
              <w:rPr>
                <w:rStyle w:val="affffff7"/>
                <w:rFonts w:ascii="Calibri" w:hAnsi="Calibri"/>
                <w:noProof/>
              </w:rPr>
              <w:t xml:space="preserve"> </w:t>
            </w:r>
            <w:r w:rsidR="001E4652" w:rsidRPr="00A72B79">
              <w:rPr>
                <w:rStyle w:val="affffff7"/>
                <w:rFonts w:hint="eastAsia"/>
                <w:noProof/>
              </w:rPr>
              <w:t>数据传输</w:t>
            </w:r>
            <w:r w:rsidR="001E4652">
              <w:rPr>
                <w:noProof/>
                <w:webHidden/>
              </w:rPr>
              <w:tab/>
            </w:r>
            <w:r w:rsidR="001E4652">
              <w:rPr>
                <w:noProof/>
                <w:webHidden/>
              </w:rPr>
              <w:fldChar w:fldCharType="begin"/>
            </w:r>
            <w:r w:rsidR="001E4652">
              <w:rPr>
                <w:noProof/>
                <w:webHidden/>
              </w:rPr>
              <w:instrText xml:space="preserve"> PAGEREF _Toc140593151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04EFF123" w14:textId="77777777" w:rsidR="001E4652" w:rsidRDefault="00E609A5">
          <w:pPr>
            <w:pStyle w:val="23"/>
            <w:rPr>
              <w:rFonts w:asciiTheme="minorHAnsi" w:eastAsiaTheme="minorEastAsia" w:hAnsiTheme="minorHAnsi" w:cstheme="minorBidi"/>
              <w:noProof/>
              <w:szCs w:val="22"/>
            </w:rPr>
          </w:pPr>
          <w:hyperlink w:anchor="_Toc140593152" w:history="1">
            <w:r w:rsidR="001E4652" w:rsidRPr="00A72B79">
              <w:rPr>
                <w:rStyle w:val="affffff7"/>
                <w:rFonts w:hAnsi="黑体"/>
                <w:noProof/>
                <w14:scene3d>
                  <w14:camera w14:prst="orthographicFront"/>
                  <w14:lightRig w14:rig="threePt" w14:dir="t">
                    <w14:rot w14:lat="0" w14:lon="0" w14:rev="0"/>
                  </w14:lightRig>
                </w14:scene3d>
              </w:rPr>
              <w:t>5.7</w:t>
            </w:r>
            <w:r w:rsidR="001E4652" w:rsidRPr="00A72B79">
              <w:rPr>
                <w:rStyle w:val="affffff7"/>
                <w:rFonts w:ascii="Calibri" w:hAnsi="Calibri"/>
                <w:noProof/>
              </w:rPr>
              <w:t xml:space="preserve"> </w:t>
            </w:r>
            <w:r w:rsidR="001E4652" w:rsidRPr="00A72B79">
              <w:rPr>
                <w:rStyle w:val="affffff7"/>
                <w:rFonts w:hint="eastAsia"/>
                <w:noProof/>
              </w:rPr>
              <w:t>运行级别</w:t>
            </w:r>
            <w:r w:rsidR="001E4652">
              <w:rPr>
                <w:noProof/>
                <w:webHidden/>
              </w:rPr>
              <w:tab/>
            </w:r>
            <w:r w:rsidR="001E4652">
              <w:rPr>
                <w:noProof/>
                <w:webHidden/>
              </w:rPr>
              <w:fldChar w:fldCharType="begin"/>
            </w:r>
            <w:r w:rsidR="001E4652">
              <w:rPr>
                <w:noProof/>
                <w:webHidden/>
              </w:rPr>
              <w:instrText xml:space="preserve"> PAGEREF _Toc140593152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0402900E" w14:textId="77777777" w:rsidR="001E4652" w:rsidRDefault="00E609A5">
          <w:pPr>
            <w:pStyle w:val="23"/>
            <w:rPr>
              <w:rFonts w:asciiTheme="minorHAnsi" w:eastAsiaTheme="minorEastAsia" w:hAnsiTheme="minorHAnsi" w:cstheme="minorBidi"/>
              <w:noProof/>
              <w:szCs w:val="22"/>
            </w:rPr>
          </w:pPr>
          <w:hyperlink w:anchor="_Toc140593153" w:history="1">
            <w:r w:rsidR="001E4652" w:rsidRPr="00A72B79">
              <w:rPr>
                <w:rStyle w:val="affffff7"/>
                <w:rFonts w:hAnsi="黑体"/>
                <w:noProof/>
                <w14:scene3d>
                  <w14:camera w14:prst="orthographicFront"/>
                  <w14:lightRig w14:rig="threePt" w14:dir="t">
                    <w14:rot w14:lat="0" w14:lon="0" w14:rev="0"/>
                  </w14:lightRig>
                </w14:scene3d>
              </w:rPr>
              <w:t>5.8</w:t>
            </w:r>
            <w:r w:rsidR="001E4652" w:rsidRPr="00A72B79">
              <w:rPr>
                <w:rStyle w:val="affffff7"/>
                <w:rFonts w:ascii="Calibri" w:hAnsi="Calibri"/>
                <w:noProof/>
              </w:rPr>
              <w:t xml:space="preserve"> </w:t>
            </w:r>
            <w:r w:rsidR="001E4652" w:rsidRPr="00A72B79">
              <w:rPr>
                <w:rStyle w:val="affffff7"/>
                <w:rFonts w:hint="eastAsia"/>
                <w:noProof/>
              </w:rPr>
              <w:t>驾驶模式</w:t>
            </w:r>
            <w:r w:rsidR="001E4652">
              <w:rPr>
                <w:noProof/>
                <w:webHidden/>
              </w:rPr>
              <w:tab/>
            </w:r>
            <w:r w:rsidR="001E4652">
              <w:rPr>
                <w:noProof/>
                <w:webHidden/>
              </w:rPr>
              <w:fldChar w:fldCharType="begin"/>
            </w:r>
            <w:r w:rsidR="001E4652">
              <w:rPr>
                <w:noProof/>
                <w:webHidden/>
              </w:rPr>
              <w:instrText xml:space="preserve"> PAGEREF _Toc140593153 \h </w:instrText>
            </w:r>
            <w:r w:rsidR="001E4652">
              <w:rPr>
                <w:noProof/>
                <w:webHidden/>
              </w:rPr>
            </w:r>
            <w:r w:rsidR="001E4652">
              <w:rPr>
                <w:noProof/>
                <w:webHidden/>
              </w:rPr>
              <w:fldChar w:fldCharType="separate"/>
            </w:r>
            <w:r w:rsidR="006326FB">
              <w:rPr>
                <w:noProof/>
                <w:webHidden/>
              </w:rPr>
              <w:t>7</w:t>
            </w:r>
            <w:r w:rsidR="001E4652">
              <w:rPr>
                <w:noProof/>
                <w:webHidden/>
              </w:rPr>
              <w:fldChar w:fldCharType="end"/>
            </w:r>
          </w:hyperlink>
        </w:p>
        <w:p w14:paraId="715D0F5F" w14:textId="77777777" w:rsidR="001E4652" w:rsidRDefault="00E609A5">
          <w:pPr>
            <w:pStyle w:val="10"/>
            <w:rPr>
              <w:rFonts w:asciiTheme="minorHAnsi" w:eastAsiaTheme="minorEastAsia" w:hAnsiTheme="minorHAnsi" w:cstheme="minorBidi"/>
              <w:noProof/>
              <w:szCs w:val="22"/>
            </w:rPr>
          </w:pPr>
          <w:hyperlink w:anchor="_Toc140593154" w:history="1">
            <w:r w:rsidR="001E4652" w:rsidRPr="00A72B79">
              <w:rPr>
                <w:rStyle w:val="affffff7"/>
                <w:noProof/>
              </w:rPr>
              <w:t>6</w:t>
            </w:r>
            <w:r w:rsidR="001E4652" w:rsidRPr="00A72B79">
              <w:rPr>
                <w:rStyle w:val="affffff7"/>
                <w:rFonts w:hint="eastAsia"/>
                <w:noProof/>
              </w:rPr>
              <w:t xml:space="preserve"> 系统组成</w:t>
            </w:r>
            <w:r w:rsidR="001E4652">
              <w:rPr>
                <w:noProof/>
                <w:webHidden/>
              </w:rPr>
              <w:tab/>
            </w:r>
            <w:r w:rsidR="001E4652">
              <w:rPr>
                <w:noProof/>
                <w:webHidden/>
              </w:rPr>
              <w:fldChar w:fldCharType="begin"/>
            </w:r>
            <w:r w:rsidR="001E4652">
              <w:rPr>
                <w:noProof/>
                <w:webHidden/>
              </w:rPr>
              <w:instrText xml:space="preserve"> PAGEREF _Toc140593154 \h </w:instrText>
            </w:r>
            <w:r w:rsidR="001E4652">
              <w:rPr>
                <w:noProof/>
                <w:webHidden/>
              </w:rPr>
            </w:r>
            <w:r w:rsidR="001E4652">
              <w:rPr>
                <w:noProof/>
                <w:webHidden/>
              </w:rPr>
              <w:fldChar w:fldCharType="separate"/>
            </w:r>
            <w:r w:rsidR="006326FB">
              <w:rPr>
                <w:noProof/>
                <w:webHidden/>
              </w:rPr>
              <w:t>8</w:t>
            </w:r>
            <w:r w:rsidR="001E4652">
              <w:rPr>
                <w:noProof/>
                <w:webHidden/>
              </w:rPr>
              <w:fldChar w:fldCharType="end"/>
            </w:r>
          </w:hyperlink>
        </w:p>
        <w:p w14:paraId="1A23A8C0" w14:textId="77777777" w:rsidR="001E4652" w:rsidRDefault="00E609A5">
          <w:pPr>
            <w:pStyle w:val="23"/>
            <w:rPr>
              <w:rFonts w:asciiTheme="minorHAnsi" w:eastAsiaTheme="minorEastAsia" w:hAnsiTheme="minorHAnsi" w:cstheme="minorBidi"/>
              <w:noProof/>
              <w:szCs w:val="22"/>
            </w:rPr>
          </w:pPr>
          <w:hyperlink w:anchor="_Toc140593155" w:history="1">
            <w:r w:rsidR="001E4652" w:rsidRPr="00A72B79">
              <w:rPr>
                <w:rStyle w:val="affffff7"/>
                <w:rFonts w:hAnsi="黑体"/>
                <w:noProof/>
                <w14:scene3d>
                  <w14:camera w14:prst="orthographicFront"/>
                  <w14:lightRig w14:rig="threePt" w14:dir="t">
                    <w14:rot w14:lat="0" w14:lon="0" w14:rev="0"/>
                  </w14:lightRig>
                </w14:scene3d>
              </w:rPr>
              <w:t>6.1</w:t>
            </w:r>
            <w:r w:rsidR="001E4652" w:rsidRPr="00A72B79">
              <w:rPr>
                <w:rStyle w:val="affffff7"/>
                <w:rFonts w:hint="eastAsia"/>
                <w:noProof/>
              </w:rPr>
              <w:t xml:space="preserve"> 划分原则</w:t>
            </w:r>
            <w:r w:rsidR="001E4652">
              <w:rPr>
                <w:noProof/>
                <w:webHidden/>
              </w:rPr>
              <w:tab/>
            </w:r>
            <w:r w:rsidR="001E4652">
              <w:rPr>
                <w:noProof/>
                <w:webHidden/>
              </w:rPr>
              <w:fldChar w:fldCharType="begin"/>
            </w:r>
            <w:r w:rsidR="001E4652">
              <w:rPr>
                <w:noProof/>
                <w:webHidden/>
              </w:rPr>
              <w:instrText xml:space="preserve"> PAGEREF _Toc140593155 \h </w:instrText>
            </w:r>
            <w:r w:rsidR="001E4652">
              <w:rPr>
                <w:noProof/>
                <w:webHidden/>
              </w:rPr>
            </w:r>
            <w:r w:rsidR="001E4652">
              <w:rPr>
                <w:noProof/>
                <w:webHidden/>
              </w:rPr>
              <w:fldChar w:fldCharType="separate"/>
            </w:r>
            <w:r w:rsidR="006326FB">
              <w:rPr>
                <w:noProof/>
                <w:webHidden/>
              </w:rPr>
              <w:t>8</w:t>
            </w:r>
            <w:r w:rsidR="001E4652">
              <w:rPr>
                <w:noProof/>
                <w:webHidden/>
              </w:rPr>
              <w:fldChar w:fldCharType="end"/>
            </w:r>
          </w:hyperlink>
        </w:p>
        <w:p w14:paraId="650D7D54" w14:textId="77777777" w:rsidR="001E4652" w:rsidRDefault="00E609A5">
          <w:pPr>
            <w:pStyle w:val="23"/>
            <w:rPr>
              <w:rFonts w:asciiTheme="minorHAnsi" w:eastAsiaTheme="minorEastAsia" w:hAnsiTheme="minorHAnsi" w:cstheme="minorBidi"/>
              <w:noProof/>
              <w:szCs w:val="22"/>
            </w:rPr>
          </w:pPr>
          <w:hyperlink w:anchor="_Toc140593156" w:history="1">
            <w:r w:rsidR="001E4652" w:rsidRPr="00A72B79">
              <w:rPr>
                <w:rStyle w:val="affffff7"/>
                <w:rFonts w:hAnsi="黑体"/>
                <w:noProof/>
                <w14:scene3d>
                  <w14:camera w14:prst="orthographicFront"/>
                  <w14:lightRig w14:rig="threePt" w14:dir="t">
                    <w14:rot w14:lat="0" w14:lon="0" w14:rev="0"/>
                  </w14:lightRig>
                </w14:scene3d>
              </w:rPr>
              <w:t>6.2</w:t>
            </w:r>
            <w:r w:rsidR="001E4652" w:rsidRPr="00A72B79">
              <w:rPr>
                <w:rStyle w:val="affffff7"/>
                <w:rFonts w:hint="eastAsia"/>
                <w:noProof/>
              </w:rPr>
              <w:t xml:space="preserve"> 系统架构</w:t>
            </w:r>
            <w:r w:rsidR="001E4652">
              <w:rPr>
                <w:noProof/>
                <w:webHidden/>
              </w:rPr>
              <w:tab/>
            </w:r>
            <w:r w:rsidR="001E4652">
              <w:rPr>
                <w:noProof/>
                <w:webHidden/>
              </w:rPr>
              <w:fldChar w:fldCharType="begin"/>
            </w:r>
            <w:r w:rsidR="001E4652">
              <w:rPr>
                <w:noProof/>
                <w:webHidden/>
              </w:rPr>
              <w:instrText xml:space="preserve"> PAGEREF _Toc140593156 \h </w:instrText>
            </w:r>
            <w:r w:rsidR="001E4652">
              <w:rPr>
                <w:noProof/>
                <w:webHidden/>
              </w:rPr>
            </w:r>
            <w:r w:rsidR="001E4652">
              <w:rPr>
                <w:noProof/>
                <w:webHidden/>
              </w:rPr>
              <w:fldChar w:fldCharType="separate"/>
            </w:r>
            <w:r w:rsidR="006326FB">
              <w:rPr>
                <w:noProof/>
                <w:webHidden/>
              </w:rPr>
              <w:t>8</w:t>
            </w:r>
            <w:r w:rsidR="001E4652">
              <w:rPr>
                <w:noProof/>
                <w:webHidden/>
              </w:rPr>
              <w:fldChar w:fldCharType="end"/>
            </w:r>
          </w:hyperlink>
        </w:p>
        <w:p w14:paraId="518DE677" w14:textId="5225960A" w:rsidR="001E4652" w:rsidRDefault="00E609A5">
          <w:pPr>
            <w:pStyle w:val="23"/>
            <w:rPr>
              <w:rFonts w:asciiTheme="minorHAnsi" w:eastAsiaTheme="minorEastAsia" w:hAnsiTheme="minorHAnsi" w:cstheme="minorBidi"/>
              <w:noProof/>
              <w:szCs w:val="22"/>
            </w:rPr>
          </w:pPr>
          <w:hyperlink w:anchor="_Toc140593157" w:history="1">
            <w:r w:rsidR="001E4652" w:rsidRPr="00A72B79">
              <w:rPr>
                <w:rStyle w:val="affffff7"/>
                <w:rFonts w:hAnsi="黑体"/>
                <w:noProof/>
                <w14:scene3d>
                  <w14:camera w14:prst="orthographicFront"/>
                  <w14:lightRig w14:rig="threePt" w14:dir="t">
                    <w14:rot w14:lat="0" w14:lon="0" w14:rev="0"/>
                  </w14:lightRig>
                </w14:scene3d>
              </w:rPr>
              <w:t>6.3</w:t>
            </w:r>
            <w:r w:rsidR="001E4652" w:rsidRPr="00A72B79">
              <w:rPr>
                <w:rStyle w:val="affffff7"/>
                <w:rFonts w:hint="eastAsia"/>
                <w:noProof/>
              </w:rPr>
              <w:t xml:space="preserve"> 子系统组成</w:t>
            </w:r>
            <w:r w:rsidR="001E4652">
              <w:rPr>
                <w:noProof/>
                <w:webHidden/>
              </w:rPr>
              <w:tab/>
            </w:r>
            <w:r w:rsidR="001E4652">
              <w:rPr>
                <w:noProof/>
                <w:webHidden/>
              </w:rPr>
              <w:fldChar w:fldCharType="begin"/>
            </w:r>
            <w:r w:rsidR="001E4652">
              <w:rPr>
                <w:noProof/>
                <w:webHidden/>
              </w:rPr>
              <w:instrText xml:space="preserve"> PAGEREF _Toc140593157 \h </w:instrText>
            </w:r>
            <w:r w:rsidR="001E4652">
              <w:rPr>
                <w:noProof/>
                <w:webHidden/>
              </w:rPr>
            </w:r>
            <w:r w:rsidR="001E4652">
              <w:rPr>
                <w:noProof/>
                <w:webHidden/>
              </w:rPr>
              <w:fldChar w:fldCharType="separate"/>
            </w:r>
            <w:r w:rsidR="006326FB">
              <w:rPr>
                <w:noProof/>
                <w:webHidden/>
              </w:rPr>
              <w:t>9</w:t>
            </w:r>
            <w:r w:rsidR="001E4652">
              <w:rPr>
                <w:noProof/>
                <w:webHidden/>
              </w:rPr>
              <w:fldChar w:fldCharType="end"/>
            </w:r>
          </w:hyperlink>
        </w:p>
        <w:p w14:paraId="4BCF5319" w14:textId="77777777" w:rsidR="001E4652" w:rsidRDefault="00E609A5">
          <w:pPr>
            <w:pStyle w:val="10"/>
            <w:rPr>
              <w:rFonts w:asciiTheme="minorHAnsi" w:eastAsiaTheme="minorEastAsia" w:hAnsiTheme="minorHAnsi" w:cstheme="minorBidi"/>
              <w:noProof/>
              <w:szCs w:val="22"/>
            </w:rPr>
          </w:pPr>
          <w:hyperlink w:anchor="_Toc140593158" w:history="1">
            <w:r w:rsidR="001E4652" w:rsidRPr="00A72B79">
              <w:rPr>
                <w:rStyle w:val="affffff7"/>
                <w:noProof/>
              </w:rPr>
              <w:t>7</w:t>
            </w:r>
            <w:r w:rsidR="001E4652" w:rsidRPr="00A72B79">
              <w:rPr>
                <w:rStyle w:val="affffff7"/>
                <w:rFonts w:hint="eastAsia"/>
                <w:noProof/>
              </w:rPr>
              <w:t xml:space="preserve"> 系统基本功能</w:t>
            </w:r>
            <w:r w:rsidR="001E4652">
              <w:rPr>
                <w:noProof/>
                <w:webHidden/>
              </w:rPr>
              <w:tab/>
            </w:r>
            <w:r w:rsidR="001E4652">
              <w:rPr>
                <w:noProof/>
                <w:webHidden/>
              </w:rPr>
              <w:fldChar w:fldCharType="begin"/>
            </w:r>
            <w:r w:rsidR="001E4652">
              <w:rPr>
                <w:noProof/>
                <w:webHidden/>
              </w:rPr>
              <w:instrText xml:space="preserve"> PAGEREF _Toc140593158 \h </w:instrText>
            </w:r>
            <w:r w:rsidR="001E4652">
              <w:rPr>
                <w:noProof/>
                <w:webHidden/>
              </w:rPr>
            </w:r>
            <w:r w:rsidR="001E4652">
              <w:rPr>
                <w:noProof/>
                <w:webHidden/>
              </w:rPr>
              <w:fldChar w:fldCharType="separate"/>
            </w:r>
            <w:r w:rsidR="006326FB">
              <w:rPr>
                <w:noProof/>
                <w:webHidden/>
              </w:rPr>
              <w:t>10</w:t>
            </w:r>
            <w:r w:rsidR="001E4652">
              <w:rPr>
                <w:noProof/>
                <w:webHidden/>
              </w:rPr>
              <w:fldChar w:fldCharType="end"/>
            </w:r>
          </w:hyperlink>
        </w:p>
        <w:p w14:paraId="6BB3C730" w14:textId="77777777" w:rsidR="001E4652" w:rsidRDefault="00E609A5">
          <w:pPr>
            <w:pStyle w:val="23"/>
            <w:rPr>
              <w:rFonts w:asciiTheme="minorHAnsi" w:eastAsiaTheme="minorEastAsia" w:hAnsiTheme="minorHAnsi" w:cstheme="minorBidi"/>
              <w:noProof/>
              <w:szCs w:val="22"/>
            </w:rPr>
          </w:pPr>
          <w:hyperlink w:anchor="_Toc140593159" w:history="1">
            <w:r w:rsidR="001E4652" w:rsidRPr="00A72B79">
              <w:rPr>
                <w:rStyle w:val="affffff7"/>
                <w:rFonts w:hAnsi="黑体"/>
                <w:noProof/>
                <w14:scene3d>
                  <w14:camera w14:prst="orthographicFront"/>
                  <w14:lightRig w14:rig="threePt" w14:dir="t">
                    <w14:rot w14:lat="0" w14:lon="0" w14:rev="0"/>
                  </w14:lightRig>
                </w14:scene3d>
              </w:rPr>
              <w:t>7.1</w:t>
            </w:r>
            <w:r w:rsidR="001E4652" w:rsidRPr="00A72B79">
              <w:rPr>
                <w:rStyle w:val="affffff7"/>
                <w:rFonts w:hint="eastAsia"/>
                <w:noProof/>
              </w:rPr>
              <w:t xml:space="preserve"> 基本功能列表</w:t>
            </w:r>
            <w:r w:rsidR="001E4652">
              <w:rPr>
                <w:noProof/>
                <w:webHidden/>
              </w:rPr>
              <w:tab/>
            </w:r>
            <w:r w:rsidR="001E4652">
              <w:rPr>
                <w:noProof/>
                <w:webHidden/>
              </w:rPr>
              <w:fldChar w:fldCharType="begin"/>
            </w:r>
            <w:r w:rsidR="001E4652">
              <w:rPr>
                <w:noProof/>
                <w:webHidden/>
              </w:rPr>
              <w:instrText xml:space="preserve"> PAGEREF _Toc140593159 \h </w:instrText>
            </w:r>
            <w:r w:rsidR="001E4652">
              <w:rPr>
                <w:noProof/>
                <w:webHidden/>
              </w:rPr>
            </w:r>
            <w:r w:rsidR="001E4652">
              <w:rPr>
                <w:noProof/>
                <w:webHidden/>
              </w:rPr>
              <w:fldChar w:fldCharType="separate"/>
            </w:r>
            <w:r w:rsidR="006326FB">
              <w:rPr>
                <w:noProof/>
                <w:webHidden/>
              </w:rPr>
              <w:t>10</w:t>
            </w:r>
            <w:r w:rsidR="001E4652">
              <w:rPr>
                <w:noProof/>
                <w:webHidden/>
              </w:rPr>
              <w:fldChar w:fldCharType="end"/>
            </w:r>
          </w:hyperlink>
        </w:p>
        <w:p w14:paraId="6AED65DC" w14:textId="77777777" w:rsidR="001E4652" w:rsidRDefault="00E609A5">
          <w:pPr>
            <w:pStyle w:val="23"/>
            <w:rPr>
              <w:rFonts w:asciiTheme="minorHAnsi" w:eastAsiaTheme="minorEastAsia" w:hAnsiTheme="minorHAnsi" w:cstheme="minorBidi"/>
              <w:noProof/>
              <w:szCs w:val="22"/>
            </w:rPr>
          </w:pPr>
          <w:hyperlink w:anchor="_Toc140593160" w:history="1">
            <w:r w:rsidR="001E4652" w:rsidRPr="00A72B79">
              <w:rPr>
                <w:rStyle w:val="affffff7"/>
                <w:rFonts w:hAnsi="黑体"/>
                <w:noProof/>
                <w14:scene3d>
                  <w14:camera w14:prst="orthographicFront"/>
                  <w14:lightRig w14:rig="threePt" w14:dir="t">
                    <w14:rot w14:lat="0" w14:lon="0" w14:rev="0"/>
                  </w14:lightRig>
                </w14:scene3d>
              </w:rPr>
              <w:t>7.2</w:t>
            </w:r>
            <w:r w:rsidR="001E4652" w:rsidRPr="00A72B79">
              <w:rPr>
                <w:rStyle w:val="affffff7"/>
                <w:rFonts w:ascii="Calibri" w:hAnsi="Calibri"/>
                <w:noProof/>
              </w:rPr>
              <w:t xml:space="preserve"> </w:t>
            </w:r>
            <w:r w:rsidR="001E4652" w:rsidRPr="00A72B79">
              <w:rPr>
                <w:rStyle w:val="affffff7"/>
                <w:rFonts w:hint="eastAsia"/>
                <w:noProof/>
              </w:rPr>
              <w:t>列车安全移动</w:t>
            </w:r>
            <w:r w:rsidR="001E4652">
              <w:rPr>
                <w:noProof/>
                <w:webHidden/>
              </w:rPr>
              <w:tab/>
            </w:r>
            <w:r w:rsidR="001E4652">
              <w:rPr>
                <w:noProof/>
                <w:webHidden/>
              </w:rPr>
              <w:fldChar w:fldCharType="begin"/>
            </w:r>
            <w:r w:rsidR="001E4652">
              <w:rPr>
                <w:noProof/>
                <w:webHidden/>
              </w:rPr>
              <w:instrText xml:space="preserve"> PAGEREF _Toc140593160 \h </w:instrText>
            </w:r>
            <w:r w:rsidR="001E4652">
              <w:rPr>
                <w:noProof/>
                <w:webHidden/>
              </w:rPr>
            </w:r>
            <w:r w:rsidR="001E4652">
              <w:rPr>
                <w:noProof/>
                <w:webHidden/>
              </w:rPr>
              <w:fldChar w:fldCharType="separate"/>
            </w:r>
            <w:r w:rsidR="006326FB">
              <w:rPr>
                <w:noProof/>
                <w:webHidden/>
              </w:rPr>
              <w:t>12</w:t>
            </w:r>
            <w:r w:rsidR="001E4652">
              <w:rPr>
                <w:noProof/>
                <w:webHidden/>
              </w:rPr>
              <w:fldChar w:fldCharType="end"/>
            </w:r>
          </w:hyperlink>
        </w:p>
        <w:p w14:paraId="306998A4" w14:textId="77777777" w:rsidR="001E4652" w:rsidRDefault="00E609A5">
          <w:pPr>
            <w:pStyle w:val="23"/>
            <w:rPr>
              <w:rFonts w:asciiTheme="minorHAnsi" w:eastAsiaTheme="minorEastAsia" w:hAnsiTheme="minorHAnsi" w:cstheme="minorBidi"/>
              <w:noProof/>
              <w:szCs w:val="22"/>
            </w:rPr>
          </w:pPr>
          <w:hyperlink w:anchor="_Toc140593161" w:history="1">
            <w:r w:rsidR="001E4652" w:rsidRPr="00A72B79">
              <w:rPr>
                <w:rStyle w:val="affffff7"/>
                <w:rFonts w:hAnsi="黑体"/>
                <w:noProof/>
                <w14:scene3d>
                  <w14:camera w14:prst="orthographicFront"/>
                  <w14:lightRig w14:rig="threePt" w14:dir="t">
                    <w14:rot w14:lat="0" w14:lon="0" w14:rev="0"/>
                  </w14:lightRig>
                </w14:scene3d>
              </w:rPr>
              <w:t>7.3</w:t>
            </w:r>
            <w:r w:rsidR="001E4652" w:rsidRPr="00A72B79">
              <w:rPr>
                <w:rStyle w:val="affffff7"/>
                <w:rFonts w:hint="eastAsia"/>
                <w:noProof/>
              </w:rPr>
              <w:t xml:space="preserve"> 控制列车加速或制动</w:t>
            </w:r>
            <w:r w:rsidR="001E4652">
              <w:rPr>
                <w:noProof/>
                <w:webHidden/>
              </w:rPr>
              <w:tab/>
            </w:r>
            <w:r w:rsidR="001E4652">
              <w:rPr>
                <w:noProof/>
                <w:webHidden/>
              </w:rPr>
              <w:fldChar w:fldCharType="begin"/>
            </w:r>
            <w:r w:rsidR="001E4652">
              <w:rPr>
                <w:noProof/>
                <w:webHidden/>
              </w:rPr>
              <w:instrText xml:space="preserve"> PAGEREF _Toc140593161 \h </w:instrText>
            </w:r>
            <w:r w:rsidR="001E4652">
              <w:rPr>
                <w:noProof/>
                <w:webHidden/>
              </w:rPr>
            </w:r>
            <w:r w:rsidR="001E4652">
              <w:rPr>
                <w:noProof/>
                <w:webHidden/>
              </w:rPr>
              <w:fldChar w:fldCharType="separate"/>
            </w:r>
            <w:r w:rsidR="006326FB">
              <w:rPr>
                <w:noProof/>
                <w:webHidden/>
              </w:rPr>
              <w:t>13</w:t>
            </w:r>
            <w:r w:rsidR="001E4652">
              <w:rPr>
                <w:noProof/>
                <w:webHidden/>
              </w:rPr>
              <w:fldChar w:fldCharType="end"/>
            </w:r>
          </w:hyperlink>
        </w:p>
        <w:p w14:paraId="5E119ED2" w14:textId="77777777" w:rsidR="001E4652" w:rsidRDefault="00E609A5">
          <w:pPr>
            <w:pStyle w:val="23"/>
            <w:rPr>
              <w:rFonts w:asciiTheme="minorHAnsi" w:eastAsiaTheme="minorEastAsia" w:hAnsiTheme="minorHAnsi" w:cstheme="minorBidi"/>
              <w:noProof/>
              <w:szCs w:val="22"/>
            </w:rPr>
          </w:pPr>
          <w:hyperlink w:anchor="_Toc140593162" w:history="1">
            <w:r w:rsidR="001E4652" w:rsidRPr="00A72B79">
              <w:rPr>
                <w:rStyle w:val="affffff7"/>
                <w:rFonts w:hAnsi="黑体"/>
                <w:noProof/>
                <w14:scene3d>
                  <w14:camera w14:prst="orthographicFront"/>
                  <w14:lightRig w14:rig="threePt" w14:dir="t">
                    <w14:rot w14:lat="0" w14:lon="0" w14:rev="0"/>
                  </w14:lightRig>
                </w14:scene3d>
              </w:rPr>
              <w:t>7.4</w:t>
            </w:r>
            <w:r w:rsidR="001E4652" w:rsidRPr="00A72B79">
              <w:rPr>
                <w:rStyle w:val="affffff7"/>
                <w:rFonts w:hint="eastAsia"/>
                <w:noProof/>
              </w:rPr>
              <w:t xml:space="preserve"> 操控列车</w:t>
            </w:r>
            <w:r w:rsidR="001E4652">
              <w:rPr>
                <w:noProof/>
                <w:webHidden/>
              </w:rPr>
              <w:tab/>
            </w:r>
            <w:r w:rsidR="001E4652">
              <w:rPr>
                <w:noProof/>
                <w:webHidden/>
              </w:rPr>
              <w:fldChar w:fldCharType="begin"/>
            </w:r>
            <w:r w:rsidR="001E4652">
              <w:rPr>
                <w:noProof/>
                <w:webHidden/>
              </w:rPr>
              <w:instrText xml:space="preserve"> PAGEREF _Toc140593162 \h </w:instrText>
            </w:r>
            <w:r w:rsidR="001E4652">
              <w:rPr>
                <w:noProof/>
                <w:webHidden/>
              </w:rPr>
            </w:r>
            <w:r w:rsidR="001E4652">
              <w:rPr>
                <w:noProof/>
                <w:webHidden/>
              </w:rPr>
              <w:fldChar w:fldCharType="separate"/>
            </w:r>
            <w:r w:rsidR="006326FB">
              <w:rPr>
                <w:noProof/>
                <w:webHidden/>
              </w:rPr>
              <w:t>14</w:t>
            </w:r>
            <w:r w:rsidR="001E4652">
              <w:rPr>
                <w:noProof/>
                <w:webHidden/>
              </w:rPr>
              <w:fldChar w:fldCharType="end"/>
            </w:r>
          </w:hyperlink>
        </w:p>
        <w:p w14:paraId="6506D6EC" w14:textId="77777777" w:rsidR="001E4652" w:rsidRDefault="00E609A5">
          <w:pPr>
            <w:pStyle w:val="23"/>
            <w:rPr>
              <w:rFonts w:asciiTheme="minorHAnsi" w:eastAsiaTheme="minorEastAsia" w:hAnsiTheme="minorHAnsi" w:cstheme="minorBidi"/>
              <w:noProof/>
              <w:szCs w:val="22"/>
            </w:rPr>
          </w:pPr>
          <w:hyperlink w:anchor="_Toc140593163" w:history="1">
            <w:r w:rsidR="001E4652" w:rsidRPr="00A72B79">
              <w:rPr>
                <w:rStyle w:val="affffff7"/>
                <w:rFonts w:hAnsi="黑体"/>
                <w:noProof/>
                <w14:scene3d>
                  <w14:camera w14:prst="orthographicFront"/>
                  <w14:lightRig w14:rig="threePt" w14:dir="t">
                    <w14:rot w14:lat="0" w14:lon="0" w14:rev="0"/>
                  </w14:lightRig>
                </w14:scene3d>
              </w:rPr>
              <w:t>7.5</w:t>
            </w:r>
            <w:r w:rsidR="001E4652" w:rsidRPr="00A72B79">
              <w:rPr>
                <w:rStyle w:val="affffff7"/>
                <w:rFonts w:hint="eastAsia"/>
                <w:noProof/>
              </w:rPr>
              <w:t xml:space="preserve"> 监控线路</w:t>
            </w:r>
            <w:r w:rsidR="001E4652">
              <w:rPr>
                <w:noProof/>
                <w:webHidden/>
              </w:rPr>
              <w:tab/>
            </w:r>
            <w:r w:rsidR="001E4652">
              <w:rPr>
                <w:noProof/>
                <w:webHidden/>
              </w:rPr>
              <w:fldChar w:fldCharType="begin"/>
            </w:r>
            <w:r w:rsidR="001E4652">
              <w:rPr>
                <w:noProof/>
                <w:webHidden/>
              </w:rPr>
              <w:instrText xml:space="preserve"> PAGEREF _Toc140593163 \h </w:instrText>
            </w:r>
            <w:r w:rsidR="001E4652">
              <w:rPr>
                <w:noProof/>
                <w:webHidden/>
              </w:rPr>
            </w:r>
            <w:r w:rsidR="001E4652">
              <w:rPr>
                <w:noProof/>
                <w:webHidden/>
              </w:rPr>
              <w:fldChar w:fldCharType="separate"/>
            </w:r>
            <w:r w:rsidR="006326FB">
              <w:rPr>
                <w:noProof/>
                <w:webHidden/>
              </w:rPr>
              <w:t>18</w:t>
            </w:r>
            <w:r w:rsidR="001E4652">
              <w:rPr>
                <w:noProof/>
                <w:webHidden/>
              </w:rPr>
              <w:fldChar w:fldCharType="end"/>
            </w:r>
          </w:hyperlink>
        </w:p>
        <w:p w14:paraId="52700682" w14:textId="77777777" w:rsidR="001E4652" w:rsidRDefault="00E609A5">
          <w:pPr>
            <w:pStyle w:val="23"/>
            <w:rPr>
              <w:rFonts w:asciiTheme="minorHAnsi" w:eastAsiaTheme="minorEastAsia" w:hAnsiTheme="minorHAnsi" w:cstheme="minorBidi"/>
              <w:noProof/>
              <w:szCs w:val="22"/>
            </w:rPr>
          </w:pPr>
          <w:hyperlink w:anchor="_Toc140593164" w:history="1">
            <w:r w:rsidR="001E4652" w:rsidRPr="00A72B79">
              <w:rPr>
                <w:rStyle w:val="affffff7"/>
                <w:rFonts w:hAnsi="黑体"/>
                <w:noProof/>
                <w14:scene3d>
                  <w14:camera w14:prst="orthographicFront"/>
                  <w14:lightRig w14:rig="threePt" w14:dir="t">
                    <w14:rot w14:lat="0" w14:lon="0" w14:rev="0"/>
                  </w14:lightRig>
                </w14:scene3d>
              </w:rPr>
              <w:t>7.6</w:t>
            </w:r>
            <w:r w:rsidR="001E4652" w:rsidRPr="00A72B79">
              <w:rPr>
                <w:rStyle w:val="affffff7"/>
                <w:rFonts w:hint="eastAsia"/>
                <w:noProof/>
              </w:rPr>
              <w:t xml:space="preserve"> 监督乘客乘降</w:t>
            </w:r>
            <w:r w:rsidR="001E4652">
              <w:rPr>
                <w:noProof/>
                <w:webHidden/>
              </w:rPr>
              <w:tab/>
            </w:r>
            <w:r w:rsidR="001E4652">
              <w:rPr>
                <w:noProof/>
                <w:webHidden/>
              </w:rPr>
              <w:fldChar w:fldCharType="begin"/>
            </w:r>
            <w:r w:rsidR="001E4652">
              <w:rPr>
                <w:noProof/>
                <w:webHidden/>
              </w:rPr>
              <w:instrText xml:space="preserve"> PAGEREF _Toc140593164 \h </w:instrText>
            </w:r>
            <w:r w:rsidR="001E4652">
              <w:rPr>
                <w:noProof/>
                <w:webHidden/>
              </w:rPr>
            </w:r>
            <w:r w:rsidR="001E4652">
              <w:rPr>
                <w:noProof/>
                <w:webHidden/>
              </w:rPr>
              <w:fldChar w:fldCharType="separate"/>
            </w:r>
            <w:r w:rsidR="006326FB">
              <w:rPr>
                <w:noProof/>
                <w:webHidden/>
              </w:rPr>
              <w:t>18</w:t>
            </w:r>
            <w:r w:rsidR="001E4652">
              <w:rPr>
                <w:noProof/>
                <w:webHidden/>
              </w:rPr>
              <w:fldChar w:fldCharType="end"/>
            </w:r>
          </w:hyperlink>
        </w:p>
        <w:p w14:paraId="2EB67CD9" w14:textId="77777777" w:rsidR="001E4652" w:rsidRDefault="00E609A5">
          <w:pPr>
            <w:pStyle w:val="23"/>
            <w:rPr>
              <w:rFonts w:asciiTheme="minorHAnsi" w:eastAsiaTheme="minorEastAsia" w:hAnsiTheme="minorHAnsi" w:cstheme="minorBidi"/>
              <w:noProof/>
              <w:szCs w:val="22"/>
            </w:rPr>
          </w:pPr>
          <w:hyperlink w:anchor="_Toc140593165" w:history="1">
            <w:r w:rsidR="001E4652" w:rsidRPr="00A72B79">
              <w:rPr>
                <w:rStyle w:val="affffff7"/>
                <w:rFonts w:hAnsi="黑体"/>
                <w:noProof/>
                <w14:scene3d>
                  <w14:camera w14:prst="orthographicFront"/>
                  <w14:lightRig w14:rig="threePt" w14:dir="t">
                    <w14:rot w14:lat="0" w14:lon="0" w14:rev="0"/>
                  </w14:lightRig>
                </w14:scene3d>
              </w:rPr>
              <w:t>7.7</w:t>
            </w:r>
            <w:r w:rsidR="001E4652" w:rsidRPr="00A72B79">
              <w:rPr>
                <w:rStyle w:val="affffff7"/>
                <w:rFonts w:hint="eastAsia"/>
                <w:noProof/>
              </w:rPr>
              <w:t xml:space="preserve"> 检测与处置紧急情况</w:t>
            </w:r>
            <w:r w:rsidR="001E4652">
              <w:rPr>
                <w:noProof/>
                <w:webHidden/>
              </w:rPr>
              <w:tab/>
            </w:r>
            <w:r w:rsidR="001E4652">
              <w:rPr>
                <w:noProof/>
                <w:webHidden/>
              </w:rPr>
              <w:fldChar w:fldCharType="begin"/>
            </w:r>
            <w:r w:rsidR="001E4652">
              <w:rPr>
                <w:noProof/>
                <w:webHidden/>
              </w:rPr>
              <w:instrText xml:space="preserve"> PAGEREF _Toc140593165 \h </w:instrText>
            </w:r>
            <w:r w:rsidR="001E4652">
              <w:rPr>
                <w:noProof/>
                <w:webHidden/>
              </w:rPr>
            </w:r>
            <w:r w:rsidR="001E4652">
              <w:rPr>
                <w:noProof/>
                <w:webHidden/>
              </w:rPr>
              <w:fldChar w:fldCharType="separate"/>
            </w:r>
            <w:r w:rsidR="006326FB">
              <w:rPr>
                <w:noProof/>
                <w:webHidden/>
              </w:rPr>
              <w:t>20</w:t>
            </w:r>
            <w:r w:rsidR="001E4652">
              <w:rPr>
                <w:noProof/>
                <w:webHidden/>
              </w:rPr>
              <w:fldChar w:fldCharType="end"/>
            </w:r>
          </w:hyperlink>
        </w:p>
        <w:p w14:paraId="29E05F95" w14:textId="77777777" w:rsidR="001E4652" w:rsidRDefault="00E609A5">
          <w:pPr>
            <w:pStyle w:val="23"/>
            <w:rPr>
              <w:rFonts w:asciiTheme="minorHAnsi" w:eastAsiaTheme="minorEastAsia" w:hAnsiTheme="minorHAnsi" w:cstheme="minorBidi"/>
              <w:noProof/>
              <w:szCs w:val="22"/>
            </w:rPr>
          </w:pPr>
          <w:hyperlink w:anchor="_Toc140593166" w:history="1">
            <w:r w:rsidR="001E4652" w:rsidRPr="00A72B79">
              <w:rPr>
                <w:rStyle w:val="affffff7"/>
                <w:rFonts w:hAnsi="黑体"/>
                <w:noProof/>
                <w14:scene3d>
                  <w14:camera w14:prst="orthographicFront"/>
                  <w14:lightRig w14:rig="threePt" w14:dir="t">
                    <w14:rot w14:lat="0" w14:lon="0" w14:rev="0"/>
                  </w14:lightRig>
                </w14:scene3d>
              </w:rPr>
              <w:t>7.8</w:t>
            </w:r>
            <w:r w:rsidR="001E4652" w:rsidRPr="00A72B79">
              <w:rPr>
                <w:rStyle w:val="affffff7"/>
                <w:rFonts w:hint="eastAsia"/>
                <w:noProof/>
              </w:rPr>
              <w:t xml:space="preserve"> 管理列车服务</w:t>
            </w:r>
            <w:r w:rsidR="001E4652">
              <w:rPr>
                <w:noProof/>
                <w:webHidden/>
              </w:rPr>
              <w:tab/>
            </w:r>
            <w:r w:rsidR="001E4652">
              <w:rPr>
                <w:noProof/>
                <w:webHidden/>
              </w:rPr>
              <w:fldChar w:fldCharType="begin"/>
            </w:r>
            <w:r w:rsidR="001E4652">
              <w:rPr>
                <w:noProof/>
                <w:webHidden/>
              </w:rPr>
              <w:instrText xml:space="preserve"> PAGEREF _Toc140593166 \h </w:instrText>
            </w:r>
            <w:r w:rsidR="001E4652">
              <w:rPr>
                <w:noProof/>
                <w:webHidden/>
              </w:rPr>
            </w:r>
            <w:r w:rsidR="001E4652">
              <w:rPr>
                <w:noProof/>
                <w:webHidden/>
              </w:rPr>
              <w:fldChar w:fldCharType="separate"/>
            </w:r>
            <w:r w:rsidR="006326FB">
              <w:rPr>
                <w:noProof/>
                <w:webHidden/>
              </w:rPr>
              <w:t>26</w:t>
            </w:r>
            <w:r w:rsidR="001E4652">
              <w:rPr>
                <w:noProof/>
                <w:webHidden/>
              </w:rPr>
              <w:fldChar w:fldCharType="end"/>
            </w:r>
          </w:hyperlink>
        </w:p>
        <w:p w14:paraId="1FBFAD4C" w14:textId="77777777" w:rsidR="001E4652" w:rsidRDefault="00E609A5">
          <w:pPr>
            <w:pStyle w:val="23"/>
            <w:rPr>
              <w:rFonts w:asciiTheme="minorHAnsi" w:eastAsiaTheme="minorEastAsia" w:hAnsiTheme="minorHAnsi" w:cstheme="minorBidi"/>
              <w:noProof/>
              <w:szCs w:val="22"/>
            </w:rPr>
          </w:pPr>
          <w:hyperlink w:anchor="_Toc140593167" w:history="1">
            <w:r w:rsidR="001E4652" w:rsidRPr="00A72B79">
              <w:rPr>
                <w:rStyle w:val="affffff7"/>
                <w:rFonts w:hAnsi="黑体"/>
                <w:noProof/>
                <w14:scene3d>
                  <w14:camera w14:prst="orthographicFront"/>
                  <w14:lightRig w14:rig="threePt" w14:dir="t">
                    <w14:rot w14:lat="0" w14:lon="0" w14:rev="0"/>
                  </w14:lightRig>
                </w14:scene3d>
              </w:rPr>
              <w:t>7.9</w:t>
            </w:r>
            <w:r w:rsidR="001E4652" w:rsidRPr="00A72B79">
              <w:rPr>
                <w:rStyle w:val="affffff7"/>
                <w:rFonts w:hint="eastAsia"/>
                <w:noProof/>
              </w:rPr>
              <w:t xml:space="preserve"> 监控列车追踪</w:t>
            </w:r>
            <w:r w:rsidR="001E4652">
              <w:rPr>
                <w:noProof/>
                <w:webHidden/>
              </w:rPr>
              <w:tab/>
            </w:r>
            <w:r w:rsidR="001E4652">
              <w:rPr>
                <w:noProof/>
                <w:webHidden/>
              </w:rPr>
              <w:fldChar w:fldCharType="begin"/>
            </w:r>
            <w:r w:rsidR="001E4652">
              <w:rPr>
                <w:noProof/>
                <w:webHidden/>
              </w:rPr>
              <w:instrText xml:space="preserve"> PAGEREF _Toc140593167 \h </w:instrText>
            </w:r>
            <w:r w:rsidR="001E4652">
              <w:rPr>
                <w:noProof/>
                <w:webHidden/>
              </w:rPr>
            </w:r>
            <w:r w:rsidR="001E4652">
              <w:rPr>
                <w:noProof/>
                <w:webHidden/>
              </w:rPr>
              <w:fldChar w:fldCharType="separate"/>
            </w:r>
            <w:r w:rsidR="006326FB">
              <w:rPr>
                <w:noProof/>
                <w:webHidden/>
              </w:rPr>
              <w:t>27</w:t>
            </w:r>
            <w:r w:rsidR="001E4652">
              <w:rPr>
                <w:noProof/>
                <w:webHidden/>
              </w:rPr>
              <w:fldChar w:fldCharType="end"/>
            </w:r>
          </w:hyperlink>
        </w:p>
        <w:p w14:paraId="1768121B" w14:textId="77777777" w:rsidR="001E4652" w:rsidRDefault="00E609A5">
          <w:pPr>
            <w:pStyle w:val="23"/>
            <w:rPr>
              <w:rFonts w:asciiTheme="minorHAnsi" w:eastAsiaTheme="minorEastAsia" w:hAnsiTheme="minorHAnsi" w:cstheme="minorBidi"/>
              <w:noProof/>
              <w:szCs w:val="22"/>
            </w:rPr>
          </w:pPr>
          <w:hyperlink w:anchor="_Toc140593168" w:history="1">
            <w:r w:rsidR="001E4652" w:rsidRPr="00A72B79">
              <w:rPr>
                <w:rStyle w:val="affffff7"/>
                <w:rFonts w:hAnsi="黑体"/>
                <w:noProof/>
                <w14:scene3d>
                  <w14:camera w14:prst="orthographicFront"/>
                  <w14:lightRig w14:rig="threePt" w14:dir="t">
                    <w14:rot w14:lat="0" w14:lon="0" w14:rev="0"/>
                  </w14:lightRig>
                </w14:scene3d>
              </w:rPr>
              <w:t>7.10</w:t>
            </w:r>
            <w:r w:rsidR="001E4652" w:rsidRPr="00A72B79">
              <w:rPr>
                <w:rStyle w:val="affffff7"/>
                <w:rFonts w:hint="eastAsia"/>
                <w:noProof/>
              </w:rPr>
              <w:t xml:space="preserve"> 远程控制</w:t>
            </w:r>
            <w:r w:rsidR="001E4652">
              <w:rPr>
                <w:noProof/>
                <w:webHidden/>
              </w:rPr>
              <w:tab/>
            </w:r>
            <w:r w:rsidR="001E4652">
              <w:rPr>
                <w:noProof/>
                <w:webHidden/>
              </w:rPr>
              <w:fldChar w:fldCharType="begin"/>
            </w:r>
            <w:r w:rsidR="001E4652">
              <w:rPr>
                <w:noProof/>
                <w:webHidden/>
              </w:rPr>
              <w:instrText xml:space="preserve"> PAGEREF _Toc140593168 \h </w:instrText>
            </w:r>
            <w:r w:rsidR="001E4652">
              <w:rPr>
                <w:noProof/>
                <w:webHidden/>
              </w:rPr>
            </w:r>
            <w:r w:rsidR="001E4652">
              <w:rPr>
                <w:noProof/>
                <w:webHidden/>
              </w:rPr>
              <w:fldChar w:fldCharType="separate"/>
            </w:r>
            <w:r w:rsidR="006326FB">
              <w:rPr>
                <w:noProof/>
                <w:webHidden/>
              </w:rPr>
              <w:t>27</w:t>
            </w:r>
            <w:r w:rsidR="001E4652">
              <w:rPr>
                <w:noProof/>
                <w:webHidden/>
              </w:rPr>
              <w:fldChar w:fldCharType="end"/>
            </w:r>
          </w:hyperlink>
        </w:p>
        <w:p w14:paraId="0E8B52F4" w14:textId="06F9EF01" w:rsidR="001E4652" w:rsidRDefault="00E609A5">
          <w:pPr>
            <w:pStyle w:val="10"/>
            <w:rPr>
              <w:rFonts w:asciiTheme="minorHAnsi" w:eastAsiaTheme="minorEastAsia" w:hAnsiTheme="minorHAnsi" w:cstheme="minorBidi"/>
              <w:noProof/>
              <w:szCs w:val="22"/>
            </w:rPr>
          </w:pPr>
          <w:hyperlink w:anchor="_Toc140593169" w:history="1">
            <w:r w:rsidR="001E4652" w:rsidRPr="00A72B79">
              <w:rPr>
                <w:rStyle w:val="affffff7"/>
                <w:noProof/>
              </w:rPr>
              <w:t>8</w:t>
            </w:r>
            <w:r w:rsidR="001E4652" w:rsidRPr="00A72B79">
              <w:rPr>
                <w:rStyle w:val="affffff7"/>
                <w:rFonts w:hint="eastAsia"/>
                <w:noProof/>
              </w:rPr>
              <w:t xml:space="preserve"> 系统性能</w:t>
            </w:r>
            <w:r w:rsidR="001E4652">
              <w:rPr>
                <w:noProof/>
                <w:webHidden/>
              </w:rPr>
              <w:tab/>
            </w:r>
            <w:r w:rsidR="001E4652">
              <w:rPr>
                <w:noProof/>
                <w:webHidden/>
              </w:rPr>
              <w:fldChar w:fldCharType="begin"/>
            </w:r>
            <w:r w:rsidR="001E4652">
              <w:rPr>
                <w:noProof/>
                <w:webHidden/>
              </w:rPr>
              <w:instrText xml:space="preserve"> PAGEREF _Toc140593169 \h </w:instrText>
            </w:r>
            <w:r w:rsidR="001E4652">
              <w:rPr>
                <w:noProof/>
                <w:webHidden/>
              </w:rPr>
            </w:r>
            <w:r w:rsidR="001E4652">
              <w:rPr>
                <w:noProof/>
                <w:webHidden/>
              </w:rPr>
              <w:fldChar w:fldCharType="separate"/>
            </w:r>
            <w:r w:rsidR="006326FB">
              <w:rPr>
                <w:noProof/>
                <w:webHidden/>
              </w:rPr>
              <w:t>30</w:t>
            </w:r>
            <w:r w:rsidR="001E4652">
              <w:rPr>
                <w:noProof/>
                <w:webHidden/>
              </w:rPr>
              <w:fldChar w:fldCharType="end"/>
            </w:r>
          </w:hyperlink>
        </w:p>
        <w:p w14:paraId="11FA1683" w14:textId="3D52A605" w:rsidR="001E4652" w:rsidRDefault="00E609A5">
          <w:pPr>
            <w:pStyle w:val="23"/>
            <w:rPr>
              <w:rFonts w:asciiTheme="minorHAnsi" w:eastAsiaTheme="minorEastAsia" w:hAnsiTheme="minorHAnsi" w:cstheme="minorBidi"/>
              <w:noProof/>
              <w:szCs w:val="22"/>
            </w:rPr>
          </w:pPr>
          <w:hyperlink w:anchor="_Toc140593170" w:history="1">
            <w:r w:rsidR="001E4652" w:rsidRPr="00A72B79">
              <w:rPr>
                <w:rStyle w:val="affffff7"/>
                <w:rFonts w:hAnsi="黑体"/>
                <w:noProof/>
                <w14:scene3d>
                  <w14:camera w14:prst="orthographicFront"/>
                  <w14:lightRig w14:rig="threePt" w14:dir="t">
                    <w14:rot w14:lat="0" w14:lon="0" w14:rev="0"/>
                  </w14:lightRig>
                </w14:scene3d>
              </w:rPr>
              <w:t>8.1</w:t>
            </w:r>
            <w:r w:rsidR="001E4652" w:rsidRPr="00A72B79">
              <w:rPr>
                <w:rStyle w:val="affffff7"/>
                <w:rFonts w:hint="eastAsia"/>
                <w:noProof/>
              </w:rPr>
              <w:t xml:space="preserve"> 可靠性可用性可维护性</w:t>
            </w:r>
            <w:r w:rsidR="001E4652">
              <w:rPr>
                <w:noProof/>
                <w:webHidden/>
              </w:rPr>
              <w:tab/>
            </w:r>
            <w:r w:rsidR="001E4652">
              <w:rPr>
                <w:noProof/>
                <w:webHidden/>
              </w:rPr>
              <w:fldChar w:fldCharType="begin"/>
            </w:r>
            <w:r w:rsidR="001E4652">
              <w:rPr>
                <w:noProof/>
                <w:webHidden/>
              </w:rPr>
              <w:instrText xml:space="preserve"> PAGEREF _Toc140593170 \h </w:instrText>
            </w:r>
            <w:r w:rsidR="001E4652">
              <w:rPr>
                <w:noProof/>
                <w:webHidden/>
              </w:rPr>
            </w:r>
            <w:r w:rsidR="001E4652">
              <w:rPr>
                <w:noProof/>
                <w:webHidden/>
              </w:rPr>
              <w:fldChar w:fldCharType="separate"/>
            </w:r>
            <w:r w:rsidR="006326FB">
              <w:rPr>
                <w:noProof/>
                <w:webHidden/>
              </w:rPr>
              <w:t>30</w:t>
            </w:r>
            <w:r w:rsidR="001E4652">
              <w:rPr>
                <w:noProof/>
                <w:webHidden/>
              </w:rPr>
              <w:fldChar w:fldCharType="end"/>
            </w:r>
          </w:hyperlink>
        </w:p>
        <w:p w14:paraId="423E5816" w14:textId="77777777" w:rsidR="001E4652" w:rsidRDefault="00E609A5">
          <w:pPr>
            <w:pStyle w:val="23"/>
            <w:rPr>
              <w:rFonts w:asciiTheme="minorHAnsi" w:eastAsiaTheme="minorEastAsia" w:hAnsiTheme="minorHAnsi" w:cstheme="minorBidi"/>
              <w:noProof/>
              <w:szCs w:val="22"/>
            </w:rPr>
          </w:pPr>
          <w:hyperlink w:anchor="_Toc140593171" w:history="1">
            <w:r w:rsidR="001E4652" w:rsidRPr="00A72B79">
              <w:rPr>
                <w:rStyle w:val="affffff7"/>
                <w:rFonts w:hAnsi="黑体"/>
                <w:noProof/>
                <w14:scene3d>
                  <w14:camera w14:prst="orthographicFront"/>
                  <w14:lightRig w14:rig="threePt" w14:dir="t">
                    <w14:rot w14:lat="0" w14:lon="0" w14:rev="0"/>
                  </w14:lightRig>
                </w14:scene3d>
              </w:rPr>
              <w:t>8.2</w:t>
            </w:r>
            <w:r w:rsidR="001E4652" w:rsidRPr="00A72B79">
              <w:rPr>
                <w:rStyle w:val="affffff7"/>
                <w:rFonts w:hint="eastAsia"/>
                <w:noProof/>
              </w:rPr>
              <w:t xml:space="preserve"> 安全完整性</w:t>
            </w:r>
            <w:r w:rsidR="001E4652">
              <w:rPr>
                <w:noProof/>
                <w:webHidden/>
              </w:rPr>
              <w:tab/>
            </w:r>
            <w:r w:rsidR="001E4652">
              <w:rPr>
                <w:noProof/>
                <w:webHidden/>
              </w:rPr>
              <w:fldChar w:fldCharType="begin"/>
            </w:r>
            <w:r w:rsidR="001E4652">
              <w:rPr>
                <w:noProof/>
                <w:webHidden/>
              </w:rPr>
              <w:instrText xml:space="preserve"> PAGEREF _Toc140593171 \h </w:instrText>
            </w:r>
            <w:r w:rsidR="001E4652">
              <w:rPr>
                <w:noProof/>
                <w:webHidden/>
              </w:rPr>
            </w:r>
            <w:r w:rsidR="001E4652">
              <w:rPr>
                <w:noProof/>
                <w:webHidden/>
              </w:rPr>
              <w:fldChar w:fldCharType="separate"/>
            </w:r>
            <w:r w:rsidR="006326FB">
              <w:rPr>
                <w:noProof/>
                <w:webHidden/>
              </w:rPr>
              <w:t>30</w:t>
            </w:r>
            <w:r w:rsidR="001E4652">
              <w:rPr>
                <w:noProof/>
                <w:webHidden/>
              </w:rPr>
              <w:fldChar w:fldCharType="end"/>
            </w:r>
          </w:hyperlink>
        </w:p>
        <w:p w14:paraId="6CC61C2E" w14:textId="26B7F18C" w:rsidR="001E4652" w:rsidRDefault="00E609A5">
          <w:pPr>
            <w:pStyle w:val="23"/>
            <w:rPr>
              <w:rFonts w:asciiTheme="minorHAnsi" w:eastAsiaTheme="minorEastAsia" w:hAnsiTheme="minorHAnsi" w:cstheme="minorBidi"/>
              <w:noProof/>
              <w:szCs w:val="22"/>
            </w:rPr>
          </w:pPr>
          <w:hyperlink w:anchor="_Toc140593172" w:history="1">
            <w:r w:rsidR="001E4652" w:rsidRPr="00A72B79">
              <w:rPr>
                <w:rStyle w:val="affffff7"/>
                <w:rFonts w:hAnsi="黑体"/>
                <w:noProof/>
                <w14:scene3d>
                  <w14:camera w14:prst="orthographicFront"/>
                  <w14:lightRig w14:rig="threePt" w14:dir="t">
                    <w14:rot w14:lat="0" w14:lon="0" w14:rev="0"/>
                  </w14:lightRig>
                </w14:scene3d>
              </w:rPr>
              <w:t>8.3</w:t>
            </w:r>
            <w:r w:rsidR="001E4652" w:rsidRPr="00A72B79">
              <w:rPr>
                <w:rStyle w:val="affffff7"/>
                <w:rFonts w:hint="eastAsia"/>
                <w:noProof/>
              </w:rPr>
              <w:t xml:space="preserve"> 实时性</w:t>
            </w:r>
            <w:r w:rsidR="001E4652">
              <w:rPr>
                <w:noProof/>
                <w:webHidden/>
              </w:rPr>
              <w:tab/>
            </w:r>
            <w:r w:rsidR="001E4652">
              <w:rPr>
                <w:noProof/>
                <w:webHidden/>
              </w:rPr>
              <w:fldChar w:fldCharType="begin"/>
            </w:r>
            <w:r w:rsidR="001E4652">
              <w:rPr>
                <w:noProof/>
                <w:webHidden/>
              </w:rPr>
              <w:instrText xml:space="preserve"> PAGEREF _Toc140593172 \h </w:instrText>
            </w:r>
            <w:r w:rsidR="001E4652">
              <w:rPr>
                <w:noProof/>
                <w:webHidden/>
              </w:rPr>
            </w:r>
            <w:r w:rsidR="001E4652">
              <w:rPr>
                <w:noProof/>
                <w:webHidden/>
              </w:rPr>
              <w:fldChar w:fldCharType="separate"/>
            </w:r>
            <w:r w:rsidR="006326FB">
              <w:rPr>
                <w:noProof/>
                <w:webHidden/>
              </w:rPr>
              <w:t>31</w:t>
            </w:r>
            <w:r w:rsidR="001E4652">
              <w:rPr>
                <w:noProof/>
                <w:webHidden/>
              </w:rPr>
              <w:fldChar w:fldCharType="end"/>
            </w:r>
          </w:hyperlink>
        </w:p>
        <w:p w14:paraId="073408E6" w14:textId="77777777" w:rsidR="001E4652" w:rsidRDefault="00E609A5">
          <w:pPr>
            <w:pStyle w:val="10"/>
            <w:rPr>
              <w:rFonts w:asciiTheme="minorHAnsi" w:eastAsiaTheme="minorEastAsia" w:hAnsiTheme="minorHAnsi" w:cstheme="minorBidi"/>
              <w:noProof/>
              <w:szCs w:val="22"/>
            </w:rPr>
          </w:pPr>
          <w:hyperlink w:anchor="_Toc140593173" w:history="1">
            <w:r w:rsidR="001E4652" w:rsidRPr="00A72B79">
              <w:rPr>
                <w:rStyle w:val="affffff7"/>
                <w:noProof/>
              </w:rPr>
              <w:t>9</w:t>
            </w:r>
            <w:r w:rsidR="001E4652" w:rsidRPr="00A72B79">
              <w:rPr>
                <w:rStyle w:val="affffff7"/>
                <w:rFonts w:hint="eastAsia"/>
                <w:noProof/>
              </w:rPr>
              <w:t xml:space="preserve"> 人机交互</w:t>
            </w:r>
            <w:r w:rsidR="001E4652">
              <w:rPr>
                <w:noProof/>
                <w:webHidden/>
              </w:rPr>
              <w:tab/>
            </w:r>
            <w:r w:rsidR="001E4652">
              <w:rPr>
                <w:noProof/>
                <w:webHidden/>
              </w:rPr>
              <w:fldChar w:fldCharType="begin"/>
            </w:r>
            <w:r w:rsidR="001E4652">
              <w:rPr>
                <w:noProof/>
                <w:webHidden/>
              </w:rPr>
              <w:instrText xml:space="preserve"> PAGEREF _Toc140593173 \h </w:instrText>
            </w:r>
            <w:r w:rsidR="001E4652">
              <w:rPr>
                <w:noProof/>
                <w:webHidden/>
              </w:rPr>
            </w:r>
            <w:r w:rsidR="001E4652">
              <w:rPr>
                <w:noProof/>
                <w:webHidden/>
              </w:rPr>
              <w:fldChar w:fldCharType="separate"/>
            </w:r>
            <w:r w:rsidR="006326FB">
              <w:rPr>
                <w:noProof/>
                <w:webHidden/>
              </w:rPr>
              <w:t>31</w:t>
            </w:r>
            <w:r w:rsidR="001E4652">
              <w:rPr>
                <w:noProof/>
                <w:webHidden/>
              </w:rPr>
              <w:fldChar w:fldCharType="end"/>
            </w:r>
          </w:hyperlink>
        </w:p>
        <w:p w14:paraId="72462084" w14:textId="77777777" w:rsidR="001E4652" w:rsidRDefault="00E609A5">
          <w:pPr>
            <w:pStyle w:val="23"/>
            <w:rPr>
              <w:rFonts w:asciiTheme="minorHAnsi" w:eastAsiaTheme="minorEastAsia" w:hAnsiTheme="minorHAnsi" w:cstheme="minorBidi"/>
              <w:noProof/>
              <w:szCs w:val="22"/>
            </w:rPr>
          </w:pPr>
          <w:hyperlink w:anchor="_Toc140593174" w:history="1">
            <w:r w:rsidR="001E4652" w:rsidRPr="00A72B79">
              <w:rPr>
                <w:rStyle w:val="affffff7"/>
                <w:rFonts w:hAnsi="黑体"/>
                <w:noProof/>
                <w14:scene3d>
                  <w14:camera w14:prst="orthographicFront"/>
                  <w14:lightRig w14:rig="threePt" w14:dir="t">
                    <w14:rot w14:lat="0" w14:lon="0" w14:rev="0"/>
                  </w14:lightRig>
                </w14:scene3d>
              </w:rPr>
              <w:t>9.1</w:t>
            </w:r>
            <w:r w:rsidR="001E4652" w:rsidRPr="00A72B79">
              <w:rPr>
                <w:rStyle w:val="affffff7"/>
                <w:rFonts w:hint="eastAsia"/>
                <w:noProof/>
              </w:rPr>
              <w:t xml:space="preserve"> 控制中心人机交互</w:t>
            </w:r>
            <w:r w:rsidR="001E4652">
              <w:rPr>
                <w:noProof/>
                <w:webHidden/>
              </w:rPr>
              <w:tab/>
            </w:r>
            <w:r w:rsidR="001E4652">
              <w:rPr>
                <w:noProof/>
                <w:webHidden/>
              </w:rPr>
              <w:fldChar w:fldCharType="begin"/>
            </w:r>
            <w:r w:rsidR="001E4652">
              <w:rPr>
                <w:noProof/>
                <w:webHidden/>
              </w:rPr>
              <w:instrText xml:space="preserve"> PAGEREF _Toc140593174 \h </w:instrText>
            </w:r>
            <w:r w:rsidR="001E4652">
              <w:rPr>
                <w:noProof/>
                <w:webHidden/>
              </w:rPr>
            </w:r>
            <w:r w:rsidR="001E4652">
              <w:rPr>
                <w:noProof/>
                <w:webHidden/>
              </w:rPr>
              <w:fldChar w:fldCharType="separate"/>
            </w:r>
            <w:r w:rsidR="006326FB">
              <w:rPr>
                <w:noProof/>
                <w:webHidden/>
              </w:rPr>
              <w:t>31</w:t>
            </w:r>
            <w:r w:rsidR="001E4652">
              <w:rPr>
                <w:noProof/>
                <w:webHidden/>
              </w:rPr>
              <w:fldChar w:fldCharType="end"/>
            </w:r>
          </w:hyperlink>
        </w:p>
        <w:p w14:paraId="075A544E" w14:textId="77777777" w:rsidR="001E4652" w:rsidRDefault="00E609A5">
          <w:pPr>
            <w:pStyle w:val="23"/>
            <w:rPr>
              <w:rFonts w:asciiTheme="minorHAnsi" w:eastAsiaTheme="minorEastAsia" w:hAnsiTheme="minorHAnsi" w:cstheme="minorBidi"/>
              <w:noProof/>
              <w:szCs w:val="22"/>
            </w:rPr>
          </w:pPr>
          <w:hyperlink w:anchor="_Toc140593175" w:history="1">
            <w:r w:rsidR="001E4652" w:rsidRPr="00A72B79">
              <w:rPr>
                <w:rStyle w:val="affffff7"/>
                <w:rFonts w:hAnsi="黑体"/>
                <w:noProof/>
                <w14:scene3d>
                  <w14:camera w14:prst="orthographicFront"/>
                  <w14:lightRig w14:rig="threePt" w14:dir="t">
                    <w14:rot w14:lat="0" w14:lon="0" w14:rev="0"/>
                  </w14:lightRig>
                </w14:scene3d>
              </w:rPr>
              <w:t>9.2</w:t>
            </w:r>
            <w:r w:rsidR="001E4652" w:rsidRPr="00A72B79">
              <w:rPr>
                <w:rStyle w:val="affffff7"/>
                <w:rFonts w:hint="eastAsia"/>
                <w:noProof/>
              </w:rPr>
              <w:t xml:space="preserve"> 车站值班室人机交互和站台按钮设置</w:t>
            </w:r>
            <w:r w:rsidR="001E4652">
              <w:rPr>
                <w:noProof/>
                <w:webHidden/>
              </w:rPr>
              <w:tab/>
            </w:r>
            <w:r w:rsidR="001E4652">
              <w:rPr>
                <w:noProof/>
                <w:webHidden/>
              </w:rPr>
              <w:fldChar w:fldCharType="begin"/>
            </w:r>
            <w:r w:rsidR="001E4652">
              <w:rPr>
                <w:noProof/>
                <w:webHidden/>
              </w:rPr>
              <w:instrText xml:space="preserve"> PAGEREF _Toc140593175 \h </w:instrText>
            </w:r>
            <w:r w:rsidR="001E4652">
              <w:rPr>
                <w:noProof/>
                <w:webHidden/>
              </w:rPr>
            </w:r>
            <w:r w:rsidR="001E4652">
              <w:rPr>
                <w:noProof/>
                <w:webHidden/>
              </w:rPr>
              <w:fldChar w:fldCharType="separate"/>
            </w:r>
            <w:r w:rsidR="006326FB">
              <w:rPr>
                <w:noProof/>
                <w:webHidden/>
              </w:rPr>
              <w:t>31</w:t>
            </w:r>
            <w:r w:rsidR="001E4652">
              <w:rPr>
                <w:noProof/>
                <w:webHidden/>
              </w:rPr>
              <w:fldChar w:fldCharType="end"/>
            </w:r>
          </w:hyperlink>
        </w:p>
        <w:p w14:paraId="2F60DAA0" w14:textId="79BA58A1" w:rsidR="001E4652" w:rsidRDefault="00E609A5">
          <w:pPr>
            <w:pStyle w:val="23"/>
            <w:rPr>
              <w:rFonts w:asciiTheme="minorHAnsi" w:eastAsiaTheme="minorEastAsia" w:hAnsiTheme="minorHAnsi" w:cstheme="minorBidi"/>
              <w:noProof/>
              <w:szCs w:val="22"/>
            </w:rPr>
          </w:pPr>
          <w:hyperlink w:anchor="_Toc140593176" w:history="1">
            <w:r w:rsidR="001E4652" w:rsidRPr="00A72B79">
              <w:rPr>
                <w:rStyle w:val="affffff7"/>
                <w:rFonts w:hAnsi="黑体"/>
                <w:noProof/>
                <w14:scene3d>
                  <w14:camera w14:prst="orthographicFront"/>
                  <w14:lightRig w14:rig="threePt" w14:dir="t">
                    <w14:rot w14:lat="0" w14:lon="0" w14:rev="0"/>
                  </w14:lightRig>
                </w14:scene3d>
              </w:rPr>
              <w:t>9.3</w:t>
            </w:r>
            <w:r w:rsidR="001E4652" w:rsidRPr="00A72B79">
              <w:rPr>
                <w:rStyle w:val="affffff7"/>
                <w:rFonts w:hint="eastAsia"/>
                <w:noProof/>
              </w:rPr>
              <w:t xml:space="preserve"> 车载人机交互和按钮设置</w:t>
            </w:r>
            <w:r w:rsidR="001E4652">
              <w:rPr>
                <w:noProof/>
                <w:webHidden/>
              </w:rPr>
              <w:tab/>
            </w:r>
            <w:r w:rsidR="001E4652">
              <w:rPr>
                <w:noProof/>
                <w:webHidden/>
              </w:rPr>
              <w:fldChar w:fldCharType="begin"/>
            </w:r>
            <w:r w:rsidR="001E4652">
              <w:rPr>
                <w:noProof/>
                <w:webHidden/>
              </w:rPr>
              <w:instrText xml:space="preserve"> PAGEREF _Toc140593176 \h </w:instrText>
            </w:r>
            <w:r w:rsidR="001E4652">
              <w:rPr>
                <w:noProof/>
                <w:webHidden/>
              </w:rPr>
            </w:r>
            <w:r w:rsidR="001E4652">
              <w:rPr>
                <w:noProof/>
                <w:webHidden/>
              </w:rPr>
              <w:fldChar w:fldCharType="separate"/>
            </w:r>
            <w:r w:rsidR="006326FB">
              <w:rPr>
                <w:noProof/>
                <w:webHidden/>
              </w:rPr>
              <w:t>32</w:t>
            </w:r>
            <w:r w:rsidR="001E4652">
              <w:rPr>
                <w:noProof/>
                <w:webHidden/>
              </w:rPr>
              <w:fldChar w:fldCharType="end"/>
            </w:r>
          </w:hyperlink>
        </w:p>
        <w:p w14:paraId="31AFFEFF" w14:textId="77777777" w:rsidR="001E4652" w:rsidRDefault="00E609A5">
          <w:pPr>
            <w:pStyle w:val="23"/>
            <w:rPr>
              <w:rFonts w:asciiTheme="minorHAnsi" w:eastAsiaTheme="minorEastAsia" w:hAnsiTheme="minorHAnsi" w:cstheme="minorBidi"/>
              <w:noProof/>
              <w:szCs w:val="22"/>
            </w:rPr>
          </w:pPr>
          <w:hyperlink w:anchor="_Toc140593177" w:history="1">
            <w:r w:rsidR="001E4652" w:rsidRPr="00A72B79">
              <w:rPr>
                <w:rStyle w:val="affffff7"/>
                <w:rFonts w:hAnsi="黑体"/>
                <w:noProof/>
                <w14:scene3d>
                  <w14:camera w14:prst="orthographicFront"/>
                  <w14:lightRig w14:rig="threePt" w14:dir="t">
                    <w14:rot w14:lat="0" w14:lon="0" w14:rev="0"/>
                  </w14:lightRig>
                </w14:scene3d>
              </w:rPr>
              <w:t>9.4</w:t>
            </w:r>
            <w:r w:rsidR="001E4652" w:rsidRPr="00A72B79">
              <w:rPr>
                <w:rStyle w:val="affffff7"/>
                <w:rFonts w:hint="eastAsia"/>
                <w:noProof/>
              </w:rPr>
              <w:t xml:space="preserve"> 车辆人机交互</w:t>
            </w:r>
            <w:r w:rsidR="001E4652">
              <w:rPr>
                <w:noProof/>
                <w:webHidden/>
              </w:rPr>
              <w:tab/>
            </w:r>
            <w:r w:rsidR="001E4652">
              <w:rPr>
                <w:noProof/>
                <w:webHidden/>
              </w:rPr>
              <w:fldChar w:fldCharType="begin"/>
            </w:r>
            <w:r w:rsidR="001E4652">
              <w:rPr>
                <w:noProof/>
                <w:webHidden/>
              </w:rPr>
              <w:instrText xml:space="preserve"> PAGEREF _Toc140593177 \h </w:instrText>
            </w:r>
            <w:r w:rsidR="001E4652">
              <w:rPr>
                <w:noProof/>
                <w:webHidden/>
              </w:rPr>
            </w:r>
            <w:r w:rsidR="001E4652">
              <w:rPr>
                <w:noProof/>
                <w:webHidden/>
              </w:rPr>
              <w:fldChar w:fldCharType="separate"/>
            </w:r>
            <w:r w:rsidR="006326FB">
              <w:rPr>
                <w:noProof/>
                <w:webHidden/>
              </w:rPr>
              <w:t>32</w:t>
            </w:r>
            <w:r w:rsidR="001E4652">
              <w:rPr>
                <w:noProof/>
                <w:webHidden/>
              </w:rPr>
              <w:fldChar w:fldCharType="end"/>
            </w:r>
          </w:hyperlink>
        </w:p>
        <w:p w14:paraId="47D6526E" w14:textId="77777777" w:rsidR="001E4652" w:rsidRDefault="00E609A5">
          <w:pPr>
            <w:pStyle w:val="23"/>
            <w:rPr>
              <w:rFonts w:asciiTheme="minorHAnsi" w:eastAsiaTheme="minorEastAsia" w:hAnsiTheme="minorHAnsi" w:cstheme="minorBidi"/>
              <w:noProof/>
              <w:szCs w:val="22"/>
            </w:rPr>
          </w:pPr>
          <w:hyperlink w:anchor="_Toc140593178" w:history="1">
            <w:r w:rsidR="001E4652" w:rsidRPr="00A72B79">
              <w:rPr>
                <w:rStyle w:val="affffff7"/>
                <w:rFonts w:hAnsi="黑体"/>
                <w:noProof/>
                <w14:scene3d>
                  <w14:camera w14:prst="orthographicFront"/>
                  <w14:lightRig w14:rig="threePt" w14:dir="t">
                    <w14:rot w14:lat="0" w14:lon="0" w14:rev="0"/>
                  </w14:lightRig>
                </w14:scene3d>
              </w:rPr>
              <w:t>9.5</w:t>
            </w:r>
            <w:r w:rsidR="001E4652" w:rsidRPr="00A72B79">
              <w:rPr>
                <w:rStyle w:val="affffff7"/>
                <w:rFonts w:hint="eastAsia"/>
                <w:noProof/>
              </w:rPr>
              <w:t xml:space="preserve"> 车辆基地人机交互</w:t>
            </w:r>
            <w:r w:rsidR="001E4652">
              <w:rPr>
                <w:noProof/>
                <w:webHidden/>
              </w:rPr>
              <w:tab/>
            </w:r>
            <w:r w:rsidR="001E4652">
              <w:rPr>
                <w:noProof/>
                <w:webHidden/>
              </w:rPr>
              <w:fldChar w:fldCharType="begin"/>
            </w:r>
            <w:r w:rsidR="001E4652">
              <w:rPr>
                <w:noProof/>
                <w:webHidden/>
              </w:rPr>
              <w:instrText xml:space="preserve"> PAGEREF _Toc140593178 \h </w:instrText>
            </w:r>
            <w:r w:rsidR="001E4652">
              <w:rPr>
                <w:noProof/>
                <w:webHidden/>
              </w:rPr>
            </w:r>
            <w:r w:rsidR="001E4652">
              <w:rPr>
                <w:noProof/>
                <w:webHidden/>
              </w:rPr>
              <w:fldChar w:fldCharType="separate"/>
            </w:r>
            <w:r w:rsidR="006326FB">
              <w:rPr>
                <w:noProof/>
                <w:webHidden/>
              </w:rPr>
              <w:t>32</w:t>
            </w:r>
            <w:r w:rsidR="001E4652">
              <w:rPr>
                <w:noProof/>
                <w:webHidden/>
              </w:rPr>
              <w:fldChar w:fldCharType="end"/>
            </w:r>
          </w:hyperlink>
        </w:p>
        <w:p w14:paraId="04251EFB" w14:textId="7CE71158" w:rsidR="001E4652" w:rsidRDefault="00E609A5">
          <w:pPr>
            <w:pStyle w:val="10"/>
            <w:rPr>
              <w:rFonts w:asciiTheme="minorHAnsi" w:eastAsiaTheme="minorEastAsia" w:hAnsiTheme="minorHAnsi" w:cstheme="minorBidi"/>
              <w:noProof/>
              <w:szCs w:val="22"/>
            </w:rPr>
          </w:pPr>
          <w:hyperlink w:anchor="_Toc140593179" w:history="1">
            <w:r w:rsidR="001E4652" w:rsidRPr="00A72B79">
              <w:rPr>
                <w:rStyle w:val="affffff7"/>
                <w:noProof/>
              </w:rPr>
              <w:t>10</w:t>
            </w:r>
            <w:r w:rsidR="001E4652" w:rsidRPr="00A72B79">
              <w:rPr>
                <w:rStyle w:val="affffff7"/>
                <w:rFonts w:hint="eastAsia"/>
                <w:noProof/>
              </w:rPr>
              <w:t xml:space="preserve"> 接口</w:t>
            </w:r>
            <w:r w:rsidR="001E4652">
              <w:rPr>
                <w:noProof/>
                <w:webHidden/>
              </w:rPr>
              <w:tab/>
            </w:r>
            <w:r w:rsidR="001E4652">
              <w:rPr>
                <w:noProof/>
                <w:webHidden/>
              </w:rPr>
              <w:fldChar w:fldCharType="begin"/>
            </w:r>
            <w:r w:rsidR="001E4652">
              <w:rPr>
                <w:noProof/>
                <w:webHidden/>
              </w:rPr>
              <w:instrText xml:space="preserve"> PAGEREF _Toc140593179 \h </w:instrText>
            </w:r>
            <w:r w:rsidR="001E4652">
              <w:rPr>
                <w:noProof/>
                <w:webHidden/>
              </w:rPr>
            </w:r>
            <w:r w:rsidR="001E4652">
              <w:rPr>
                <w:noProof/>
                <w:webHidden/>
              </w:rPr>
              <w:fldChar w:fldCharType="separate"/>
            </w:r>
            <w:r w:rsidR="006326FB">
              <w:rPr>
                <w:noProof/>
                <w:webHidden/>
              </w:rPr>
              <w:t>33</w:t>
            </w:r>
            <w:r w:rsidR="001E4652">
              <w:rPr>
                <w:noProof/>
                <w:webHidden/>
              </w:rPr>
              <w:fldChar w:fldCharType="end"/>
            </w:r>
          </w:hyperlink>
        </w:p>
        <w:p w14:paraId="1F222E92" w14:textId="77777777" w:rsidR="001E4652" w:rsidRDefault="00E609A5">
          <w:pPr>
            <w:pStyle w:val="23"/>
            <w:rPr>
              <w:rFonts w:asciiTheme="minorHAnsi" w:eastAsiaTheme="minorEastAsia" w:hAnsiTheme="minorHAnsi" w:cstheme="minorBidi"/>
              <w:noProof/>
              <w:szCs w:val="22"/>
            </w:rPr>
          </w:pPr>
          <w:hyperlink w:anchor="_Toc140593180" w:history="1">
            <w:r w:rsidR="001E4652" w:rsidRPr="00A72B79">
              <w:rPr>
                <w:rStyle w:val="affffff7"/>
                <w:rFonts w:hAnsi="黑体"/>
                <w:noProof/>
                <w14:scene3d>
                  <w14:camera w14:prst="orthographicFront"/>
                  <w14:lightRig w14:rig="threePt" w14:dir="t">
                    <w14:rot w14:lat="0" w14:lon="0" w14:rev="0"/>
                  </w14:lightRig>
                </w14:scene3d>
              </w:rPr>
              <w:t>10.1</w:t>
            </w:r>
            <w:r w:rsidR="001E4652" w:rsidRPr="00A72B79">
              <w:rPr>
                <w:rStyle w:val="affffff7"/>
                <w:rFonts w:hint="eastAsia"/>
                <w:noProof/>
              </w:rPr>
              <w:t xml:space="preserve"> 通则</w:t>
            </w:r>
            <w:r w:rsidR="001E4652">
              <w:rPr>
                <w:noProof/>
                <w:webHidden/>
              </w:rPr>
              <w:tab/>
            </w:r>
            <w:r w:rsidR="001E4652">
              <w:rPr>
                <w:noProof/>
                <w:webHidden/>
              </w:rPr>
              <w:fldChar w:fldCharType="begin"/>
            </w:r>
            <w:r w:rsidR="001E4652">
              <w:rPr>
                <w:noProof/>
                <w:webHidden/>
              </w:rPr>
              <w:instrText xml:space="preserve"> PAGEREF _Toc140593180 \h </w:instrText>
            </w:r>
            <w:r w:rsidR="001E4652">
              <w:rPr>
                <w:noProof/>
                <w:webHidden/>
              </w:rPr>
            </w:r>
            <w:r w:rsidR="001E4652">
              <w:rPr>
                <w:noProof/>
                <w:webHidden/>
              </w:rPr>
              <w:fldChar w:fldCharType="separate"/>
            </w:r>
            <w:r w:rsidR="006326FB">
              <w:rPr>
                <w:noProof/>
                <w:webHidden/>
              </w:rPr>
              <w:t>33</w:t>
            </w:r>
            <w:r w:rsidR="001E4652">
              <w:rPr>
                <w:noProof/>
                <w:webHidden/>
              </w:rPr>
              <w:fldChar w:fldCharType="end"/>
            </w:r>
          </w:hyperlink>
        </w:p>
        <w:p w14:paraId="7D615108" w14:textId="77777777" w:rsidR="001E4652" w:rsidRDefault="00E609A5">
          <w:pPr>
            <w:pStyle w:val="23"/>
            <w:rPr>
              <w:rFonts w:asciiTheme="minorHAnsi" w:eastAsiaTheme="minorEastAsia" w:hAnsiTheme="minorHAnsi" w:cstheme="minorBidi"/>
              <w:noProof/>
              <w:szCs w:val="22"/>
            </w:rPr>
          </w:pPr>
          <w:hyperlink w:anchor="_Toc140593181" w:history="1">
            <w:r w:rsidR="001E4652" w:rsidRPr="00A72B79">
              <w:rPr>
                <w:rStyle w:val="affffff7"/>
                <w:rFonts w:hAnsi="黑体"/>
                <w:noProof/>
                <w14:scene3d>
                  <w14:camera w14:prst="orthographicFront"/>
                  <w14:lightRig w14:rig="threePt" w14:dir="t">
                    <w14:rot w14:lat="0" w14:lon="0" w14:rev="0"/>
                  </w14:lightRig>
                </w14:scene3d>
              </w:rPr>
              <w:t>10.2</w:t>
            </w:r>
            <w:r w:rsidR="001E4652" w:rsidRPr="00A72B79">
              <w:rPr>
                <w:rStyle w:val="affffff7"/>
                <w:rFonts w:hint="eastAsia"/>
                <w:noProof/>
              </w:rPr>
              <w:t xml:space="preserve"> 信号子系统与车辆子系统的接口</w:t>
            </w:r>
            <w:r w:rsidR="001E4652">
              <w:rPr>
                <w:noProof/>
                <w:webHidden/>
              </w:rPr>
              <w:tab/>
            </w:r>
            <w:r w:rsidR="001E4652">
              <w:rPr>
                <w:noProof/>
                <w:webHidden/>
              </w:rPr>
              <w:fldChar w:fldCharType="begin"/>
            </w:r>
            <w:r w:rsidR="001E4652">
              <w:rPr>
                <w:noProof/>
                <w:webHidden/>
              </w:rPr>
              <w:instrText xml:space="preserve"> PAGEREF _Toc140593181 \h </w:instrText>
            </w:r>
            <w:r w:rsidR="001E4652">
              <w:rPr>
                <w:noProof/>
                <w:webHidden/>
              </w:rPr>
            </w:r>
            <w:r w:rsidR="001E4652">
              <w:rPr>
                <w:noProof/>
                <w:webHidden/>
              </w:rPr>
              <w:fldChar w:fldCharType="separate"/>
            </w:r>
            <w:r w:rsidR="006326FB">
              <w:rPr>
                <w:noProof/>
                <w:webHidden/>
              </w:rPr>
              <w:t>33</w:t>
            </w:r>
            <w:r w:rsidR="001E4652">
              <w:rPr>
                <w:noProof/>
                <w:webHidden/>
              </w:rPr>
              <w:fldChar w:fldCharType="end"/>
            </w:r>
          </w:hyperlink>
        </w:p>
        <w:p w14:paraId="196E9060" w14:textId="77777777" w:rsidR="001E4652" w:rsidRDefault="00E609A5">
          <w:pPr>
            <w:pStyle w:val="23"/>
            <w:rPr>
              <w:rFonts w:asciiTheme="minorHAnsi" w:eastAsiaTheme="minorEastAsia" w:hAnsiTheme="minorHAnsi" w:cstheme="minorBidi"/>
              <w:noProof/>
              <w:szCs w:val="22"/>
            </w:rPr>
          </w:pPr>
          <w:hyperlink w:anchor="_Toc140593182" w:history="1">
            <w:r w:rsidR="001E4652" w:rsidRPr="00A72B79">
              <w:rPr>
                <w:rStyle w:val="affffff7"/>
                <w:rFonts w:hAnsi="黑体"/>
                <w:noProof/>
                <w14:scene3d>
                  <w14:camera w14:prst="orthographicFront"/>
                  <w14:lightRig w14:rig="threePt" w14:dir="t">
                    <w14:rot w14:lat="0" w14:lon="0" w14:rev="0"/>
                  </w14:lightRig>
                </w14:scene3d>
              </w:rPr>
              <w:t>10.3</w:t>
            </w:r>
            <w:r w:rsidR="001E4652" w:rsidRPr="00A72B79">
              <w:rPr>
                <w:rStyle w:val="affffff7"/>
                <w:rFonts w:hint="eastAsia"/>
                <w:noProof/>
              </w:rPr>
              <w:t xml:space="preserve"> 信号子系统与综合监控子系统的接口</w:t>
            </w:r>
            <w:r w:rsidR="001E4652">
              <w:rPr>
                <w:noProof/>
                <w:webHidden/>
              </w:rPr>
              <w:tab/>
            </w:r>
            <w:r w:rsidR="001E4652">
              <w:rPr>
                <w:noProof/>
                <w:webHidden/>
              </w:rPr>
              <w:fldChar w:fldCharType="begin"/>
            </w:r>
            <w:r w:rsidR="001E4652">
              <w:rPr>
                <w:noProof/>
                <w:webHidden/>
              </w:rPr>
              <w:instrText xml:space="preserve"> PAGEREF _Toc140593182 \h </w:instrText>
            </w:r>
            <w:r w:rsidR="001E4652">
              <w:rPr>
                <w:noProof/>
                <w:webHidden/>
              </w:rPr>
            </w:r>
            <w:r w:rsidR="001E4652">
              <w:rPr>
                <w:noProof/>
                <w:webHidden/>
              </w:rPr>
              <w:fldChar w:fldCharType="separate"/>
            </w:r>
            <w:r w:rsidR="006326FB">
              <w:rPr>
                <w:noProof/>
                <w:webHidden/>
              </w:rPr>
              <w:t>33</w:t>
            </w:r>
            <w:r w:rsidR="001E4652">
              <w:rPr>
                <w:noProof/>
                <w:webHidden/>
              </w:rPr>
              <w:fldChar w:fldCharType="end"/>
            </w:r>
          </w:hyperlink>
        </w:p>
        <w:p w14:paraId="41A57F14" w14:textId="77777777" w:rsidR="001E4652" w:rsidRDefault="00E609A5">
          <w:pPr>
            <w:pStyle w:val="23"/>
            <w:rPr>
              <w:rFonts w:asciiTheme="minorHAnsi" w:eastAsiaTheme="minorEastAsia" w:hAnsiTheme="minorHAnsi" w:cstheme="minorBidi"/>
              <w:noProof/>
              <w:szCs w:val="22"/>
            </w:rPr>
          </w:pPr>
          <w:hyperlink w:anchor="_Toc140593183" w:history="1">
            <w:r w:rsidR="001E4652" w:rsidRPr="00A72B79">
              <w:rPr>
                <w:rStyle w:val="affffff7"/>
                <w:rFonts w:hAnsi="黑体"/>
                <w:noProof/>
                <w14:scene3d>
                  <w14:camera w14:prst="orthographicFront"/>
                  <w14:lightRig w14:rig="threePt" w14:dir="t">
                    <w14:rot w14:lat="0" w14:lon="0" w14:rev="0"/>
                  </w14:lightRig>
                </w14:scene3d>
              </w:rPr>
              <w:t>10.4</w:t>
            </w:r>
            <w:r w:rsidR="001E4652" w:rsidRPr="00A72B79">
              <w:rPr>
                <w:rStyle w:val="affffff7"/>
                <w:rFonts w:hint="eastAsia"/>
                <w:noProof/>
              </w:rPr>
              <w:t xml:space="preserve"> 信号子系统与通信子系统的接口</w:t>
            </w:r>
            <w:r w:rsidR="001E4652">
              <w:rPr>
                <w:noProof/>
                <w:webHidden/>
              </w:rPr>
              <w:tab/>
            </w:r>
            <w:r w:rsidR="001E4652">
              <w:rPr>
                <w:noProof/>
                <w:webHidden/>
              </w:rPr>
              <w:fldChar w:fldCharType="begin"/>
            </w:r>
            <w:r w:rsidR="001E4652">
              <w:rPr>
                <w:noProof/>
                <w:webHidden/>
              </w:rPr>
              <w:instrText xml:space="preserve"> PAGEREF _Toc140593183 \h </w:instrText>
            </w:r>
            <w:r w:rsidR="001E4652">
              <w:rPr>
                <w:noProof/>
                <w:webHidden/>
              </w:rPr>
            </w:r>
            <w:r w:rsidR="001E4652">
              <w:rPr>
                <w:noProof/>
                <w:webHidden/>
              </w:rPr>
              <w:fldChar w:fldCharType="separate"/>
            </w:r>
            <w:r w:rsidR="006326FB">
              <w:rPr>
                <w:noProof/>
                <w:webHidden/>
              </w:rPr>
              <w:t>33</w:t>
            </w:r>
            <w:r w:rsidR="001E4652">
              <w:rPr>
                <w:noProof/>
                <w:webHidden/>
              </w:rPr>
              <w:fldChar w:fldCharType="end"/>
            </w:r>
          </w:hyperlink>
        </w:p>
        <w:p w14:paraId="0508F1B2" w14:textId="77777777" w:rsidR="001E4652" w:rsidRDefault="00E609A5">
          <w:pPr>
            <w:pStyle w:val="23"/>
            <w:rPr>
              <w:rFonts w:asciiTheme="minorHAnsi" w:eastAsiaTheme="minorEastAsia" w:hAnsiTheme="minorHAnsi" w:cstheme="minorBidi"/>
              <w:noProof/>
              <w:szCs w:val="22"/>
            </w:rPr>
          </w:pPr>
          <w:hyperlink w:anchor="_Toc140593184" w:history="1">
            <w:r w:rsidR="001E4652" w:rsidRPr="00A72B79">
              <w:rPr>
                <w:rStyle w:val="affffff7"/>
                <w:rFonts w:hAnsi="黑体"/>
                <w:noProof/>
                <w14:scene3d>
                  <w14:camera w14:prst="orthographicFront"/>
                  <w14:lightRig w14:rig="threePt" w14:dir="t">
                    <w14:rot w14:lat="0" w14:lon="0" w14:rev="0"/>
                  </w14:lightRig>
                </w14:scene3d>
              </w:rPr>
              <w:t>10.5</w:t>
            </w:r>
            <w:r w:rsidR="001E4652" w:rsidRPr="00A72B79">
              <w:rPr>
                <w:rStyle w:val="affffff7"/>
                <w:rFonts w:hint="eastAsia"/>
                <w:noProof/>
              </w:rPr>
              <w:t xml:space="preserve"> 信号子系统与站台屏蔽门子系统的接口</w:t>
            </w:r>
            <w:r w:rsidR="001E4652">
              <w:rPr>
                <w:noProof/>
                <w:webHidden/>
              </w:rPr>
              <w:tab/>
            </w:r>
            <w:r w:rsidR="001E4652">
              <w:rPr>
                <w:noProof/>
                <w:webHidden/>
              </w:rPr>
              <w:fldChar w:fldCharType="begin"/>
            </w:r>
            <w:r w:rsidR="001E4652">
              <w:rPr>
                <w:noProof/>
                <w:webHidden/>
              </w:rPr>
              <w:instrText xml:space="preserve"> PAGEREF _Toc140593184 \h </w:instrText>
            </w:r>
            <w:r w:rsidR="001E4652">
              <w:rPr>
                <w:noProof/>
                <w:webHidden/>
              </w:rPr>
            </w:r>
            <w:r w:rsidR="001E4652">
              <w:rPr>
                <w:noProof/>
                <w:webHidden/>
              </w:rPr>
              <w:fldChar w:fldCharType="separate"/>
            </w:r>
            <w:r w:rsidR="006326FB">
              <w:rPr>
                <w:noProof/>
                <w:webHidden/>
              </w:rPr>
              <w:t>34</w:t>
            </w:r>
            <w:r w:rsidR="001E4652">
              <w:rPr>
                <w:noProof/>
                <w:webHidden/>
              </w:rPr>
              <w:fldChar w:fldCharType="end"/>
            </w:r>
          </w:hyperlink>
        </w:p>
        <w:p w14:paraId="432CDB75" w14:textId="77777777" w:rsidR="001E4652" w:rsidRDefault="00E609A5">
          <w:pPr>
            <w:pStyle w:val="23"/>
            <w:rPr>
              <w:rFonts w:asciiTheme="minorHAnsi" w:eastAsiaTheme="minorEastAsia" w:hAnsiTheme="minorHAnsi" w:cstheme="minorBidi"/>
              <w:noProof/>
              <w:szCs w:val="22"/>
            </w:rPr>
          </w:pPr>
          <w:hyperlink w:anchor="_Toc140593185" w:history="1">
            <w:r w:rsidR="001E4652" w:rsidRPr="00A72B79">
              <w:rPr>
                <w:rStyle w:val="affffff7"/>
                <w:rFonts w:hAnsi="黑体"/>
                <w:noProof/>
                <w14:scene3d>
                  <w14:camera w14:prst="orthographicFront"/>
                  <w14:lightRig w14:rig="threePt" w14:dir="t">
                    <w14:rot w14:lat="0" w14:lon="0" w14:rev="0"/>
                  </w14:lightRig>
                </w14:scene3d>
              </w:rPr>
              <w:t>10.6</w:t>
            </w:r>
            <w:r w:rsidR="001E4652" w:rsidRPr="00A72B79">
              <w:rPr>
                <w:rStyle w:val="affffff7"/>
                <w:rFonts w:hint="eastAsia"/>
                <w:noProof/>
              </w:rPr>
              <w:t xml:space="preserve"> 信号子系统与洗车机控制单元的接口</w:t>
            </w:r>
            <w:r w:rsidR="001E4652">
              <w:rPr>
                <w:noProof/>
                <w:webHidden/>
              </w:rPr>
              <w:tab/>
            </w:r>
            <w:r w:rsidR="001E4652">
              <w:rPr>
                <w:noProof/>
                <w:webHidden/>
              </w:rPr>
              <w:fldChar w:fldCharType="begin"/>
            </w:r>
            <w:r w:rsidR="001E4652">
              <w:rPr>
                <w:noProof/>
                <w:webHidden/>
              </w:rPr>
              <w:instrText xml:space="preserve"> PAGEREF _Toc140593185 \h </w:instrText>
            </w:r>
            <w:r w:rsidR="001E4652">
              <w:rPr>
                <w:noProof/>
                <w:webHidden/>
              </w:rPr>
            </w:r>
            <w:r w:rsidR="001E4652">
              <w:rPr>
                <w:noProof/>
                <w:webHidden/>
              </w:rPr>
              <w:fldChar w:fldCharType="separate"/>
            </w:r>
            <w:r w:rsidR="006326FB">
              <w:rPr>
                <w:noProof/>
                <w:webHidden/>
              </w:rPr>
              <w:t>34</w:t>
            </w:r>
            <w:r w:rsidR="001E4652">
              <w:rPr>
                <w:noProof/>
                <w:webHidden/>
              </w:rPr>
              <w:fldChar w:fldCharType="end"/>
            </w:r>
          </w:hyperlink>
        </w:p>
        <w:p w14:paraId="2AEBEE46" w14:textId="77777777" w:rsidR="001E4652" w:rsidRDefault="00E609A5">
          <w:pPr>
            <w:pStyle w:val="23"/>
            <w:rPr>
              <w:rFonts w:asciiTheme="minorHAnsi" w:eastAsiaTheme="minorEastAsia" w:hAnsiTheme="minorHAnsi" w:cstheme="minorBidi"/>
              <w:noProof/>
              <w:szCs w:val="22"/>
            </w:rPr>
          </w:pPr>
          <w:hyperlink w:anchor="_Toc140593186" w:history="1">
            <w:r w:rsidR="001E4652" w:rsidRPr="00A72B79">
              <w:rPr>
                <w:rStyle w:val="affffff7"/>
                <w:rFonts w:hAnsi="黑体"/>
                <w:noProof/>
                <w14:scene3d>
                  <w14:camera w14:prst="orthographicFront"/>
                  <w14:lightRig w14:rig="threePt" w14:dir="t">
                    <w14:rot w14:lat="0" w14:lon="0" w14:rev="0"/>
                  </w14:lightRig>
                </w14:scene3d>
              </w:rPr>
              <w:t>10.7</w:t>
            </w:r>
            <w:r w:rsidR="001E4652" w:rsidRPr="00A72B79">
              <w:rPr>
                <w:rStyle w:val="affffff7"/>
                <w:rFonts w:hint="eastAsia"/>
                <w:noProof/>
              </w:rPr>
              <w:t xml:space="preserve"> 信号子系统与车辆基地车库门控制单元的接口</w:t>
            </w:r>
            <w:r w:rsidR="001E4652">
              <w:rPr>
                <w:noProof/>
                <w:webHidden/>
              </w:rPr>
              <w:tab/>
            </w:r>
            <w:r w:rsidR="001E4652">
              <w:rPr>
                <w:noProof/>
                <w:webHidden/>
              </w:rPr>
              <w:fldChar w:fldCharType="begin"/>
            </w:r>
            <w:r w:rsidR="001E4652">
              <w:rPr>
                <w:noProof/>
                <w:webHidden/>
              </w:rPr>
              <w:instrText xml:space="preserve"> PAGEREF _Toc140593186 \h </w:instrText>
            </w:r>
            <w:r w:rsidR="001E4652">
              <w:rPr>
                <w:noProof/>
                <w:webHidden/>
              </w:rPr>
            </w:r>
            <w:r w:rsidR="001E4652">
              <w:rPr>
                <w:noProof/>
                <w:webHidden/>
              </w:rPr>
              <w:fldChar w:fldCharType="separate"/>
            </w:r>
            <w:r w:rsidR="006326FB">
              <w:rPr>
                <w:noProof/>
                <w:webHidden/>
              </w:rPr>
              <w:t>34</w:t>
            </w:r>
            <w:r w:rsidR="001E4652">
              <w:rPr>
                <w:noProof/>
                <w:webHidden/>
              </w:rPr>
              <w:fldChar w:fldCharType="end"/>
            </w:r>
          </w:hyperlink>
        </w:p>
        <w:p w14:paraId="3820B3F2" w14:textId="77777777" w:rsidR="001E4652" w:rsidRDefault="00E609A5">
          <w:pPr>
            <w:pStyle w:val="23"/>
            <w:rPr>
              <w:rFonts w:asciiTheme="minorHAnsi" w:eastAsiaTheme="minorEastAsia" w:hAnsiTheme="minorHAnsi" w:cstheme="minorBidi"/>
              <w:noProof/>
              <w:szCs w:val="22"/>
            </w:rPr>
          </w:pPr>
          <w:hyperlink w:anchor="_Toc140593187" w:history="1">
            <w:r w:rsidR="001E4652" w:rsidRPr="00A72B79">
              <w:rPr>
                <w:rStyle w:val="affffff7"/>
                <w:rFonts w:hAnsi="黑体"/>
                <w:noProof/>
                <w14:scene3d>
                  <w14:camera w14:prst="orthographicFront"/>
                  <w14:lightRig w14:rig="threePt" w14:dir="t">
                    <w14:rot w14:lat="0" w14:lon="0" w14:rev="0"/>
                  </w14:lightRig>
                </w14:scene3d>
              </w:rPr>
              <w:t>10.8</w:t>
            </w:r>
            <w:r w:rsidR="001E4652" w:rsidRPr="00A72B79">
              <w:rPr>
                <w:rStyle w:val="affffff7"/>
                <w:rFonts w:hint="eastAsia"/>
                <w:noProof/>
              </w:rPr>
              <w:t xml:space="preserve"> 综合监控子系统与通信子系统的接口</w:t>
            </w:r>
            <w:r w:rsidR="001E4652">
              <w:rPr>
                <w:noProof/>
                <w:webHidden/>
              </w:rPr>
              <w:tab/>
            </w:r>
            <w:r w:rsidR="001E4652">
              <w:rPr>
                <w:noProof/>
                <w:webHidden/>
              </w:rPr>
              <w:fldChar w:fldCharType="begin"/>
            </w:r>
            <w:r w:rsidR="001E4652">
              <w:rPr>
                <w:noProof/>
                <w:webHidden/>
              </w:rPr>
              <w:instrText xml:space="preserve"> PAGEREF _Toc140593187 \h </w:instrText>
            </w:r>
            <w:r w:rsidR="001E4652">
              <w:rPr>
                <w:noProof/>
                <w:webHidden/>
              </w:rPr>
            </w:r>
            <w:r w:rsidR="001E4652">
              <w:rPr>
                <w:noProof/>
                <w:webHidden/>
              </w:rPr>
              <w:fldChar w:fldCharType="separate"/>
            </w:r>
            <w:r w:rsidR="006326FB">
              <w:rPr>
                <w:noProof/>
                <w:webHidden/>
              </w:rPr>
              <w:t>34</w:t>
            </w:r>
            <w:r w:rsidR="001E4652">
              <w:rPr>
                <w:noProof/>
                <w:webHidden/>
              </w:rPr>
              <w:fldChar w:fldCharType="end"/>
            </w:r>
          </w:hyperlink>
        </w:p>
        <w:p w14:paraId="59A40D73" w14:textId="77777777" w:rsidR="001E4652" w:rsidRDefault="00E609A5">
          <w:pPr>
            <w:pStyle w:val="23"/>
            <w:rPr>
              <w:rFonts w:asciiTheme="minorHAnsi" w:eastAsiaTheme="minorEastAsia" w:hAnsiTheme="minorHAnsi" w:cstheme="minorBidi"/>
              <w:noProof/>
              <w:szCs w:val="22"/>
            </w:rPr>
          </w:pPr>
          <w:hyperlink w:anchor="_Toc140593188" w:history="1">
            <w:r w:rsidR="001E4652" w:rsidRPr="00A72B79">
              <w:rPr>
                <w:rStyle w:val="affffff7"/>
                <w:rFonts w:hAnsi="黑体"/>
                <w:noProof/>
                <w14:scene3d>
                  <w14:camera w14:prst="orthographicFront"/>
                  <w14:lightRig w14:rig="threePt" w14:dir="t">
                    <w14:rot w14:lat="0" w14:lon="0" w14:rev="0"/>
                  </w14:lightRig>
                </w14:scene3d>
              </w:rPr>
              <w:t>10.9</w:t>
            </w:r>
            <w:r w:rsidR="001E4652" w:rsidRPr="00A72B79">
              <w:rPr>
                <w:rStyle w:val="affffff7"/>
                <w:rFonts w:hint="eastAsia"/>
                <w:noProof/>
              </w:rPr>
              <w:t xml:space="preserve"> 综合监控子系统与站台屏蔽门子系统的接口</w:t>
            </w:r>
            <w:r w:rsidR="001E4652">
              <w:rPr>
                <w:noProof/>
                <w:webHidden/>
              </w:rPr>
              <w:tab/>
            </w:r>
            <w:r w:rsidR="001E4652">
              <w:rPr>
                <w:noProof/>
                <w:webHidden/>
              </w:rPr>
              <w:fldChar w:fldCharType="begin"/>
            </w:r>
            <w:r w:rsidR="001E4652">
              <w:rPr>
                <w:noProof/>
                <w:webHidden/>
              </w:rPr>
              <w:instrText xml:space="preserve"> PAGEREF _Toc140593188 \h </w:instrText>
            </w:r>
            <w:r w:rsidR="001E4652">
              <w:rPr>
                <w:noProof/>
                <w:webHidden/>
              </w:rPr>
            </w:r>
            <w:r w:rsidR="001E4652">
              <w:rPr>
                <w:noProof/>
                <w:webHidden/>
              </w:rPr>
              <w:fldChar w:fldCharType="separate"/>
            </w:r>
            <w:r w:rsidR="006326FB">
              <w:rPr>
                <w:noProof/>
                <w:webHidden/>
              </w:rPr>
              <w:t>35</w:t>
            </w:r>
            <w:r w:rsidR="001E4652">
              <w:rPr>
                <w:noProof/>
                <w:webHidden/>
              </w:rPr>
              <w:fldChar w:fldCharType="end"/>
            </w:r>
          </w:hyperlink>
        </w:p>
        <w:p w14:paraId="05A4DA02" w14:textId="77777777" w:rsidR="001E4652" w:rsidRDefault="00E609A5">
          <w:pPr>
            <w:pStyle w:val="10"/>
            <w:rPr>
              <w:rFonts w:asciiTheme="minorHAnsi" w:eastAsiaTheme="minorEastAsia" w:hAnsiTheme="minorHAnsi" w:cstheme="minorBidi"/>
              <w:noProof/>
              <w:szCs w:val="22"/>
            </w:rPr>
          </w:pPr>
          <w:hyperlink w:anchor="_Toc140593189" w:history="1">
            <w:r w:rsidR="001E4652" w:rsidRPr="00A72B79">
              <w:rPr>
                <w:rStyle w:val="affffff7"/>
                <w:noProof/>
              </w:rPr>
              <w:t>11</w:t>
            </w:r>
            <w:r w:rsidR="001E4652" w:rsidRPr="00A72B79">
              <w:rPr>
                <w:rStyle w:val="affffff7"/>
                <w:rFonts w:hint="eastAsia"/>
                <w:noProof/>
              </w:rPr>
              <w:t xml:space="preserve"> 电源</w:t>
            </w:r>
            <w:r w:rsidR="001E4652">
              <w:rPr>
                <w:noProof/>
                <w:webHidden/>
              </w:rPr>
              <w:tab/>
            </w:r>
            <w:r w:rsidR="001E4652">
              <w:rPr>
                <w:noProof/>
                <w:webHidden/>
              </w:rPr>
              <w:fldChar w:fldCharType="begin"/>
            </w:r>
            <w:r w:rsidR="001E4652">
              <w:rPr>
                <w:noProof/>
                <w:webHidden/>
              </w:rPr>
              <w:instrText xml:space="preserve"> PAGEREF _Toc140593189 \h </w:instrText>
            </w:r>
            <w:r w:rsidR="001E4652">
              <w:rPr>
                <w:noProof/>
                <w:webHidden/>
              </w:rPr>
            </w:r>
            <w:r w:rsidR="001E4652">
              <w:rPr>
                <w:noProof/>
                <w:webHidden/>
              </w:rPr>
              <w:fldChar w:fldCharType="separate"/>
            </w:r>
            <w:r w:rsidR="006326FB">
              <w:rPr>
                <w:noProof/>
                <w:webHidden/>
              </w:rPr>
              <w:t>35</w:t>
            </w:r>
            <w:r w:rsidR="001E4652">
              <w:rPr>
                <w:noProof/>
                <w:webHidden/>
              </w:rPr>
              <w:fldChar w:fldCharType="end"/>
            </w:r>
          </w:hyperlink>
        </w:p>
        <w:p w14:paraId="5A8C4E6B" w14:textId="77777777" w:rsidR="001E4652" w:rsidRDefault="00E609A5">
          <w:pPr>
            <w:pStyle w:val="10"/>
            <w:rPr>
              <w:rFonts w:asciiTheme="minorHAnsi" w:eastAsiaTheme="minorEastAsia" w:hAnsiTheme="minorHAnsi" w:cstheme="minorBidi"/>
              <w:noProof/>
              <w:szCs w:val="22"/>
            </w:rPr>
          </w:pPr>
          <w:hyperlink w:anchor="_Toc140593196" w:history="1">
            <w:r w:rsidR="001E4652" w:rsidRPr="00A72B79">
              <w:rPr>
                <w:rStyle w:val="affffff7"/>
                <w:noProof/>
              </w:rPr>
              <w:t>12</w:t>
            </w:r>
            <w:r w:rsidR="001E4652" w:rsidRPr="00A72B79">
              <w:rPr>
                <w:rStyle w:val="affffff7"/>
                <w:rFonts w:hint="eastAsia"/>
                <w:noProof/>
              </w:rPr>
              <w:t xml:space="preserve"> 电磁兼容防护</w:t>
            </w:r>
            <w:r w:rsidR="001E4652">
              <w:rPr>
                <w:noProof/>
                <w:webHidden/>
              </w:rPr>
              <w:tab/>
            </w:r>
            <w:r w:rsidR="001E4652">
              <w:rPr>
                <w:noProof/>
                <w:webHidden/>
              </w:rPr>
              <w:fldChar w:fldCharType="begin"/>
            </w:r>
            <w:r w:rsidR="001E4652">
              <w:rPr>
                <w:noProof/>
                <w:webHidden/>
              </w:rPr>
              <w:instrText xml:space="preserve"> PAGEREF _Toc140593196 \h </w:instrText>
            </w:r>
            <w:r w:rsidR="001E4652">
              <w:rPr>
                <w:noProof/>
                <w:webHidden/>
              </w:rPr>
            </w:r>
            <w:r w:rsidR="001E4652">
              <w:rPr>
                <w:noProof/>
                <w:webHidden/>
              </w:rPr>
              <w:fldChar w:fldCharType="separate"/>
            </w:r>
            <w:r w:rsidR="006326FB">
              <w:rPr>
                <w:noProof/>
                <w:webHidden/>
              </w:rPr>
              <w:t>35</w:t>
            </w:r>
            <w:r w:rsidR="001E4652">
              <w:rPr>
                <w:noProof/>
                <w:webHidden/>
              </w:rPr>
              <w:fldChar w:fldCharType="end"/>
            </w:r>
          </w:hyperlink>
        </w:p>
        <w:p w14:paraId="23C297B5" w14:textId="77777777" w:rsidR="001E4652" w:rsidRDefault="00E609A5">
          <w:pPr>
            <w:pStyle w:val="10"/>
            <w:rPr>
              <w:rFonts w:asciiTheme="minorHAnsi" w:eastAsiaTheme="minorEastAsia" w:hAnsiTheme="minorHAnsi" w:cstheme="minorBidi"/>
              <w:noProof/>
              <w:szCs w:val="22"/>
            </w:rPr>
          </w:pPr>
          <w:hyperlink w:anchor="_Toc140593203" w:history="1">
            <w:r w:rsidR="001E4652" w:rsidRPr="00A72B79">
              <w:rPr>
                <w:rStyle w:val="affffff7"/>
                <w:noProof/>
              </w:rPr>
              <w:t>13</w:t>
            </w:r>
            <w:r w:rsidR="001E4652" w:rsidRPr="00A72B79">
              <w:rPr>
                <w:rStyle w:val="affffff7"/>
                <w:rFonts w:hint="eastAsia"/>
                <w:noProof/>
              </w:rPr>
              <w:t xml:space="preserve"> 环境条件</w:t>
            </w:r>
            <w:r w:rsidR="001E4652">
              <w:rPr>
                <w:noProof/>
                <w:webHidden/>
              </w:rPr>
              <w:tab/>
            </w:r>
            <w:r w:rsidR="001E4652">
              <w:rPr>
                <w:noProof/>
                <w:webHidden/>
              </w:rPr>
              <w:fldChar w:fldCharType="begin"/>
            </w:r>
            <w:r w:rsidR="001E4652">
              <w:rPr>
                <w:noProof/>
                <w:webHidden/>
              </w:rPr>
              <w:instrText xml:space="preserve"> PAGEREF _Toc140593203 \h </w:instrText>
            </w:r>
            <w:r w:rsidR="001E4652">
              <w:rPr>
                <w:noProof/>
                <w:webHidden/>
              </w:rPr>
            </w:r>
            <w:r w:rsidR="001E4652">
              <w:rPr>
                <w:noProof/>
                <w:webHidden/>
              </w:rPr>
              <w:fldChar w:fldCharType="separate"/>
            </w:r>
            <w:r w:rsidR="006326FB">
              <w:rPr>
                <w:noProof/>
                <w:webHidden/>
              </w:rPr>
              <w:t>35</w:t>
            </w:r>
            <w:r w:rsidR="001E4652">
              <w:rPr>
                <w:noProof/>
                <w:webHidden/>
              </w:rPr>
              <w:fldChar w:fldCharType="end"/>
            </w:r>
          </w:hyperlink>
        </w:p>
        <w:p w14:paraId="06CF3A4C" w14:textId="43FAA9B9" w:rsidR="001C3E3F" w:rsidRPr="007952EA" w:rsidRDefault="001C3E3F">
          <w:pPr>
            <w:rPr>
              <w:color w:val="000000" w:themeColor="text1"/>
            </w:rPr>
          </w:pPr>
          <w:r w:rsidRPr="007952EA">
            <w:rPr>
              <w:rFonts w:ascii="宋体"/>
              <w:color w:val="000000" w:themeColor="text1"/>
            </w:rPr>
            <w:fldChar w:fldCharType="end"/>
          </w:r>
        </w:p>
      </w:sdtContent>
    </w:sdt>
    <w:p w14:paraId="179E7E60" w14:textId="15CD2063" w:rsidR="001C3E3F" w:rsidRPr="007952EA" w:rsidRDefault="001C3E3F" w:rsidP="001C3E3F">
      <w:pPr>
        <w:pStyle w:val="a6"/>
        <w:spacing w:before="900" w:after="468"/>
        <w:rPr>
          <w:color w:val="000000" w:themeColor="text1"/>
        </w:rPr>
        <w:sectPr w:rsidR="001C3E3F" w:rsidRPr="007952EA" w:rsidSect="00B260DA">
          <w:headerReference w:type="even" r:id="rId14"/>
          <w:headerReference w:type="default" r:id="rId15"/>
          <w:footerReference w:type="default" r:id="rId16"/>
          <w:pgSz w:w="11906" w:h="16838" w:code="9"/>
          <w:pgMar w:top="1928" w:right="1134" w:bottom="1134" w:left="1134" w:header="1361" w:footer="1134" w:gutter="284"/>
          <w:pgNumType w:fmt="upperRoman" w:start="1"/>
          <w:cols w:space="425"/>
          <w:formProt w:val="0"/>
          <w:docGrid w:type="lines" w:linePitch="312"/>
        </w:sectPr>
      </w:pPr>
    </w:p>
    <w:p w14:paraId="520006E5" w14:textId="0ABD34C7" w:rsidR="001F0B9E" w:rsidRPr="007952EA" w:rsidRDefault="001F0B9E" w:rsidP="001C3E3F">
      <w:pPr>
        <w:pStyle w:val="a6"/>
        <w:spacing w:before="900" w:after="468"/>
        <w:rPr>
          <w:color w:val="000000" w:themeColor="text1"/>
        </w:rPr>
      </w:pPr>
      <w:bookmarkStart w:id="25" w:name="_Toc136625985"/>
      <w:bookmarkStart w:id="26" w:name="_Toc140593136"/>
      <w:r w:rsidRPr="007952EA">
        <w:rPr>
          <w:color w:val="000000" w:themeColor="text1"/>
          <w:spacing w:val="320"/>
        </w:rPr>
        <w:lastRenderedPageBreak/>
        <w:t>前</w:t>
      </w:r>
      <w:r w:rsidRPr="007952EA">
        <w:rPr>
          <w:color w:val="000000" w:themeColor="text1"/>
        </w:rPr>
        <w:t>言</w:t>
      </w:r>
      <w:bookmarkEnd w:id="19"/>
      <w:bookmarkEnd w:id="20"/>
      <w:bookmarkEnd w:id="21"/>
      <w:bookmarkEnd w:id="22"/>
      <w:bookmarkEnd w:id="23"/>
      <w:bookmarkEnd w:id="25"/>
      <w:bookmarkEnd w:id="26"/>
    </w:p>
    <w:p w14:paraId="66155223" w14:textId="77777777" w:rsidR="001F0B9E" w:rsidRPr="007952EA" w:rsidRDefault="001F0B9E" w:rsidP="00C72665">
      <w:pPr>
        <w:pStyle w:val="affff6"/>
        <w:ind w:firstLine="420"/>
        <w:rPr>
          <w:color w:val="000000" w:themeColor="text1"/>
        </w:rPr>
      </w:pPr>
      <w:r w:rsidRPr="007952EA">
        <w:rPr>
          <w:rFonts w:hint="eastAsia"/>
          <w:color w:val="000000" w:themeColor="text1"/>
        </w:rPr>
        <w:t>本文件按照GB/T 1.1—2020《标准化工作导则  第1部分：标准化文件的结构和起草规则》的规定起草。</w:t>
      </w:r>
    </w:p>
    <w:p w14:paraId="5AFCE57A" w14:textId="77777777" w:rsidR="001F0B9E" w:rsidRPr="007952EA" w:rsidRDefault="001F0B9E" w:rsidP="00C72665">
      <w:pPr>
        <w:pStyle w:val="affff6"/>
        <w:ind w:firstLine="420"/>
        <w:rPr>
          <w:color w:val="000000" w:themeColor="text1"/>
        </w:rPr>
      </w:pPr>
      <w:r w:rsidRPr="007952EA">
        <w:rPr>
          <w:rFonts w:hint="eastAsia"/>
          <w:color w:val="000000" w:themeColor="text1"/>
        </w:rPr>
        <w:t>本文件由中华人民共和国住房和城乡建设部提出。</w:t>
      </w:r>
    </w:p>
    <w:p w14:paraId="32FC4E37" w14:textId="77777777" w:rsidR="001F0B9E" w:rsidRPr="007952EA" w:rsidRDefault="001F0B9E" w:rsidP="00C72665">
      <w:pPr>
        <w:pStyle w:val="affff6"/>
        <w:ind w:firstLine="420"/>
        <w:rPr>
          <w:color w:val="000000" w:themeColor="text1"/>
        </w:rPr>
      </w:pPr>
      <w:r w:rsidRPr="007952EA">
        <w:rPr>
          <w:rFonts w:hint="eastAsia"/>
          <w:color w:val="000000" w:themeColor="text1"/>
        </w:rPr>
        <w:t>本文件由全国城市轨道交通标准化技术委员会（SAC/TC 290）归口。</w:t>
      </w:r>
    </w:p>
    <w:p w14:paraId="1451661B" w14:textId="113D9A37" w:rsidR="001F0B9E" w:rsidRPr="007952EA" w:rsidRDefault="001F0B9E" w:rsidP="00C72665">
      <w:pPr>
        <w:pStyle w:val="affff6"/>
        <w:ind w:firstLine="420"/>
        <w:rPr>
          <w:color w:val="000000" w:themeColor="text1"/>
        </w:rPr>
      </w:pPr>
      <w:r w:rsidRPr="007952EA">
        <w:rPr>
          <w:rFonts w:hint="eastAsia"/>
          <w:color w:val="000000" w:themeColor="text1"/>
        </w:rPr>
        <w:t>本文件起草单位：</w:t>
      </w:r>
      <w:bookmarkStart w:id="27" w:name="_GoBack"/>
      <w:bookmarkEnd w:id="27"/>
    </w:p>
    <w:p w14:paraId="11C6D049" w14:textId="4765133A" w:rsidR="001F0B9E" w:rsidRPr="007952EA" w:rsidRDefault="001F0B9E" w:rsidP="00C72665">
      <w:pPr>
        <w:pStyle w:val="affff6"/>
        <w:ind w:firstLine="420"/>
        <w:rPr>
          <w:color w:val="000000" w:themeColor="text1"/>
        </w:rPr>
      </w:pPr>
      <w:r w:rsidRPr="007952EA">
        <w:rPr>
          <w:rFonts w:hint="eastAsia"/>
          <w:color w:val="000000" w:themeColor="text1"/>
        </w:rPr>
        <w:t>本文件主要起草人：</w:t>
      </w:r>
      <w:r w:rsidR="008F0073" w:rsidRPr="007952EA">
        <w:rPr>
          <w:color w:val="000000" w:themeColor="text1"/>
        </w:rPr>
        <w:t xml:space="preserve"> </w:t>
      </w:r>
    </w:p>
    <w:p w14:paraId="13313605" w14:textId="77777777" w:rsidR="001F0B9E" w:rsidRPr="007952EA" w:rsidRDefault="001F0B9E" w:rsidP="00C72665">
      <w:pPr>
        <w:pStyle w:val="affff6"/>
        <w:ind w:firstLine="420"/>
        <w:rPr>
          <w:color w:val="000000" w:themeColor="text1"/>
        </w:rPr>
      </w:pPr>
      <w:r w:rsidRPr="007952EA">
        <w:rPr>
          <w:rFonts w:hint="eastAsia"/>
          <w:color w:val="000000" w:themeColor="text1"/>
        </w:rPr>
        <w:t>本文件为首次发布。</w:t>
      </w:r>
    </w:p>
    <w:p w14:paraId="61F22BD1" w14:textId="77777777" w:rsidR="001F0B9E" w:rsidRPr="007952EA" w:rsidRDefault="001F0B9E" w:rsidP="00C72665">
      <w:pPr>
        <w:pStyle w:val="affff6"/>
        <w:ind w:firstLine="420"/>
        <w:rPr>
          <w:color w:val="000000" w:themeColor="text1"/>
        </w:rPr>
      </w:pPr>
    </w:p>
    <w:p w14:paraId="2287CE24" w14:textId="77777777" w:rsidR="001F0B9E" w:rsidRPr="007952EA" w:rsidRDefault="001F0B9E" w:rsidP="00C72665">
      <w:pPr>
        <w:pStyle w:val="affff6"/>
        <w:ind w:firstLine="420"/>
        <w:rPr>
          <w:color w:val="000000" w:themeColor="text1"/>
        </w:rPr>
        <w:sectPr w:rsidR="001F0B9E" w:rsidRPr="007952EA" w:rsidSect="00DB2CFF">
          <w:pgSz w:w="11906" w:h="16838" w:code="9"/>
          <w:pgMar w:top="1928" w:right="1134" w:bottom="1134" w:left="1134" w:header="1418" w:footer="1134" w:gutter="284"/>
          <w:pgNumType w:fmt="upperRoman"/>
          <w:cols w:space="425"/>
          <w:formProt w:val="0"/>
          <w:docGrid w:type="lines" w:linePitch="312"/>
        </w:sectPr>
      </w:pPr>
    </w:p>
    <w:p w14:paraId="4EFBED0E" w14:textId="77777777" w:rsidR="001F0B9E" w:rsidRPr="007952EA" w:rsidRDefault="001F0B9E" w:rsidP="00093D25">
      <w:pPr>
        <w:spacing w:line="20" w:lineRule="exact"/>
        <w:jc w:val="center"/>
        <w:rPr>
          <w:rFonts w:ascii="黑体" w:eastAsia="黑体" w:hAnsi="黑体"/>
          <w:color w:val="000000" w:themeColor="text1"/>
          <w:sz w:val="32"/>
          <w:szCs w:val="32"/>
        </w:rPr>
      </w:pPr>
      <w:bookmarkStart w:id="28" w:name="BookMark4"/>
      <w:bookmarkEnd w:id="24"/>
    </w:p>
    <w:p w14:paraId="31C211D8" w14:textId="77777777" w:rsidR="001F0B9E" w:rsidRPr="007952EA" w:rsidRDefault="001F0B9E" w:rsidP="00093D25">
      <w:pPr>
        <w:spacing w:line="20" w:lineRule="exact"/>
        <w:jc w:val="center"/>
        <w:rPr>
          <w:rFonts w:ascii="黑体" w:eastAsia="黑体" w:hAnsi="黑体"/>
          <w:color w:val="000000" w:themeColor="text1"/>
          <w:sz w:val="32"/>
          <w:szCs w:val="32"/>
        </w:rPr>
      </w:pPr>
    </w:p>
    <w:sdt>
      <w:sdtPr>
        <w:rPr>
          <w:color w:val="000000" w:themeColor="text1"/>
        </w:rPr>
        <w:tag w:val="NEW_STAND_NAME"/>
        <w:id w:val="595910757"/>
        <w:lock w:val="sdtLocked"/>
      </w:sdtPr>
      <w:sdtEndPr/>
      <w:sdtContent>
        <w:bookmarkStart w:id="29" w:name="NEW_STAND_NAME" w:displacedByCustomXml="prev"/>
        <w:p w14:paraId="7D336A8D" w14:textId="4837A4E1" w:rsidR="001F0B9E" w:rsidRPr="007952EA" w:rsidRDefault="00200C91" w:rsidP="00200C91">
          <w:pPr>
            <w:pStyle w:val="afffffffff1"/>
            <w:spacing w:beforeLines="100" w:before="312" w:afterLines="220" w:after="686"/>
            <w:rPr>
              <w:color w:val="000000" w:themeColor="text1"/>
            </w:rPr>
          </w:pPr>
          <w:r w:rsidRPr="007952EA">
            <w:rPr>
              <w:rFonts w:hint="eastAsia"/>
              <w:color w:val="000000" w:themeColor="text1"/>
            </w:rPr>
            <w:t>城市轨道交通全自动运行系统通用技术条件</w:t>
          </w:r>
        </w:p>
      </w:sdtContent>
    </w:sdt>
    <w:bookmarkEnd w:id="29" w:displacedByCustomXml="prev"/>
    <w:p w14:paraId="388B9052" w14:textId="77777777" w:rsidR="001F0B9E" w:rsidRPr="007952EA" w:rsidRDefault="001F0B9E" w:rsidP="00C72665">
      <w:pPr>
        <w:pStyle w:val="affc"/>
        <w:spacing w:before="312" w:after="312"/>
        <w:rPr>
          <w:color w:val="000000" w:themeColor="text1"/>
        </w:rPr>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0718"/>
      <w:bookmarkStart w:id="39" w:name="_Toc133068366"/>
      <w:bookmarkStart w:id="40" w:name="_Toc133069259"/>
      <w:bookmarkStart w:id="41" w:name="_Toc133069413"/>
      <w:bookmarkStart w:id="42" w:name="_Toc134123528"/>
      <w:bookmarkStart w:id="43" w:name="_Toc136338763"/>
      <w:bookmarkStart w:id="44" w:name="_Toc136625986"/>
      <w:bookmarkStart w:id="45" w:name="_Toc140593137"/>
      <w:r w:rsidRPr="007952EA">
        <w:rPr>
          <w:rFonts w:hint="eastAsia"/>
          <w:color w:val="000000" w:themeColor="text1"/>
        </w:rPr>
        <w:t>范围</w:t>
      </w:r>
      <w:bookmarkStart w:id="46" w:name="_Toc17233326"/>
      <w:bookmarkStart w:id="47" w:name="_Toc17233334"/>
      <w:bookmarkStart w:id="48" w:name="_Toc24884212"/>
      <w:bookmarkStart w:id="49" w:name="_Toc24884219"/>
      <w:bookmarkStart w:id="50" w:name="_Toc2664846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135AA3A" w14:textId="19033586" w:rsidR="00AF4E40" w:rsidRPr="007952EA" w:rsidRDefault="00AF4E40" w:rsidP="00AF4E40">
      <w:pPr>
        <w:pStyle w:val="affff6"/>
        <w:ind w:firstLine="420"/>
        <w:rPr>
          <w:color w:val="000000" w:themeColor="text1"/>
        </w:rPr>
      </w:pPr>
      <w:r w:rsidRPr="007952EA">
        <w:rPr>
          <w:rFonts w:hint="eastAsia"/>
          <w:color w:val="000000" w:themeColor="text1"/>
        </w:rPr>
        <w:t>本文件规定了城市轨道交通全自动运行系统的总体要求、系统</w:t>
      </w:r>
      <w:r w:rsidR="007D512B" w:rsidRPr="007952EA">
        <w:rPr>
          <w:rFonts w:hint="eastAsia"/>
          <w:color w:val="000000" w:themeColor="text1"/>
        </w:rPr>
        <w:t>组成</w:t>
      </w:r>
      <w:r w:rsidRPr="007952EA">
        <w:rPr>
          <w:rFonts w:hint="eastAsia"/>
          <w:color w:val="000000" w:themeColor="text1"/>
        </w:rPr>
        <w:t>、系统基本功能、系统性能、人机交互、接口、电源、电磁兼容防护、环境条件等内容。</w:t>
      </w:r>
    </w:p>
    <w:p w14:paraId="3DD67C9A" w14:textId="6782C94C" w:rsidR="00AF4E40" w:rsidRDefault="00AF4E40" w:rsidP="00C72665">
      <w:pPr>
        <w:pStyle w:val="affff6"/>
        <w:ind w:firstLine="420"/>
        <w:rPr>
          <w:color w:val="000000" w:themeColor="text1"/>
        </w:rPr>
      </w:pPr>
      <w:r w:rsidRPr="007952EA">
        <w:rPr>
          <w:rFonts w:hint="eastAsia"/>
          <w:color w:val="000000" w:themeColor="text1"/>
        </w:rPr>
        <w:t>本文件适用于城市轨道交通地铁、轻轨、单轨、</w:t>
      </w:r>
      <w:r w:rsidR="0059107E" w:rsidRPr="007952EA">
        <w:rPr>
          <w:rFonts w:hint="eastAsia"/>
          <w:color w:val="000000" w:themeColor="text1"/>
        </w:rPr>
        <w:t>自</w:t>
      </w:r>
      <w:r w:rsidR="0059107E" w:rsidRPr="007952EA">
        <w:rPr>
          <w:color w:val="000000" w:themeColor="text1"/>
        </w:rPr>
        <w:t>导向</w:t>
      </w:r>
      <w:r w:rsidR="00CF7626">
        <w:rPr>
          <w:rFonts w:hint="eastAsia"/>
          <w:color w:val="000000" w:themeColor="text1"/>
        </w:rPr>
        <w:t>轨道</w:t>
      </w:r>
      <w:r w:rsidR="0059107E" w:rsidRPr="007952EA">
        <w:rPr>
          <w:rFonts w:hint="eastAsia"/>
          <w:color w:val="000000" w:themeColor="text1"/>
        </w:rPr>
        <w:t>、</w:t>
      </w:r>
      <w:r w:rsidRPr="007952EA">
        <w:rPr>
          <w:rFonts w:hint="eastAsia"/>
          <w:color w:val="000000" w:themeColor="text1"/>
        </w:rPr>
        <w:t>中低速磁浮、市域</w:t>
      </w:r>
      <w:r w:rsidR="00CF7626">
        <w:rPr>
          <w:rFonts w:hint="eastAsia"/>
          <w:color w:val="000000" w:themeColor="text1"/>
        </w:rPr>
        <w:t>快速</w:t>
      </w:r>
      <w:r w:rsidRPr="007952EA">
        <w:rPr>
          <w:rFonts w:hint="eastAsia"/>
          <w:color w:val="000000" w:themeColor="text1"/>
        </w:rPr>
        <w:t>轨道</w:t>
      </w:r>
      <w:r w:rsidR="00772562">
        <w:rPr>
          <w:rFonts w:hint="eastAsia"/>
          <w:color w:val="000000" w:themeColor="text1"/>
        </w:rPr>
        <w:t>系统</w:t>
      </w:r>
      <w:r w:rsidR="00C21EFC">
        <w:rPr>
          <w:rFonts w:hint="eastAsia"/>
          <w:color w:val="000000" w:themeColor="text1"/>
        </w:rPr>
        <w:t>。</w:t>
      </w:r>
    </w:p>
    <w:p w14:paraId="0E67B107" w14:textId="77777777" w:rsidR="001F0B9E" w:rsidRPr="007952EA" w:rsidRDefault="001F0B9E" w:rsidP="00A77CCB">
      <w:pPr>
        <w:pStyle w:val="affc"/>
        <w:spacing w:before="312" w:after="312"/>
        <w:rPr>
          <w:color w:val="000000" w:themeColor="text1"/>
        </w:rPr>
      </w:pPr>
      <w:bookmarkStart w:id="51" w:name="_Toc140584771"/>
      <w:bookmarkStart w:id="52" w:name="_Toc140584844"/>
      <w:bookmarkStart w:id="53" w:name="_Toc140593138"/>
      <w:bookmarkStart w:id="54" w:name="_Toc26718931"/>
      <w:bookmarkStart w:id="55" w:name="_Toc26986531"/>
      <w:bookmarkStart w:id="56" w:name="_Toc26986772"/>
      <w:bookmarkStart w:id="57" w:name="_Toc97190719"/>
      <w:bookmarkStart w:id="58" w:name="_Toc133068367"/>
      <w:bookmarkStart w:id="59" w:name="_Toc133069260"/>
      <w:bookmarkStart w:id="60" w:name="_Toc133069414"/>
      <w:bookmarkStart w:id="61" w:name="_Toc134123529"/>
      <w:bookmarkStart w:id="62" w:name="_Toc136338764"/>
      <w:bookmarkStart w:id="63" w:name="_Toc136625987"/>
      <w:bookmarkStart w:id="64" w:name="_Toc140593139"/>
      <w:bookmarkEnd w:id="51"/>
      <w:bookmarkEnd w:id="52"/>
      <w:bookmarkEnd w:id="53"/>
      <w:r w:rsidRPr="007952EA">
        <w:rPr>
          <w:rFonts w:hint="eastAsia"/>
          <w:color w:val="000000" w:themeColor="text1"/>
        </w:rPr>
        <w:t>规范性引用文件</w:t>
      </w:r>
      <w:bookmarkEnd w:id="46"/>
      <w:bookmarkEnd w:id="47"/>
      <w:bookmarkEnd w:id="48"/>
      <w:bookmarkEnd w:id="49"/>
      <w:bookmarkEnd w:id="50"/>
      <w:bookmarkEnd w:id="54"/>
      <w:bookmarkEnd w:id="55"/>
      <w:bookmarkEnd w:id="56"/>
      <w:bookmarkEnd w:id="57"/>
      <w:bookmarkEnd w:id="58"/>
      <w:bookmarkEnd w:id="59"/>
      <w:bookmarkEnd w:id="60"/>
      <w:bookmarkEnd w:id="61"/>
      <w:bookmarkEnd w:id="62"/>
      <w:bookmarkEnd w:id="63"/>
      <w:bookmarkEnd w:id="64"/>
    </w:p>
    <w:sdt>
      <w:sdtPr>
        <w:rPr>
          <w:rFonts w:hint="eastAsia"/>
          <w:color w:val="000000" w:themeColor="text1"/>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AFF0E98" w14:textId="77777777" w:rsidR="001F0B9E" w:rsidRPr="007952EA" w:rsidRDefault="001F0B9E" w:rsidP="00F65893">
          <w:pPr>
            <w:pStyle w:val="affff6"/>
            <w:ind w:firstLine="420"/>
            <w:rPr>
              <w:color w:val="000000" w:themeColor="text1"/>
            </w:rPr>
          </w:pPr>
          <w:r w:rsidRPr="007952EA">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1D3389" w14:textId="77777777" w:rsidR="00C21EFC" w:rsidRPr="007952EA" w:rsidRDefault="00C21EFC" w:rsidP="00C21EFC">
      <w:pPr>
        <w:pStyle w:val="affff6"/>
        <w:ind w:firstLine="420"/>
        <w:rPr>
          <w:color w:val="000000" w:themeColor="text1"/>
        </w:rPr>
      </w:pPr>
      <w:r w:rsidRPr="007952EA">
        <w:rPr>
          <w:rFonts w:hint="eastAsia"/>
          <w:color w:val="000000" w:themeColor="text1"/>
        </w:rPr>
        <w:t>GB/T 7260 不间断电源设备</w:t>
      </w:r>
    </w:p>
    <w:p w14:paraId="4C86110A" w14:textId="77777777" w:rsidR="001D4575" w:rsidRPr="007952EA" w:rsidRDefault="001D4575" w:rsidP="001D4575">
      <w:pPr>
        <w:pStyle w:val="affff6"/>
        <w:ind w:firstLine="420"/>
        <w:rPr>
          <w:color w:val="000000" w:themeColor="text1"/>
        </w:rPr>
      </w:pPr>
      <w:r w:rsidRPr="007952EA">
        <w:rPr>
          <w:rFonts w:hint="eastAsia"/>
          <w:color w:val="000000" w:themeColor="text1"/>
        </w:rPr>
        <w:t>GB 8702 电磁环境控制限值</w:t>
      </w:r>
    </w:p>
    <w:p w14:paraId="4E489921" w14:textId="77777777" w:rsidR="001D4575" w:rsidRPr="007952EA" w:rsidRDefault="001D4575" w:rsidP="001D4575">
      <w:pPr>
        <w:pStyle w:val="affff6"/>
        <w:ind w:firstLine="420"/>
        <w:rPr>
          <w:color w:val="000000" w:themeColor="text1"/>
        </w:rPr>
      </w:pPr>
      <w:r w:rsidRPr="007952EA">
        <w:rPr>
          <w:rFonts w:hint="eastAsia"/>
          <w:color w:val="000000" w:themeColor="text1"/>
        </w:rPr>
        <w:t>GB 9254 信息技术设备的无线电骚扰限值和测量方法</w:t>
      </w:r>
    </w:p>
    <w:p w14:paraId="5227616D" w14:textId="3836494F" w:rsidR="001D4575" w:rsidRPr="007952EA" w:rsidRDefault="001D4575" w:rsidP="001D4575">
      <w:pPr>
        <w:pStyle w:val="affff6"/>
        <w:ind w:firstLine="420"/>
        <w:rPr>
          <w:color w:val="000000" w:themeColor="text1"/>
        </w:rPr>
      </w:pPr>
      <w:r w:rsidRPr="007952EA">
        <w:rPr>
          <w:rFonts w:hint="eastAsia"/>
          <w:color w:val="000000" w:themeColor="text1"/>
        </w:rPr>
        <w:t>GB 17625.1 电磁兼容 限值 第1部分</w:t>
      </w:r>
      <w:r w:rsidR="00D77A7E" w:rsidRPr="007952EA">
        <w:rPr>
          <w:rFonts w:hint="eastAsia"/>
          <w:color w:val="000000" w:themeColor="text1"/>
        </w:rPr>
        <w:t>：</w:t>
      </w:r>
      <w:r w:rsidRPr="007952EA">
        <w:rPr>
          <w:rFonts w:hint="eastAsia"/>
          <w:color w:val="000000" w:themeColor="text1"/>
        </w:rPr>
        <w:t>谐波电流发射限值(设备每相输入电流≤16 A)</w:t>
      </w:r>
    </w:p>
    <w:p w14:paraId="0DB6415E" w14:textId="77777777" w:rsidR="001D4575" w:rsidRDefault="001D4575" w:rsidP="001D4575">
      <w:pPr>
        <w:pStyle w:val="affff6"/>
        <w:ind w:firstLine="420"/>
        <w:rPr>
          <w:color w:val="000000" w:themeColor="text1"/>
        </w:rPr>
      </w:pPr>
      <w:r w:rsidRPr="007952EA">
        <w:rPr>
          <w:rFonts w:hint="eastAsia"/>
          <w:color w:val="000000" w:themeColor="text1"/>
        </w:rPr>
        <w:t>GB/T 17626.29 电磁兼容试验和测量技术直流电源输入端口电压暂降、短时中断和电压变化的抗扰度试验</w:t>
      </w:r>
    </w:p>
    <w:p w14:paraId="2667E340" w14:textId="77777777" w:rsidR="00C21EFC" w:rsidRPr="007952EA" w:rsidRDefault="00C21EFC" w:rsidP="00C21EFC">
      <w:pPr>
        <w:pStyle w:val="affff6"/>
        <w:ind w:firstLine="420"/>
        <w:rPr>
          <w:color w:val="000000" w:themeColor="text1"/>
        </w:rPr>
      </w:pPr>
      <w:r w:rsidRPr="007952EA">
        <w:rPr>
          <w:rFonts w:hint="eastAsia"/>
          <w:color w:val="000000" w:themeColor="text1"/>
        </w:rPr>
        <w:t>GB/T 12758 城市轨道交通信号系统通用技术条件</w:t>
      </w:r>
    </w:p>
    <w:p w14:paraId="23F662BB" w14:textId="77777777" w:rsidR="001D4575" w:rsidRPr="007952EA" w:rsidRDefault="001D4575" w:rsidP="001D4575">
      <w:pPr>
        <w:pStyle w:val="affff6"/>
        <w:ind w:firstLine="420"/>
        <w:rPr>
          <w:color w:val="000000" w:themeColor="text1"/>
        </w:rPr>
      </w:pPr>
      <w:r w:rsidRPr="007952EA">
        <w:rPr>
          <w:rFonts w:hint="eastAsia"/>
          <w:color w:val="000000" w:themeColor="text1"/>
        </w:rPr>
        <w:t>GB/T 2</w:t>
      </w:r>
      <w:r w:rsidRPr="007952EA">
        <w:rPr>
          <w:color w:val="000000" w:themeColor="text1"/>
        </w:rPr>
        <w:t>0</w:t>
      </w:r>
      <w:r w:rsidRPr="007952EA">
        <w:rPr>
          <w:rFonts w:hint="eastAsia"/>
          <w:color w:val="000000" w:themeColor="text1"/>
        </w:rPr>
        <w:t>438.</w:t>
      </w:r>
      <w:r w:rsidRPr="007952EA">
        <w:rPr>
          <w:color w:val="000000" w:themeColor="text1"/>
        </w:rPr>
        <w:t>6</w:t>
      </w:r>
      <w:r w:rsidRPr="007952EA">
        <w:rPr>
          <w:rFonts w:hint="eastAsia"/>
          <w:color w:val="000000" w:themeColor="text1"/>
        </w:rPr>
        <w:t xml:space="preserve"> 电气</w:t>
      </w:r>
      <w:r w:rsidRPr="007952EA">
        <w:rPr>
          <w:color w:val="000000" w:themeColor="text1"/>
        </w:rPr>
        <w:t>电子可编程电子安全相关系统的功能安全</w:t>
      </w:r>
      <w:r w:rsidRPr="007952EA">
        <w:rPr>
          <w:rFonts w:hint="eastAsia"/>
          <w:color w:val="000000" w:themeColor="text1"/>
        </w:rPr>
        <w:t xml:space="preserve"> 第6部分</w:t>
      </w:r>
      <w:r w:rsidRPr="007952EA">
        <w:rPr>
          <w:color w:val="000000" w:themeColor="text1"/>
        </w:rPr>
        <w:t>：</w:t>
      </w:r>
      <w:r w:rsidRPr="007952EA">
        <w:rPr>
          <w:rFonts w:hint="eastAsia"/>
          <w:color w:val="000000" w:themeColor="text1"/>
        </w:rPr>
        <w:t>GB/</w:t>
      </w:r>
      <w:r w:rsidRPr="007952EA">
        <w:rPr>
          <w:color w:val="000000" w:themeColor="text1"/>
        </w:rPr>
        <w:t>T 20438.2</w:t>
      </w:r>
      <w:r w:rsidRPr="007952EA">
        <w:rPr>
          <w:rFonts w:hint="eastAsia"/>
          <w:color w:val="000000" w:themeColor="text1"/>
        </w:rPr>
        <w:t>和GB/</w:t>
      </w:r>
      <w:r w:rsidRPr="007952EA">
        <w:rPr>
          <w:color w:val="000000" w:themeColor="text1"/>
        </w:rPr>
        <w:t>T 20438.3</w:t>
      </w:r>
      <w:r w:rsidRPr="007952EA">
        <w:rPr>
          <w:rFonts w:hint="eastAsia"/>
          <w:color w:val="000000" w:themeColor="text1"/>
        </w:rPr>
        <w:t>的</w:t>
      </w:r>
      <w:r w:rsidRPr="007952EA">
        <w:rPr>
          <w:color w:val="000000" w:themeColor="text1"/>
        </w:rPr>
        <w:t>应用指南</w:t>
      </w:r>
    </w:p>
    <w:p w14:paraId="3E366086" w14:textId="77777777" w:rsidR="001D4575" w:rsidRPr="007952EA" w:rsidRDefault="001D4575" w:rsidP="001D4575">
      <w:pPr>
        <w:pStyle w:val="affff6"/>
        <w:ind w:firstLine="420"/>
        <w:rPr>
          <w:color w:val="000000" w:themeColor="text1"/>
        </w:rPr>
      </w:pPr>
      <w:r w:rsidRPr="007952EA">
        <w:rPr>
          <w:rFonts w:hint="eastAsia"/>
          <w:color w:val="000000" w:themeColor="text1"/>
        </w:rPr>
        <w:t>GB/T 21562 轨道交通 可靠性、可用性、可维修性和安全性规范及示例</w:t>
      </w:r>
    </w:p>
    <w:p w14:paraId="4721BE2F" w14:textId="77777777" w:rsidR="001D4575" w:rsidRPr="007952EA" w:rsidRDefault="001D4575" w:rsidP="001D4575">
      <w:pPr>
        <w:pStyle w:val="affff6"/>
        <w:ind w:firstLine="420"/>
        <w:rPr>
          <w:color w:val="000000" w:themeColor="text1"/>
        </w:rPr>
      </w:pPr>
      <w:r w:rsidRPr="007952EA">
        <w:rPr>
          <w:rFonts w:hint="eastAsia"/>
          <w:color w:val="000000" w:themeColor="text1"/>
        </w:rPr>
        <w:t>GB/T 21563 轨道交通机车车辆设备冲击和振动试验</w:t>
      </w:r>
    </w:p>
    <w:p w14:paraId="6FF180B1" w14:textId="289393FF" w:rsidR="00E35287" w:rsidRPr="007952EA" w:rsidRDefault="00E35287" w:rsidP="00E35287">
      <w:pPr>
        <w:pStyle w:val="affff6"/>
        <w:ind w:firstLine="420"/>
        <w:rPr>
          <w:color w:val="000000" w:themeColor="text1"/>
        </w:rPr>
      </w:pPr>
      <w:r w:rsidRPr="007952EA">
        <w:rPr>
          <w:rFonts w:hint="eastAsia"/>
          <w:color w:val="000000" w:themeColor="text1"/>
        </w:rPr>
        <w:t>GB/T 22239 信息安全技术 网络安全等级保护基本要求</w:t>
      </w:r>
    </w:p>
    <w:p w14:paraId="7489F22E" w14:textId="77777777" w:rsidR="001D4575" w:rsidRPr="007952EA" w:rsidRDefault="001D4575" w:rsidP="001D4575">
      <w:pPr>
        <w:pStyle w:val="affff6"/>
        <w:ind w:firstLine="420"/>
        <w:rPr>
          <w:color w:val="000000" w:themeColor="text1"/>
        </w:rPr>
      </w:pPr>
      <w:r w:rsidRPr="007952EA">
        <w:rPr>
          <w:rFonts w:hint="eastAsia"/>
          <w:color w:val="000000" w:themeColor="text1"/>
        </w:rPr>
        <w:t>GB/T 24338.2 轨道交通 电磁兼容 第2部分：整个轨道系统对外界的发射</w:t>
      </w:r>
    </w:p>
    <w:p w14:paraId="6B1CB822" w14:textId="77777777" w:rsidR="001D4575" w:rsidRPr="007952EA" w:rsidRDefault="001D4575" w:rsidP="001D4575">
      <w:pPr>
        <w:pStyle w:val="affff6"/>
        <w:ind w:firstLine="420"/>
        <w:rPr>
          <w:color w:val="000000" w:themeColor="text1"/>
        </w:rPr>
      </w:pPr>
      <w:r w:rsidRPr="007952EA">
        <w:rPr>
          <w:rFonts w:hint="eastAsia"/>
          <w:color w:val="000000" w:themeColor="text1"/>
        </w:rPr>
        <w:t>GB/T 24338.3 轨道交通 电磁兼容 第3-1部分：机车车辆 列车和整车</w:t>
      </w:r>
    </w:p>
    <w:p w14:paraId="47D0E012" w14:textId="77777777" w:rsidR="001D4575" w:rsidRPr="007952EA" w:rsidRDefault="001D4575" w:rsidP="001D4575">
      <w:pPr>
        <w:pStyle w:val="affff6"/>
        <w:ind w:firstLine="420"/>
        <w:rPr>
          <w:color w:val="000000" w:themeColor="text1"/>
        </w:rPr>
      </w:pPr>
      <w:r w:rsidRPr="007952EA">
        <w:rPr>
          <w:rFonts w:hint="eastAsia"/>
          <w:color w:val="000000" w:themeColor="text1"/>
        </w:rPr>
        <w:t>GB/T 24338.4 轨道交通 电磁兼容 第3-2部分：机车车辆 设备</w:t>
      </w:r>
    </w:p>
    <w:p w14:paraId="3330E5C9" w14:textId="77777777" w:rsidR="001D4575" w:rsidRPr="007952EA" w:rsidRDefault="001D4575" w:rsidP="001D4575">
      <w:pPr>
        <w:pStyle w:val="affff6"/>
        <w:ind w:firstLine="420"/>
        <w:rPr>
          <w:color w:val="000000" w:themeColor="text1"/>
        </w:rPr>
      </w:pPr>
      <w:r w:rsidRPr="007952EA">
        <w:rPr>
          <w:rFonts w:hint="eastAsia"/>
          <w:color w:val="000000" w:themeColor="text1"/>
        </w:rPr>
        <w:t>GB/T 24338.5 轨道交通 电磁兼容 第4部分：信号和通信设备的发射与抗扰度</w:t>
      </w:r>
    </w:p>
    <w:p w14:paraId="75EC224A" w14:textId="77777777" w:rsidR="001D4575" w:rsidRPr="007952EA" w:rsidRDefault="001D4575" w:rsidP="001D4575">
      <w:pPr>
        <w:pStyle w:val="affff6"/>
        <w:ind w:firstLine="420"/>
        <w:rPr>
          <w:color w:val="000000" w:themeColor="text1"/>
        </w:rPr>
      </w:pPr>
      <w:r w:rsidRPr="007952EA">
        <w:rPr>
          <w:rFonts w:hint="eastAsia"/>
          <w:color w:val="000000" w:themeColor="text1"/>
        </w:rPr>
        <w:t>GB/T 2433</w:t>
      </w:r>
      <w:r w:rsidRPr="007952EA">
        <w:rPr>
          <w:color w:val="000000" w:themeColor="text1"/>
        </w:rPr>
        <w:t>9</w:t>
      </w:r>
      <w:r w:rsidRPr="007952EA">
        <w:rPr>
          <w:rFonts w:hint="eastAsia"/>
          <w:color w:val="000000" w:themeColor="text1"/>
        </w:rPr>
        <w:t>.</w:t>
      </w:r>
      <w:r w:rsidRPr="007952EA">
        <w:rPr>
          <w:color w:val="000000" w:themeColor="text1"/>
        </w:rPr>
        <w:t>1</w:t>
      </w:r>
      <w:r w:rsidRPr="007952EA">
        <w:rPr>
          <w:rFonts w:hint="eastAsia"/>
          <w:color w:val="000000" w:themeColor="text1"/>
        </w:rPr>
        <w:t xml:space="preserve"> 轨道交通 通信</w:t>
      </w:r>
      <w:r w:rsidRPr="007952EA">
        <w:rPr>
          <w:color w:val="000000" w:themeColor="text1"/>
        </w:rPr>
        <w:t>、信号和处理系统</w:t>
      </w:r>
      <w:r w:rsidRPr="007952EA">
        <w:rPr>
          <w:rFonts w:hint="eastAsia"/>
          <w:color w:val="000000" w:themeColor="text1"/>
        </w:rPr>
        <w:t xml:space="preserve"> 第1部分</w:t>
      </w:r>
      <w:r w:rsidRPr="007952EA">
        <w:rPr>
          <w:color w:val="000000" w:themeColor="text1"/>
        </w:rPr>
        <w:t>：封闭式传输</w:t>
      </w:r>
      <w:r w:rsidRPr="007952EA">
        <w:rPr>
          <w:rFonts w:hint="eastAsia"/>
          <w:color w:val="000000" w:themeColor="text1"/>
        </w:rPr>
        <w:t>系统</w:t>
      </w:r>
      <w:r w:rsidRPr="007952EA">
        <w:rPr>
          <w:color w:val="000000" w:themeColor="text1"/>
        </w:rPr>
        <w:t>中的安全相关通信</w:t>
      </w:r>
    </w:p>
    <w:p w14:paraId="7EEC5BA7" w14:textId="77777777" w:rsidR="001D4575" w:rsidRPr="007952EA" w:rsidRDefault="001D4575" w:rsidP="001D4575">
      <w:pPr>
        <w:pStyle w:val="affff6"/>
        <w:ind w:firstLine="420"/>
        <w:rPr>
          <w:color w:val="000000" w:themeColor="text1"/>
        </w:rPr>
      </w:pPr>
      <w:r w:rsidRPr="007952EA">
        <w:rPr>
          <w:rFonts w:hint="eastAsia"/>
          <w:color w:val="000000" w:themeColor="text1"/>
        </w:rPr>
        <w:t>GB/T 2433</w:t>
      </w:r>
      <w:r w:rsidRPr="007952EA">
        <w:rPr>
          <w:color w:val="000000" w:themeColor="text1"/>
        </w:rPr>
        <w:t>9</w:t>
      </w:r>
      <w:r w:rsidRPr="007952EA">
        <w:rPr>
          <w:rFonts w:hint="eastAsia"/>
          <w:color w:val="000000" w:themeColor="text1"/>
        </w:rPr>
        <w:t>.</w:t>
      </w:r>
      <w:r w:rsidRPr="007952EA">
        <w:rPr>
          <w:color w:val="000000" w:themeColor="text1"/>
        </w:rPr>
        <w:t>2</w:t>
      </w:r>
      <w:r w:rsidRPr="007952EA">
        <w:rPr>
          <w:rFonts w:hint="eastAsia"/>
          <w:color w:val="000000" w:themeColor="text1"/>
        </w:rPr>
        <w:t xml:space="preserve"> 轨道交通 通信</w:t>
      </w:r>
      <w:r w:rsidRPr="007952EA">
        <w:rPr>
          <w:color w:val="000000" w:themeColor="text1"/>
        </w:rPr>
        <w:t>、信号和处理系统</w:t>
      </w:r>
      <w:r w:rsidRPr="007952EA">
        <w:rPr>
          <w:rFonts w:hint="eastAsia"/>
          <w:color w:val="000000" w:themeColor="text1"/>
        </w:rPr>
        <w:t xml:space="preserve"> 第2部分</w:t>
      </w:r>
      <w:r w:rsidRPr="007952EA">
        <w:rPr>
          <w:color w:val="000000" w:themeColor="text1"/>
        </w:rPr>
        <w:t>：</w:t>
      </w:r>
      <w:r w:rsidRPr="007952EA">
        <w:rPr>
          <w:rFonts w:hint="eastAsia"/>
          <w:color w:val="000000" w:themeColor="text1"/>
        </w:rPr>
        <w:t>开放</w:t>
      </w:r>
      <w:r w:rsidRPr="007952EA">
        <w:rPr>
          <w:color w:val="000000" w:themeColor="text1"/>
        </w:rPr>
        <w:t>式传输</w:t>
      </w:r>
      <w:r w:rsidRPr="007952EA">
        <w:rPr>
          <w:rFonts w:hint="eastAsia"/>
          <w:color w:val="000000" w:themeColor="text1"/>
        </w:rPr>
        <w:t>系统</w:t>
      </w:r>
      <w:r w:rsidRPr="007952EA">
        <w:rPr>
          <w:color w:val="000000" w:themeColor="text1"/>
        </w:rPr>
        <w:t>中的安全相关通信</w:t>
      </w:r>
    </w:p>
    <w:p w14:paraId="4C850FBA" w14:textId="77777777" w:rsidR="001D4575" w:rsidRPr="007952EA" w:rsidRDefault="001D4575" w:rsidP="001D4575">
      <w:pPr>
        <w:pStyle w:val="affff6"/>
        <w:ind w:firstLine="420"/>
        <w:rPr>
          <w:color w:val="000000" w:themeColor="text1"/>
        </w:rPr>
      </w:pPr>
      <w:r w:rsidRPr="007952EA">
        <w:rPr>
          <w:rFonts w:hint="eastAsia"/>
          <w:color w:val="000000" w:themeColor="text1"/>
        </w:rPr>
        <w:t>GB/T 25119 轨道交通 机车车辆电子装置</w:t>
      </w:r>
    </w:p>
    <w:p w14:paraId="27B9285D" w14:textId="77777777" w:rsidR="001D4575" w:rsidRPr="007952EA" w:rsidRDefault="001D4575" w:rsidP="001D4575">
      <w:pPr>
        <w:pStyle w:val="affff6"/>
        <w:ind w:firstLine="420"/>
        <w:rPr>
          <w:color w:val="000000" w:themeColor="text1"/>
        </w:rPr>
      </w:pPr>
      <w:r w:rsidRPr="007952EA">
        <w:rPr>
          <w:rFonts w:hint="eastAsia"/>
          <w:color w:val="000000" w:themeColor="text1"/>
        </w:rPr>
        <w:t>GB/T 32347.1 轨道交通 设备环境条件 第1部分：机车车辆设备</w:t>
      </w:r>
    </w:p>
    <w:p w14:paraId="054E50CE" w14:textId="77777777" w:rsidR="001D4575" w:rsidRPr="007952EA" w:rsidRDefault="001D4575" w:rsidP="001D4575">
      <w:pPr>
        <w:pStyle w:val="affff6"/>
        <w:ind w:firstLine="420"/>
        <w:rPr>
          <w:color w:val="000000" w:themeColor="text1"/>
        </w:rPr>
      </w:pPr>
      <w:r w:rsidRPr="007952EA">
        <w:rPr>
          <w:rFonts w:hint="eastAsia"/>
          <w:color w:val="000000" w:themeColor="text1"/>
        </w:rPr>
        <w:t>GB/T 32347.3 轨道交通 设备环境条件 第3部分：信号和通信设备</w:t>
      </w:r>
    </w:p>
    <w:p w14:paraId="287E9A39" w14:textId="77777777" w:rsidR="001D4575" w:rsidRPr="007952EA" w:rsidRDefault="001D4575" w:rsidP="001D4575">
      <w:pPr>
        <w:pStyle w:val="affff6"/>
        <w:ind w:firstLine="420"/>
        <w:rPr>
          <w:color w:val="000000" w:themeColor="text1"/>
        </w:rPr>
      </w:pPr>
      <w:r w:rsidRPr="007952EA">
        <w:rPr>
          <w:rFonts w:hint="eastAsia"/>
          <w:color w:val="000000" w:themeColor="text1"/>
        </w:rPr>
        <w:t>GB/T 50157 地铁设计标准</w:t>
      </w:r>
    </w:p>
    <w:p w14:paraId="1BEF36B4" w14:textId="77777777" w:rsidR="001D4575" w:rsidRPr="007952EA" w:rsidRDefault="001D4575" w:rsidP="001D4575">
      <w:pPr>
        <w:pStyle w:val="affff6"/>
        <w:ind w:firstLine="420"/>
        <w:rPr>
          <w:color w:val="000000" w:themeColor="text1"/>
        </w:rPr>
      </w:pPr>
      <w:r w:rsidRPr="007952EA">
        <w:rPr>
          <w:rFonts w:hint="eastAsia"/>
          <w:color w:val="000000" w:themeColor="text1"/>
        </w:rPr>
        <w:t>GB/T 50636 城市轨道交通综合监控系统工程技术标准</w:t>
      </w:r>
    </w:p>
    <w:p w14:paraId="4312617F" w14:textId="77777777" w:rsidR="001D4575" w:rsidRPr="007952EA" w:rsidRDefault="001D4575" w:rsidP="001D4575">
      <w:pPr>
        <w:pStyle w:val="affff6"/>
        <w:ind w:firstLine="420"/>
        <w:rPr>
          <w:color w:val="000000" w:themeColor="text1"/>
        </w:rPr>
      </w:pPr>
      <w:r w:rsidRPr="007952EA">
        <w:rPr>
          <w:color w:val="000000" w:themeColor="text1"/>
        </w:rPr>
        <w:t xml:space="preserve">CJ/T 407 </w:t>
      </w:r>
      <w:r w:rsidRPr="007952EA">
        <w:rPr>
          <w:rFonts w:hint="eastAsia"/>
          <w:color w:val="000000" w:themeColor="text1"/>
        </w:rPr>
        <w:t>基于</w:t>
      </w:r>
      <w:r w:rsidRPr="007952EA">
        <w:rPr>
          <w:color w:val="000000" w:themeColor="text1"/>
        </w:rPr>
        <w:t>通信的列车自动控制系统技术要求</w:t>
      </w:r>
    </w:p>
    <w:p w14:paraId="33331144" w14:textId="77777777" w:rsidR="001D4575" w:rsidRPr="007952EA" w:rsidRDefault="001D4575" w:rsidP="001D4575">
      <w:pPr>
        <w:pStyle w:val="affff6"/>
        <w:ind w:firstLine="420"/>
        <w:rPr>
          <w:color w:val="000000" w:themeColor="text1"/>
        </w:rPr>
      </w:pPr>
      <w:r w:rsidRPr="007952EA">
        <w:rPr>
          <w:rFonts w:hint="eastAsia"/>
          <w:color w:val="000000" w:themeColor="text1"/>
        </w:rPr>
        <w:t>TB/T 1528.1 铁路信号电源系统设备 第1部分：通用要求</w:t>
      </w:r>
    </w:p>
    <w:p w14:paraId="492A2629" w14:textId="77777777" w:rsidR="001D4575" w:rsidRPr="007952EA" w:rsidRDefault="001D4575" w:rsidP="001D4575">
      <w:pPr>
        <w:pStyle w:val="affff6"/>
        <w:ind w:firstLine="420"/>
        <w:rPr>
          <w:color w:val="000000" w:themeColor="text1"/>
        </w:rPr>
      </w:pPr>
      <w:r w:rsidRPr="007952EA">
        <w:rPr>
          <w:rFonts w:hint="eastAsia"/>
          <w:color w:val="000000" w:themeColor="text1"/>
        </w:rPr>
        <w:t>TB/T 1528.4 铁路信号电源系统设备 第4部分：高速铁路信号电源屏</w:t>
      </w:r>
    </w:p>
    <w:p w14:paraId="7106BF2B" w14:textId="77777777" w:rsidR="001D4575" w:rsidRPr="007952EA" w:rsidRDefault="001D4575" w:rsidP="001D4575">
      <w:pPr>
        <w:pStyle w:val="affff6"/>
        <w:ind w:firstLine="420"/>
        <w:rPr>
          <w:color w:val="000000" w:themeColor="text1"/>
        </w:rPr>
      </w:pPr>
      <w:r w:rsidRPr="007952EA">
        <w:rPr>
          <w:rFonts w:hint="eastAsia"/>
          <w:color w:val="000000" w:themeColor="text1"/>
        </w:rPr>
        <w:t>TB/T 2993.1 铁路通信电源 第1部分：通信电源系统总技术要求</w:t>
      </w:r>
    </w:p>
    <w:p w14:paraId="2AE0D161" w14:textId="77777777" w:rsidR="001D4575" w:rsidRPr="007952EA" w:rsidRDefault="001D4575" w:rsidP="001D4575">
      <w:pPr>
        <w:pStyle w:val="affff6"/>
        <w:ind w:firstLine="420"/>
        <w:rPr>
          <w:color w:val="000000" w:themeColor="text1"/>
        </w:rPr>
      </w:pPr>
      <w:r w:rsidRPr="007952EA">
        <w:rPr>
          <w:rFonts w:hint="eastAsia"/>
          <w:color w:val="000000" w:themeColor="text1"/>
        </w:rPr>
        <w:lastRenderedPageBreak/>
        <w:t>TB/T 2993.2 铁路通信电源 第2部分：通信用高频开关电源系统</w:t>
      </w:r>
    </w:p>
    <w:p w14:paraId="0DCD3A5A" w14:textId="77777777" w:rsidR="001D4575" w:rsidRPr="007952EA" w:rsidRDefault="001D4575" w:rsidP="001D4575">
      <w:pPr>
        <w:pStyle w:val="affff6"/>
        <w:ind w:firstLine="420"/>
        <w:rPr>
          <w:color w:val="000000" w:themeColor="text1"/>
        </w:rPr>
      </w:pPr>
      <w:r w:rsidRPr="007952EA">
        <w:rPr>
          <w:rFonts w:hint="eastAsia"/>
          <w:color w:val="000000" w:themeColor="text1"/>
        </w:rPr>
        <w:t>TB/T 2993.3 铁路通信电源 第3部分：通信用不间断电源设备</w:t>
      </w:r>
    </w:p>
    <w:p w14:paraId="4FA3596D" w14:textId="77777777" w:rsidR="001F0B9E" w:rsidRPr="007952EA" w:rsidRDefault="001F0B9E" w:rsidP="00FD59EB">
      <w:pPr>
        <w:pStyle w:val="affc"/>
        <w:spacing w:before="312" w:after="312"/>
        <w:rPr>
          <w:color w:val="000000" w:themeColor="text1"/>
        </w:rPr>
      </w:pPr>
      <w:bookmarkStart w:id="65" w:name="_Toc97190720"/>
      <w:bookmarkStart w:id="66" w:name="_Toc133068368"/>
      <w:bookmarkStart w:id="67" w:name="_Toc133069261"/>
      <w:bookmarkStart w:id="68" w:name="_Toc133069415"/>
      <w:bookmarkStart w:id="69" w:name="_Toc134123530"/>
      <w:bookmarkStart w:id="70" w:name="_Toc136338765"/>
      <w:bookmarkStart w:id="71" w:name="_Toc136625988"/>
      <w:bookmarkStart w:id="72" w:name="_Toc140593140"/>
      <w:r w:rsidRPr="007952EA">
        <w:rPr>
          <w:rFonts w:hint="eastAsia"/>
          <w:color w:val="000000" w:themeColor="text1"/>
          <w:szCs w:val="21"/>
        </w:rPr>
        <w:t>术语和定义</w:t>
      </w:r>
      <w:bookmarkEnd w:id="65"/>
      <w:bookmarkEnd w:id="66"/>
      <w:bookmarkEnd w:id="67"/>
      <w:bookmarkEnd w:id="68"/>
      <w:bookmarkEnd w:id="69"/>
      <w:bookmarkEnd w:id="70"/>
      <w:bookmarkEnd w:id="71"/>
      <w:bookmarkEnd w:id="72"/>
    </w:p>
    <w:bookmarkStart w:id="73" w:name="_Toc26986532" w:displacedByCustomXml="next"/>
    <w:bookmarkEnd w:id="73" w:displacedByCustomXml="next"/>
    <w:sdt>
      <w:sdtPr>
        <w:rPr>
          <w:color w:val="000000" w:themeColor="text1"/>
        </w:rPr>
        <w:id w:val="-1909835108"/>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8AA96DE" w14:textId="77777777" w:rsidR="001F0B9E" w:rsidRPr="007952EA" w:rsidRDefault="001F0B9E" w:rsidP="00BA263B">
          <w:pPr>
            <w:pStyle w:val="affff6"/>
            <w:ind w:firstLine="420"/>
            <w:rPr>
              <w:color w:val="000000" w:themeColor="text1"/>
            </w:rPr>
          </w:pPr>
          <w:r w:rsidRPr="007952EA">
            <w:rPr>
              <w:rFonts w:hint="eastAsia"/>
              <w:color w:val="000000" w:themeColor="text1"/>
            </w:rPr>
            <w:t>下列术语和定义适用于本文件。</w:t>
          </w:r>
        </w:p>
      </w:sdtContent>
    </w:sdt>
    <w:p w14:paraId="536AAE8B" w14:textId="77777777" w:rsidR="001F0B9E" w:rsidRPr="007952EA" w:rsidRDefault="001F0B9E" w:rsidP="006643E7">
      <w:pPr>
        <w:pStyle w:val="affffffff7"/>
        <w:spacing w:beforeLines="50" w:before="156" w:afterLines="50" w:after="156"/>
        <w:rPr>
          <w:color w:val="000000" w:themeColor="text1"/>
        </w:rPr>
      </w:pPr>
      <w:bookmarkStart w:id="74" w:name="_Toc133068369"/>
      <w:bookmarkEnd w:id="74"/>
    </w:p>
    <w:p w14:paraId="3EB6F9EA" w14:textId="77777777" w:rsidR="001F0B9E" w:rsidRPr="007952EA" w:rsidRDefault="001F0B9E" w:rsidP="00581B36">
      <w:pPr>
        <w:pStyle w:val="affffffffffe"/>
        <w:numPr>
          <w:ilvl w:val="0"/>
          <w:numId w:val="0"/>
        </w:numPr>
        <w:ind w:firstLineChars="200" w:firstLine="420"/>
        <w:rPr>
          <w:rFonts w:ascii="黑体" w:eastAsia="黑体" w:hAnsi="黑体"/>
          <w:color w:val="000000" w:themeColor="text1"/>
        </w:rPr>
      </w:pPr>
      <w:r w:rsidRPr="007952EA">
        <w:rPr>
          <w:rFonts w:ascii="黑体" w:eastAsia="黑体" w:hAnsi="黑体" w:hint="eastAsia"/>
          <w:color w:val="000000" w:themeColor="text1"/>
        </w:rPr>
        <w:t xml:space="preserve">列车自动监控 </w:t>
      </w:r>
      <w:r w:rsidRPr="007952EA">
        <w:rPr>
          <w:rFonts w:ascii="黑体" w:eastAsia="黑体" w:hAnsi="黑体"/>
          <w:color w:val="000000" w:themeColor="text1"/>
        </w:rPr>
        <w:t>automatic train supervision</w:t>
      </w:r>
    </w:p>
    <w:p w14:paraId="0C9E63AC" w14:textId="77777777" w:rsidR="001F0B9E" w:rsidRPr="007952EA" w:rsidRDefault="001F0B9E" w:rsidP="00C72665">
      <w:pPr>
        <w:pStyle w:val="affff6"/>
        <w:ind w:firstLine="420"/>
        <w:rPr>
          <w:rFonts w:hAnsi="宋体"/>
          <w:color w:val="000000" w:themeColor="text1"/>
        </w:rPr>
      </w:pPr>
      <w:r w:rsidRPr="007952EA">
        <w:rPr>
          <w:rFonts w:hAnsi="宋体" w:hint="eastAsia"/>
          <w:color w:val="000000" w:themeColor="text1"/>
        </w:rPr>
        <w:t>实现列车运行的自动监视、控制、调整和管理等技术的总称。</w:t>
      </w:r>
    </w:p>
    <w:p w14:paraId="336272E9" w14:textId="77777777" w:rsidR="001F0B9E" w:rsidRPr="007952EA" w:rsidRDefault="001F0B9E" w:rsidP="00C72665">
      <w:pPr>
        <w:pStyle w:val="affff6"/>
        <w:ind w:firstLine="420"/>
        <w:rPr>
          <w:rFonts w:hAnsi="宋体"/>
          <w:color w:val="000000" w:themeColor="text1"/>
        </w:rPr>
      </w:pPr>
      <w:r w:rsidRPr="007952EA">
        <w:rPr>
          <w:rFonts w:hAnsi="宋体" w:hint="eastAsia"/>
          <w:color w:val="000000" w:themeColor="text1"/>
        </w:rPr>
        <w:t>[来源：GB/T 50833―2012，8.3.10]</w:t>
      </w:r>
    </w:p>
    <w:p w14:paraId="62DF1BAD" w14:textId="77777777" w:rsidR="001F0B9E" w:rsidRPr="007952EA" w:rsidRDefault="001F0B9E" w:rsidP="006643E7">
      <w:pPr>
        <w:pStyle w:val="affffffff7"/>
        <w:spacing w:beforeLines="50" w:before="156" w:afterLines="50" w:after="156"/>
        <w:rPr>
          <w:color w:val="000000" w:themeColor="text1"/>
        </w:rPr>
      </w:pPr>
    </w:p>
    <w:p w14:paraId="24359D2E" w14:textId="77777777" w:rsidR="001F0B9E" w:rsidRPr="007952EA" w:rsidRDefault="001F0B9E" w:rsidP="00581B36">
      <w:pPr>
        <w:pStyle w:val="affffffffffe"/>
        <w:numPr>
          <w:ilvl w:val="0"/>
          <w:numId w:val="0"/>
        </w:numPr>
        <w:ind w:firstLineChars="200" w:firstLine="420"/>
        <w:rPr>
          <w:rFonts w:ascii="黑体" w:eastAsia="黑体" w:hAnsi="黑体"/>
          <w:color w:val="000000" w:themeColor="text1"/>
        </w:rPr>
      </w:pPr>
      <w:r w:rsidRPr="007952EA">
        <w:rPr>
          <w:rFonts w:ascii="黑体" w:eastAsia="黑体" w:hAnsi="黑体" w:hint="eastAsia"/>
          <w:color w:val="000000" w:themeColor="text1"/>
        </w:rPr>
        <w:t>列车自动防护 automatic train protection</w:t>
      </w:r>
    </w:p>
    <w:p w14:paraId="37DBC5AD" w14:textId="473FC906" w:rsidR="001F0B9E" w:rsidRPr="007952EA" w:rsidRDefault="001F0B9E" w:rsidP="00C72665">
      <w:pPr>
        <w:pStyle w:val="affff6"/>
        <w:ind w:firstLine="420"/>
        <w:rPr>
          <w:color w:val="000000" w:themeColor="text1"/>
        </w:rPr>
      </w:pPr>
      <w:r w:rsidRPr="007952EA">
        <w:rPr>
          <w:rFonts w:hint="eastAsia"/>
          <w:color w:val="000000" w:themeColor="text1"/>
        </w:rPr>
        <w:t>实现列车运行间隔、超速防护、进路安全和</w:t>
      </w:r>
      <w:r w:rsidR="0098798A" w:rsidRPr="007952EA">
        <w:rPr>
          <w:rFonts w:hint="eastAsia"/>
          <w:color w:val="000000" w:themeColor="text1"/>
        </w:rPr>
        <w:t>车门</w:t>
      </w:r>
      <w:r w:rsidRPr="007952EA">
        <w:rPr>
          <w:rFonts w:hint="eastAsia"/>
          <w:color w:val="000000" w:themeColor="text1"/>
        </w:rPr>
        <w:t>等自动控制以及其他与相关专业联动共同实现列车运行安全防护技术的总称。</w:t>
      </w:r>
    </w:p>
    <w:p w14:paraId="053B6122" w14:textId="77777777" w:rsidR="001F0B9E" w:rsidRPr="007952EA" w:rsidRDefault="001F0B9E" w:rsidP="00581B36">
      <w:pPr>
        <w:pStyle w:val="affff6"/>
        <w:ind w:firstLine="420"/>
        <w:rPr>
          <w:color w:val="000000" w:themeColor="text1"/>
        </w:rPr>
      </w:pPr>
      <w:r w:rsidRPr="007952EA">
        <w:rPr>
          <w:rFonts w:hint="eastAsia"/>
          <w:color w:val="000000" w:themeColor="text1"/>
        </w:rPr>
        <w:t>[来源：GB/T 12758，有修改]</w:t>
      </w:r>
    </w:p>
    <w:p w14:paraId="5209FC50" w14:textId="77777777" w:rsidR="001F0B9E" w:rsidRPr="007952EA" w:rsidRDefault="001F0B9E" w:rsidP="006643E7">
      <w:pPr>
        <w:pStyle w:val="affffffff7"/>
        <w:spacing w:beforeLines="50" w:before="156" w:afterLines="50" w:after="156"/>
        <w:rPr>
          <w:color w:val="000000" w:themeColor="text1"/>
        </w:rPr>
      </w:pPr>
    </w:p>
    <w:p w14:paraId="64217448" w14:textId="77777777" w:rsidR="001F0B9E" w:rsidRPr="007952EA" w:rsidRDefault="001F0B9E" w:rsidP="00581B36">
      <w:pPr>
        <w:pStyle w:val="affff6"/>
        <w:ind w:firstLine="420"/>
        <w:rPr>
          <w:rFonts w:ascii="黑体" w:eastAsia="黑体" w:hAnsi="黑体"/>
          <w:noProof w:val="0"/>
          <w:color w:val="000000" w:themeColor="text1"/>
        </w:rPr>
      </w:pPr>
      <w:r w:rsidRPr="007952EA">
        <w:rPr>
          <w:rFonts w:ascii="黑体" w:eastAsia="黑体" w:hAnsi="黑体" w:hint="eastAsia"/>
          <w:noProof w:val="0"/>
          <w:color w:val="000000" w:themeColor="text1"/>
        </w:rPr>
        <w:t>列车自动运行 automatic train operation</w:t>
      </w:r>
    </w:p>
    <w:p w14:paraId="7276EB95" w14:textId="750FD43A" w:rsidR="001F0B9E" w:rsidRPr="007952EA" w:rsidRDefault="001F0B9E" w:rsidP="00C72665">
      <w:pPr>
        <w:pStyle w:val="affff6"/>
        <w:ind w:firstLine="420"/>
        <w:rPr>
          <w:rFonts w:hAnsi="宋体"/>
          <w:color w:val="000000" w:themeColor="text1"/>
        </w:rPr>
      </w:pPr>
      <w:r w:rsidRPr="007952EA">
        <w:rPr>
          <w:rFonts w:hAnsi="宋体" w:hint="eastAsia"/>
          <w:color w:val="000000" w:themeColor="text1"/>
        </w:rPr>
        <w:t>实现列车启动、速度调整、定点停车和</w:t>
      </w:r>
      <w:r w:rsidR="0098798A" w:rsidRPr="007952EA">
        <w:rPr>
          <w:rFonts w:hAnsi="宋体" w:hint="eastAsia"/>
          <w:color w:val="000000" w:themeColor="text1"/>
        </w:rPr>
        <w:t>车门</w:t>
      </w:r>
      <w:r w:rsidRPr="007952EA">
        <w:rPr>
          <w:rFonts w:hAnsi="宋体" w:hint="eastAsia"/>
          <w:color w:val="000000" w:themeColor="text1"/>
        </w:rPr>
        <w:t>等自动控制技术的总称。</w:t>
      </w:r>
    </w:p>
    <w:p w14:paraId="5738B5E1" w14:textId="77777777" w:rsidR="001F0B9E" w:rsidRPr="007952EA" w:rsidRDefault="001F0B9E" w:rsidP="00C72665">
      <w:pPr>
        <w:pStyle w:val="affff6"/>
        <w:ind w:firstLine="420"/>
        <w:rPr>
          <w:rFonts w:hAnsi="宋体"/>
          <w:color w:val="000000" w:themeColor="text1"/>
        </w:rPr>
      </w:pPr>
      <w:r w:rsidRPr="007952EA">
        <w:rPr>
          <w:rFonts w:hAnsi="宋体" w:hint="eastAsia"/>
          <w:color w:val="000000" w:themeColor="text1"/>
        </w:rPr>
        <w:t>[来源：GB/T 50833―2012，8.3.12]</w:t>
      </w:r>
    </w:p>
    <w:p w14:paraId="35A6513B" w14:textId="77777777" w:rsidR="001F0B9E" w:rsidRPr="007952EA" w:rsidRDefault="001F0B9E" w:rsidP="006643E7">
      <w:pPr>
        <w:pStyle w:val="affffffff7"/>
        <w:spacing w:beforeLines="50" w:before="156" w:afterLines="50" w:after="156"/>
        <w:rPr>
          <w:color w:val="000000" w:themeColor="text1"/>
        </w:rPr>
      </w:pPr>
    </w:p>
    <w:p w14:paraId="48870BC4" w14:textId="77777777" w:rsidR="001F0B9E" w:rsidRPr="007952EA" w:rsidRDefault="001F0B9E" w:rsidP="00C72665">
      <w:pPr>
        <w:pStyle w:val="affffffffffe"/>
        <w:numPr>
          <w:ilvl w:val="0"/>
          <w:numId w:val="0"/>
        </w:numPr>
        <w:ind w:left="420"/>
        <w:rPr>
          <w:rFonts w:ascii="黑体" w:eastAsia="黑体" w:hAnsi="黑体"/>
          <w:color w:val="000000" w:themeColor="text1"/>
        </w:rPr>
      </w:pPr>
      <w:r w:rsidRPr="007952EA">
        <w:rPr>
          <w:rFonts w:ascii="黑体" w:eastAsia="黑体" w:hAnsi="黑体" w:hint="eastAsia"/>
          <w:color w:val="000000" w:themeColor="text1"/>
        </w:rPr>
        <w:t xml:space="preserve">联锁interlocking </w:t>
      </w:r>
    </w:p>
    <w:p w14:paraId="7FDB350B" w14:textId="77777777" w:rsidR="001F0B9E" w:rsidRPr="007952EA" w:rsidRDefault="001F0B9E" w:rsidP="00581B36">
      <w:pPr>
        <w:pStyle w:val="affff6"/>
        <w:ind w:firstLine="420"/>
        <w:rPr>
          <w:rFonts w:hAnsi="宋体"/>
          <w:color w:val="000000" w:themeColor="text1"/>
        </w:rPr>
      </w:pPr>
      <w:r w:rsidRPr="007952EA">
        <w:rPr>
          <w:rFonts w:hAnsi="宋体" w:hint="eastAsia"/>
          <w:color w:val="000000" w:themeColor="text1"/>
        </w:rPr>
        <w:t>道岔、区段、信号机按一定的规则和条件建立的相互关联、制约的关系。</w:t>
      </w:r>
    </w:p>
    <w:p w14:paraId="518F1756" w14:textId="77777777" w:rsidR="001F0B9E" w:rsidRPr="007952EA" w:rsidRDefault="001F0B9E" w:rsidP="0013219B">
      <w:pPr>
        <w:pStyle w:val="affffffff7"/>
        <w:spacing w:beforeLines="50" w:before="156" w:afterLines="50" w:after="156"/>
        <w:rPr>
          <w:color w:val="000000" w:themeColor="text1"/>
        </w:rPr>
      </w:pPr>
    </w:p>
    <w:p w14:paraId="797F19E0" w14:textId="77777777" w:rsidR="001F0B9E" w:rsidRPr="007952EA" w:rsidRDefault="001F0B9E" w:rsidP="00C72665">
      <w:pPr>
        <w:pStyle w:val="affffffffffe"/>
        <w:numPr>
          <w:ilvl w:val="0"/>
          <w:numId w:val="0"/>
        </w:numPr>
        <w:ind w:firstLine="420"/>
        <w:rPr>
          <w:rFonts w:ascii="黑体" w:eastAsia="黑体" w:hAnsi="黑体"/>
          <w:color w:val="000000" w:themeColor="text1"/>
          <w:kern w:val="2"/>
          <w:szCs w:val="21"/>
        </w:rPr>
      </w:pPr>
      <w:r w:rsidRPr="007952EA">
        <w:rPr>
          <w:rFonts w:ascii="黑体" w:eastAsia="黑体" w:hAnsi="黑体" w:hint="eastAsia"/>
          <w:color w:val="000000" w:themeColor="text1"/>
        </w:rPr>
        <w:t xml:space="preserve">全自动运行fully automatic operation </w:t>
      </w:r>
    </w:p>
    <w:p w14:paraId="1C10AC33" w14:textId="77777777" w:rsidR="001F0B9E" w:rsidRPr="007952EA" w:rsidRDefault="001F0B9E" w:rsidP="00C72665">
      <w:pPr>
        <w:pStyle w:val="affff6"/>
        <w:ind w:firstLine="420"/>
        <w:rPr>
          <w:rFonts w:hAnsi="宋体"/>
          <w:color w:val="000000" w:themeColor="text1"/>
        </w:rPr>
      </w:pPr>
      <w:r w:rsidRPr="007952EA">
        <w:rPr>
          <w:rFonts w:hAnsi="宋体" w:hint="eastAsia"/>
          <w:color w:val="000000" w:themeColor="text1"/>
        </w:rPr>
        <w:t>无司机或司乘人员干预下实现列车运行全过程的自动监督、操控及管理。</w:t>
      </w:r>
    </w:p>
    <w:p w14:paraId="46AAE3E3" w14:textId="77777777" w:rsidR="001F0B9E" w:rsidRPr="007952EA" w:rsidRDefault="001F0B9E" w:rsidP="0013219B">
      <w:pPr>
        <w:pStyle w:val="affffffff7"/>
        <w:spacing w:beforeLines="50" w:before="156" w:afterLines="50" w:after="156"/>
        <w:rPr>
          <w:color w:val="000000" w:themeColor="text1"/>
        </w:rPr>
      </w:pPr>
    </w:p>
    <w:p w14:paraId="24F5609F" w14:textId="77777777" w:rsidR="001F0B9E" w:rsidRPr="007952EA" w:rsidRDefault="001F0B9E" w:rsidP="00147835">
      <w:pPr>
        <w:pStyle w:val="affffffffffe"/>
        <w:numPr>
          <w:ilvl w:val="0"/>
          <w:numId w:val="0"/>
        </w:numPr>
        <w:ind w:firstLine="420"/>
        <w:rPr>
          <w:rFonts w:ascii="黑体" w:eastAsia="黑体" w:hAnsi="黑体"/>
          <w:color w:val="000000" w:themeColor="text1"/>
        </w:rPr>
      </w:pPr>
      <w:r w:rsidRPr="007952EA">
        <w:rPr>
          <w:rFonts w:ascii="黑体" w:eastAsia="黑体" w:hAnsi="黑体" w:hint="eastAsia"/>
          <w:color w:val="000000" w:themeColor="text1"/>
        </w:rPr>
        <w:t>全自动运行系统 fully automatic operation system</w:t>
      </w:r>
    </w:p>
    <w:p w14:paraId="74886F7A" w14:textId="7B4DA83B" w:rsidR="001F0B9E" w:rsidRDefault="001F0B9E" w:rsidP="00C72665">
      <w:pPr>
        <w:pStyle w:val="affff6"/>
        <w:ind w:firstLine="420"/>
        <w:rPr>
          <w:rFonts w:hAnsi="宋体"/>
          <w:color w:val="000000" w:themeColor="text1"/>
        </w:rPr>
      </w:pPr>
      <w:r w:rsidRPr="007952EA">
        <w:rPr>
          <w:rFonts w:hAnsi="宋体" w:hint="eastAsia"/>
          <w:color w:val="000000" w:themeColor="text1"/>
        </w:rPr>
        <w:t>由适用于全自动运行的信号、车辆、</w:t>
      </w:r>
      <w:r w:rsidR="004C6692" w:rsidRPr="007952EA">
        <w:rPr>
          <w:rFonts w:hAnsi="宋体" w:hint="eastAsia"/>
          <w:color w:val="000000" w:themeColor="text1"/>
        </w:rPr>
        <w:t>通信</w:t>
      </w:r>
      <w:r w:rsidR="004C6692" w:rsidRPr="007952EA">
        <w:rPr>
          <w:rFonts w:hAnsi="宋体"/>
          <w:color w:val="000000" w:themeColor="text1"/>
        </w:rPr>
        <w:t>、</w:t>
      </w:r>
      <w:r w:rsidRPr="007952EA">
        <w:rPr>
          <w:rFonts w:hAnsi="宋体" w:hint="eastAsia"/>
          <w:color w:val="000000" w:themeColor="text1"/>
        </w:rPr>
        <w:t>综合监控、站台屏蔽门等与列车运行相关的子系统构成，通过子系统之间的有机联动实现列车无司机或司乘人员干预的全过程可靠稳定运行的系统。</w:t>
      </w:r>
    </w:p>
    <w:p w14:paraId="03B89FA2" w14:textId="77777777" w:rsidR="00C21EFC" w:rsidRPr="007952EA" w:rsidRDefault="00C21EFC" w:rsidP="00C21EFC">
      <w:pPr>
        <w:pStyle w:val="affffffff7"/>
        <w:spacing w:beforeLines="50" w:before="156" w:afterLines="50" w:after="156"/>
        <w:rPr>
          <w:color w:val="000000" w:themeColor="text1"/>
        </w:rPr>
      </w:pPr>
    </w:p>
    <w:p w14:paraId="5CD0B2D6" w14:textId="77777777" w:rsidR="00C21EFC" w:rsidRPr="007952EA" w:rsidRDefault="00C21EFC" w:rsidP="00C21EFC">
      <w:pPr>
        <w:pStyle w:val="affffffffffe"/>
        <w:numPr>
          <w:ilvl w:val="0"/>
          <w:numId w:val="0"/>
        </w:numPr>
        <w:ind w:left="420"/>
        <w:rPr>
          <w:rFonts w:ascii="黑体" w:eastAsia="黑体" w:hAnsi="黑体"/>
          <w:color w:val="000000" w:themeColor="text1"/>
          <w:szCs w:val="21"/>
        </w:rPr>
      </w:pPr>
      <w:r w:rsidRPr="007952EA">
        <w:rPr>
          <w:rFonts w:ascii="黑体" w:eastAsia="黑体" w:hAnsi="黑体"/>
          <w:color w:val="000000" w:themeColor="text1"/>
          <w:szCs w:val="21"/>
        </w:rPr>
        <w:t>全自动运行</w:t>
      </w:r>
      <w:r w:rsidRPr="007952EA">
        <w:rPr>
          <w:rFonts w:ascii="黑体" w:eastAsia="黑体" w:hAnsi="黑体" w:hint="eastAsia"/>
          <w:color w:val="000000" w:themeColor="text1"/>
          <w:szCs w:val="21"/>
        </w:rPr>
        <w:t xml:space="preserve">系统单元 </w:t>
      </w:r>
      <w:r w:rsidRPr="007952EA">
        <w:rPr>
          <w:rFonts w:ascii="黑体" w:eastAsia="黑体" w:hAnsi="黑体" w:cs="Arial"/>
          <w:color w:val="000000" w:themeColor="text1"/>
          <w:szCs w:val="21"/>
        </w:rPr>
        <w:t>unit for fully automatic operation system</w:t>
      </w:r>
    </w:p>
    <w:p w14:paraId="08997F63" w14:textId="21DB05CB" w:rsidR="00C21EFC" w:rsidRPr="00C21EFC" w:rsidRDefault="00C21EFC" w:rsidP="00C72665">
      <w:pPr>
        <w:pStyle w:val="affff6"/>
        <w:ind w:firstLine="420"/>
        <w:rPr>
          <w:rFonts w:hAnsi="宋体"/>
          <w:color w:val="000000" w:themeColor="text1"/>
        </w:rPr>
      </w:pPr>
      <w:r w:rsidRPr="007952EA">
        <w:rPr>
          <w:rFonts w:hAnsi="宋体" w:hint="eastAsia"/>
          <w:color w:val="000000" w:themeColor="text1"/>
          <w:szCs w:val="21"/>
        </w:rPr>
        <w:t>系统</w:t>
      </w:r>
      <w:r w:rsidRPr="007952EA">
        <w:rPr>
          <w:rFonts w:hAnsi="宋体"/>
          <w:color w:val="000000" w:themeColor="text1"/>
          <w:szCs w:val="21"/>
        </w:rPr>
        <w:t>中用于实现</w:t>
      </w:r>
      <w:r w:rsidRPr="007952EA">
        <w:rPr>
          <w:rFonts w:hAnsi="宋体" w:hint="eastAsia"/>
          <w:color w:val="000000" w:themeColor="text1"/>
          <w:szCs w:val="21"/>
        </w:rPr>
        <w:t>GOA3和GOA4级全自动运行功能</w:t>
      </w:r>
      <w:r w:rsidRPr="007952EA">
        <w:rPr>
          <w:rFonts w:hAnsi="宋体"/>
          <w:color w:val="000000" w:themeColor="text1"/>
          <w:szCs w:val="21"/>
        </w:rPr>
        <w:t>的</w:t>
      </w:r>
      <w:r w:rsidRPr="007952EA">
        <w:rPr>
          <w:rFonts w:hAnsi="宋体" w:hint="eastAsia"/>
          <w:color w:val="000000" w:themeColor="text1"/>
          <w:szCs w:val="21"/>
        </w:rPr>
        <w:t>硬件模块</w:t>
      </w:r>
      <w:r w:rsidRPr="007952EA">
        <w:rPr>
          <w:rFonts w:hAnsi="宋体"/>
          <w:color w:val="000000" w:themeColor="text1"/>
          <w:szCs w:val="21"/>
        </w:rPr>
        <w:t>、软件</w:t>
      </w:r>
      <w:r w:rsidRPr="007952EA">
        <w:rPr>
          <w:rFonts w:hAnsi="宋体" w:hint="eastAsia"/>
          <w:color w:val="000000" w:themeColor="text1"/>
          <w:szCs w:val="21"/>
        </w:rPr>
        <w:t>模块</w:t>
      </w:r>
      <w:r w:rsidRPr="007952EA">
        <w:rPr>
          <w:rFonts w:hAnsi="宋体"/>
          <w:color w:val="000000" w:themeColor="text1"/>
          <w:szCs w:val="21"/>
        </w:rPr>
        <w:t>或集成</w:t>
      </w:r>
      <w:r w:rsidRPr="007952EA">
        <w:rPr>
          <w:rFonts w:hAnsi="宋体" w:hint="eastAsia"/>
          <w:color w:val="000000" w:themeColor="text1"/>
          <w:szCs w:val="21"/>
        </w:rPr>
        <w:t>模块。</w:t>
      </w:r>
    </w:p>
    <w:p w14:paraId="3129929B" w14:textId="77777777" w:rsidR="001F0B9E" w:rsidRPr="007952EA" w:rsidRDefault="001F0B9E" w:rsidP="0013219B">
      <w:pPr>
        <w:pStyle w:val="affffffff7"/>
        <w:spacing w:beforeLines="50" w:before="156" w:afterLines="50" w:after="156"/>
        <w:rPr>
          <w:color w:val="000000" w:themeColor="text1"/>
        </w:rPr>
      </w:pPr>
    </w:p>
    <w:p w14:paraId="582FBADA" w14:textId="77777777" w:rsidR="001F0B9E" w:rsidRPr="007952EA" w:rsidRDefault="001F0B9E" w:rsidP="00C72665">
      <w:pPr>
        <w:pStyle w:val="affffffffffe"/>
        <w:numPr>
          <w:ilvl w:val="0"/>
          <w:numId w:val="0"/>
        </w:numPr>
        <w:ind w:firstLine="409"/>
        <w:rPr>
          <w:rFonts w:ascii="黑体" w:eastAsia="黑体" w:hAnsi="黑体"/>
          <w:color w:val="000000" w:themeColor="text1"/>
        </w:rPr>
      </w:pPr>
      <w:r w:rsidRPr="007952EA">
        <w:rPr>
          <w:rFonts w:ascii="黑体" w:eastAsia="黑体" w:hAnsi="黑体" w:hint="eastAsia"/>
          <w:color w:val="000000" w:themeColor="text1"/>
        </w:rPr>
        <w:t>列车运行自动化</w:t>
      </w:r>
      <w:r w:rsidRPr="007952EA">
        <w:rPr>
          <w:rFonts w:ascii="黑体" w:eastAsia="黑体" w:hAnsi="黑体"/>
          <w:color w:val="000000" w:themeColor="text1"/>
        </w:rPr>
        <w:t>等级 grade of automation</w:t>
      </w:r>
    </w:p>
    <w:p w14:paraId="40E0B065" w14:textId="67BC0AD6" w:rsidR="00B554D2" w:rsidRPr="007952EA" w:rsidRDefault="001F0B9E" w:rsidP="00B554D2">
      <w:pPr>
        <w:pStyle w:val="affff6"/>
        <w:ind w:firstLineChars="195" w:firstLine="409"/>
        <w:rPr>
          <w:color w:val="000000" w:themeColor="text1"/>
        </w:rPr>
      </w:pPr>
      <w:r w:rsidRPr="007952EA">
        <w:rPr>
          <w:rFonts w:hAnsi="宋体" w:hint="eastAsia"/>
          <w:color w:val="000000" w:themeColor="text1"/>
        </w:rPr>
        <w:t>根据</w:t>
      </w:r>
      <w:r w:rsidRPr="007952EA">
        <w:rPr>
          <w:rFonts w:hAnsi="宋体"/>
          <w:color w:val="000000" w:themeColor="text1"/>
        </w:rPr>
        <w:t>运营工作人员和技术</w:t>
      </w:r>
      <w:r w:rsidRPr="007952EA">
        <w:rPr>
          <w:rFonts w:hAnsi="宋体" w:hint="eastAsia"/>
          <w:color w:val="000000" w:themeColor="text1"/>
        </w:rPr>
        <w:t>系统所</w:t>
      </w:r>
      <w:r w:rsidRPr="007952EA">
        <w:rPr>
          <w:rFonts w:hAnsi="宋体"/>
          <w:color w:val="000000" w:themeColor="text1"/>
        </w:rPr>
        <w:t>承担的列车运行基本功能的责任划分确认的自动化等级</w:t>
      </w:r>
      <w:r w:rsidRPr="007952EA">
        <w:rPr>
          <w:rFonts w:hAnsi="宋体" w:hint="eastAsia"/>
          <w:color w:val="000000" w:themeColor="text1"/>
        </w:rPr>
        <w:t>。</w:t>
      </w:r>
    </w:p>
    <w:p w14:paraId="33F89E5E" w14:textId="77777777" w:rsidR="00B554D2" w:rsidRPr="007952EA" w:rsidRDefault="00B554D2" w:rsidP="0013219B">
      <w:pPr>
        <w:pStyle w:val="affffffff7"/>
        <w:spacing w:beforeLines="50" w:before="156" w:afterLines="50" w:after="156"/>
        <w:rPr>
          <w:color w:val="000000" w:themeColor="text1"/>
        </w:rPr>
      </w:pPr>
    </w:p>
    <w:p w14:paraId="06DBF4DA" w14:textId="77777777" w:rsidR="00B554D2" w:rsidRPr="007952EA" w:rsidRDefault="00B554D2" w:rsidP="00B554D2">
      <w:pPr>
        <w:pStyle w:val="affffffffffe"/>
        <w:numPr>
          <w:ilvl w:val="0"/>
          <w:numId w:val="0"/>
        </w:numPr>
        <w:ind w:firstLine="409"/>
        <w:rPr>
          <w:rFonts w:ascii="黑体" w:eastAsia="黑体" w:hAnsi="黑体"/>
          <w:color w:val="000000" w:themeColor="text1"/>
        </w:rPr>
      </w:pPr>
      <w:r w:rsidRPr="007952EA">
        <w:rPr>
          <w:rFonts w:ascii="黑体" w:eastAsia="黑体" w:hAnsi="黑体" w:hint="eastAsia"/>
          <w:color w:val="000000" w:themeColor="text1"/>
        </w:rPr>
        <w:t>行车间隔</w:t>
      </w:r>
      <w:r w:rsidRPr="007952EA">
        <w:rPr>
          <w:rFonts w:ascii="黑体" w:eastAsia="黑体" w:hAnsi="黑体"/>
          <w:color w:val="000000" w:themeColor="text1"/>
        </w:rPr>
        <w:t xml:space="preserve"> running interval</w:t>
      </w:r>
    </w:p>
    <w:p w14:paraId="3F4D00B9" w14:textId="77777777" w:rsidR="00B554D2" w:rsidRPr="007952EA" w:rsidRDefault="00B554D2" w:rsidP="00B554D2">
      <w:pPr>
        <w:pStyle w:val="affff6"/>
        <w:ind w:firstLineChars="195" w:firstLine="409"/>
        <w:rPr>
          <w:rFonts w:hAnsi="宋体"/>
          <w:color w:val="000000" w:themeColor="text1"/>
        </w:rPr>
      </w:pPr>
      <w:r w:rsidRPr="007952EA">
        <w:rPr>
          <w:rFonts w:hAnsi="宋体" w:hint="eastAsia"/>
          <w:color w:val="000000" w:themeColor="text1"/>
        </w:rPr>
        <w:t>根据运行图计划，在线路上任意一点，同向连续运行列车间的时间间隔。</w:t>
      </w:r>
    </w:p>
    <w:p w14:paraId="3A09A214" w14:textId="77777777" w:rsidR="001F0B9E" w:rsidRPr="007952EA" w:rsidRDefault="001F0B9E" w:rsidP="00C72665">
      <w:pPr>
        <w:pStyle w:val="affc"/>
        <w:spacing w:before="312" w:after="312"/>
        <w:rPr>
          <w:color w:val="000000" w:themeColor="text1"/>
        </w:rPr>
      </w:pPr>
      <w:bookmarkStart w:id="75" w:name="_Toc140584774"/>
      <w:bookmarkStart w:id="76" w:name="_Toc140584847"/>
      <w:bookmarkStart w:id="77" w:name="_Toc140593141"/>
      <w:bookmarkStart w:id="78" w:name="_Toc140584775"/>
      <w:bookmarkStart w:id="79" w:name="_Toc140584848"/>
      <w:bookmarkStart w:id="80" w:name="_Toc140593142"/>
      <w:bookmarkStart w:id="81" w:name="_Toc140584776"/>
      <w:bookmarkStart w:id="82" w:name="_Toc140584849"/>
      <w:bookmarkStart w:id="83" w:name="_Toc140593143"/>
      <w:bookmarkStart w:id="84" w:name="_Toc133068370"/>
      <w:bookmarkStart w:id="85" w:name="_Toc133069262"/>
      <w:bookmarkStart w:id="86" w:name="_Toc133069416"/>
      <w:bookmarkStart w:id="87" w:name="_Toc134123531"/>
      <w:bookmarkStart w:id="88" w:name="_Toc136338766"/>
      <w:bookmarkStart w:id="89" w:name="_Toc136625989"/>
      <w:bookmarkStart w:id="90" w:name="_Toc140593144"/>
      <w:bookmarkEnd w:id="75"/>
      <w:bookmarkEnd w:id="76"/>
      <w:bookmarkEnd w:id="77"/>
      <w:bookmarkEnd w:id="78"/>
      <w:bookmarkEnd w:id="79"/>
      <w:bookmarkEnd w:id="80"/>
      <w:bookmarkEnd w:id="81"/>
      <w:bookmarkEnd w:id="82"/>
      <w:bookmarkEnd w:id="83"/>
      <w:r w:rsidRPr="007952EA">
        <w:rPr>
          <w:rFonts w:hint="eastAsia"/>
          <w:color w:val="000000" w:themeColor="text1"/>
        </w:rPr>
        <w:t>缩略语</w:t>
      </w:r>
      <w:bookmarkEnd w:id="84"/>
      <w:bookmarkEnd w:id="85"/>
      <w:bookmarkEnd w:id="86"/>
      <w:bookmarkEnd w:id="87"/>
      <w:bookmarkEnd w:id="88"/>
      <w:bookmarkEnd w:id="89"/>
      <w:bookmarkEnd w:id="90"/>
    </w:p>
    <w:p w14:paraId="1E9BA46C" w14:textId="77777777" w:rsidR="001F0B9E" w:rsidRPr="007952EA" w:rsidRDefault="001F0B9E" w:rsidP="00C72665">
      <w:pPr>
        <w:pStyle w:val="affff6"/>
        <w:ind w:firstLine="420"/>
        <w:rPr>
          <w:color w:val="000000" w:themeColor="text1"/>
        </w:rPr>
      </w:pPr>
      <w:r w:rsidRPr="007952EA">
        <w:rPr>
          <w:rFonts w:hint="eastAsia"/>
          <w:color w:val="000000" w:themeColor="text1"/>
        </w:rPr>
        <w:t>下列缩略语适用于本文件。</w:t>
      </w:r>
    </w:p>
    <w:p w14:paraId="608174EC" w14:textId="77777777" w:rsidR="00C41F98" w:rsidRPr="007952EA" w:rsidRDefault="00C41F98" w:rsidP="00C41F98">
      <w:pPr>
        <w:pStyle w:val="affff6"/>
        <w:ind w:firstLine="420"/>
        <w:rPr>
          <w:color w:val="000000" w:themeColor="text1"/>
        </w:rPr>
      </w:pPr>
      <w:r w:rsidRPr="007952EA">
        <w:rPr>
          <w:rFonts w:hint="eastAsia"/>
          <w:color w:val="000000" w:themeColor="text1"/>
        </w:rPr>
        <w:t>AM：列车自动驾驶模式(Automatic Train Operating Mode)</w:t>
      </w:r>
    </w:p>
    <w:p w14:paraId="616F7D24" w14:textId="77777777" w:rsidR="00C41F98" w:rsidRPr="007952EA" w:rsidRDefault="00C41F98" w:rsidP="00C41F98">
      <w:pPr>
        <w:pStyle w:val="affff6"/>
        <w:ind w:firstLine="420"/>
        <w:rPr>
          <w:color w:val="000000" w:themeColor="text1"/>
        </w:rPr>
      </w:pPr>
      <w:r w:rsidRPr="007952EA">
        <w:rPr>
          <w:rFonts w:hint="eastAsia"/>
          <w:color w:val="000000" w:themeColor="text1"/>
        </w:rPr>
        <w:t>ATO：列车自动运行（Automatic Train Operation）</w:t>
      </w:r>
    </w:p>
    <w:p w14:paraId="0D20AE24" w14:textId="77777777" w:rsidR="00C41F98" w:rsidRPr="007952EA" w:rsidRDefault="00C41F98" w:rsidP="00C41F98">
      <w:pPr>
        <w:pStyle w:val="affff6"/>
        <w:ind w:firstLine="420"/>
        <w:rPr>
          <w:color w:val="000000" w:themeColor="text1"/>
        </w:rPr>
      </w:pPr>
      <w:r w:rsidRPr="007952EA">
        <w:rPr>
          <w:rFonts w:hint="eastAsia"/>
          <w:color w:val="000000" w:themeColor="text1"/>
        </w:rPr>
        <w:t>ATP：列车自动防护（Automatic Train Protection）</w:t>
      </w:r>
    </w:p>
    <w:p w14:paraId="39C5494F" w14:textId="77777777" w:rsidR="00C41F98" w:rsidRPr="007952EA" w:rsidRDefault="00C41F98" w:rsidP="00C41F98">
      <w:pPr>
        <w:pStyle w:val="affff6"/>
        <w:ind w:firstLine="420"/>
        <w:rPr>
          <w:color w:val="000000" w:themeColor="text1"/>
        </w:rPr>
      </w:pPr>
      <w:r w:rsidRPr="007952EA">
        <w:rPr>
          <w:rFonts w:hint="eastAsia"/>
          <w:color w:val="000000" w:themeColor="text1"/>
        </w:rPr>
        <w:t>ATS：列车自动监控（Automatic Train Supervision）</w:t>
      </w:r>
    </w:p>
    <w:p w14:paraId="609A384F" w14:textId="77777777" w:rsidR="00C41F98" w:rsidRPr="007952EA" w:rsidRDefault="00C41F98" w:rsidP="00C41F98">
      <w:pPr>
        <w:pStyle w:val="affff6"/>
        <w:ind w:firstLine="420"/>
        <w:rPr>
          <w:color w:val="000000" w:themeColor="text1"/>
        </w:rPr>
      </w:pPr>
      <w:r w:rsidRPr="007952EA">
        <w:rPr>
          <w:rFonts w:hint="eastAsia"/>
          <w:color w:val="000000" w:themeColor="text1"/>
        </w:rPr>
        <w:t>CAM：蠕动模式（Creep Automatic Mode）</w:t>
      </w:r>
    </w:p>
    <w:p w14:paraId="176F1C06" w14:textId="77777777" w:rsidR="00C41F98" w:rsidRPr="007952EA" w:rsidRDefault="00C41F98" w:rsidP="00C41F98">
      <w:pPr>
        <w:pStyle w:val="affff6"/>
        <w:ind w:firstLine="420"/>
        <w:rPr>
          <w:color w:val="000000" w:themeColor="text1"/>
        </w:rPr>
      </w:pPr>
      <w:r w:rsidRPr="007952EA">
        <w:rPr>
          <w:rFonts w:hint="eastAsia"/>
          <w:color w:val="000000" w:themeColor="text1"/>
        </w:rPr>
        <w:t>CBTC:基于通信的列车控制（Communication Based Train Control）</w:t>
      </w:r>
    </w:p>
    <w:p w14:paraId="1C92C62F" w14:textId="77777777" w:rsidR="00C41F98" w:rsidRPr="007952EA" w:rsidRDefault="00C41F98" w:rsidP="00C41F98">
      <w:pPr>
        <w:pStyle w:val="affff6"/>
        <w:ind w:firstLine="420"/>
        <w:rPr>
          <w:color w:val="000000" w:themeColor="text1"/>
        </w:rPr>
      </w:pPr>
      <w:r w:rsidRPr="007952EA">
        <w:rPr>
          <w:rFonts w:hint="eastAsia"/>
          <w:color w:val="000000" w:themeColor="text1"/>
        </w:rPr>
        <w:t>CCTV:闭路电视（Closed C</w:t>
      </w:r>
      <w:r w:rsidRPr="007952EA">
        <w:rPr>
          <w:color w:val="000000" w:themeColor="text1"/>
        </w:rPr>
        <w:t>i</w:t>
      </w:r>
      <w:r w:rsidRPr="007952EA">
        <w:rPr>
          <w:rFonts w:hint="eastAsia"/>
          <w:color w:val="000000" w:themeColor="text1"/>
        </w:rPr>
        <w:t>rcuit Television）</w:t>
      </w:r>
    </w:p>
    <w:p w14:paraId="45C9AECC" w14:textId="77777777" w:rsidR="00C41F98" w:rsidRPr="007952EA" w:rsidRDefault="00C41F98" w:rsidP="00C41F98">
      <w:pPr>
        <w:pStyle w:val="affff6"/>
        <w:ind w:firstLine="420"/>
        <w:rPr>
          <w:color w:val="000000" w:themeColor="text1"/>
        </w:rPr>
      </w:pPr>
      <w:r w:rsidRPr="007952EA">
        <w:rPr>
          <w:rFonts w:hint="eastAsia"/>
          <w:color w:val="000000" w:themeColor="text1"/>
        </w:rPr>
        <w:t>CI：计算机联锁（Computer Interlocking）</w:t>
      </w:r>
    </w:p>
    <w:p w14:paraId="6543AB03" w14:textId="77777777" w:rsidR="00C41F98" w:rsidRPr="007952EA" w:rsidRDefault="00C41F98" w:rsidP="00C41F98">
      <w:pPr>
        <w:pStyle w:val="affff6"/>
        <w:ind w:firstLine="420"/>
        <w:rPr>
          <w:color w:val="000000" w:themeColor="text1"/>
        </w:rPr>
      </w:pPr>
      <w:r w:rsidRPr="007952EA">
        <w:rPr>
          <w:rFonts w:hint="eastAsia"/>
          <w:color w:val="000000" w:themeColor="text1"/>
        </w:rPr>
        <w:t>CM：受控人工驾驶模式（Coded Train Operating Mode）</w:t>
      </w:r>
    </w:p>
    <w:p w14:paraId="7004894C" w14:textId="77777777" w:rsidR="00C41F98" w:rsidRPr="007952EA" w:rsidRDefault="00C41F98" w:rsidP="00C41F98">
      <w:pPr>
        <w:pStyle w:val="affff6"/>
        <w:ind w:firstLine="420"/>
        <w:rPr>
          <w:color w:val="000000" w:themeColor="text1"/>
        </w:rPr>
      </w:pPr>
      <w:r w:rsidRPr="007952EA">
        <w:rPr>
          <w:rFonts w:hint="eastAsia"/>
          <w:color w:val="000000" w:themeColor="text1"/>
        </w:rPr>
        <w:t>DTO：有人值守的全自动运行（Driverless train operation）</w:t>
      </w:r>
    </w:p>
    <w:p w14:paraId="7914286F" w14:textId="77777777" w:rsidR="00C41F98" w:rsidRPr="007952EA" w:rsidRDefault="00C41F98" w:rsidP="00C41F98">
      <w:pPr>
        <w:pStyle w:val="affff6"/>
        <w:ind w:firstLine="420"/>
        <w:rPr>
          <w:color w:val="000000" w:themeColor="text1"/>
        </w:rPr>
      </w:pPr>
      <w:r w:rsidRPr="007952EA">
        <w:rPr>
          <w:rFonts w:hint="eastAsia"/>
          <w:color w:val="000000" w:themeColor="text1"/>
        </w:rPr>
        <w:t>EUM: 非限制人工驾驶模式（Emergency Unrestricted Train Operating Mode）</w:t>
      </w:r>
    </w:p>
    <w:p w14:paraId="15602609" w14:textId="77777777" w:rsidR="00C41F98" w:rsidRPr="007952EA" w:rsidRDefault="00C41F98" w:rsidP="00C41F98">
      <w:pPr>
        <w:pStyle w:val="affff6"/>
        <w:ind w:firstLine="420"/>
        <w:rPr>
          <w:color w:val="000000" w:themeColor="text1"/>
        </w:rPr>
      </w:pPr>
      <w:r w:rsidRPr="007952EA">
        <w:rPr>
          <w:rFonts w:hint="eastAsia"/>
          <w:color w:val="000000" w:themeColor="text1"/>
        </w:rPr>
        <w:t>FAM：全自动运行驾驶模式（Fully Automatic Train Operating Mode）</w:t>
      </w:r>
    </w:p>
    <w:p w14:paraId="249FD68D" w14:textId="77777777" w:rsidR="00C41F98" w:rsidRPr="007952EA" w:rsidRDefault="00C41F98" w:rsidP="00C41F98">
      <w:pPr>
        <w:pStyle w:val="affff6"/>
        <w:ind w:firstLine="420"/>
        <w:rPr>
          <w:color w:val="000000" w:themeColor="text1"/>
        </w:rPr>
      </w:pPr>
      <w:r w:rsidRPr="007952EA">
        <w:rPr>
          <w:rFonts w:hint="eastAsia"/>
          <w:color w:val="000000" w:themeColor="text1"/>
        </w:rPr>
        <w:t>FAO：全自动运行（Fully Automatic Operation）</w:t>
      </w:r>
    </w:p>
    <w:p w14:paraId="22F6AA4E" w14:textId="77777777" w:rsidR="00C41F98" w:rsidRPr="007952EA" w:rsidRDefault="00C41F98" w:rsidP="00C41F98">
      <w:pPr>
        <w:pStyle w:val="affff6"/>
        <w:ind w:firstLine="420"/>
        <w:rPr>
          <w:color w:val="000000" w:themeColor="text1"/>
        </w:rPr>
      </w:pPr>
      <w:r w:rsidRPr="007952EA">
        <w:rPr>
          <w:rFonts w:hint="eastAsia"/>
          <w:color w:val="000000" w:themeColor="text1"/>
        </w:rPr>
        <w:t>GOA：自动化等级（Grade Of Automation）</w:t>
      </w:r>
    </w:p>
    <w:p w14:paraId="6BF025F6" w14:textId="77777777" w:rsidR="00C41F98" w:rsidRPr="007952EA" w:rsidRDefault="00C41F98" w:rsidP="00C41F98">
      <w:pPr>
        <w:pStyle w:val="affff6"/>
        <w:ind w:firstLine="420"/>
        <w:rPr>
          <w:color w:val="000000" w:themeColor="text1"/>
        </w:rPr>
      </w:pPr>
      <w:r w:rsidRPr="007952EA">
        <w:rPr>
          <w:color w:val="000000" w:themeColor="text1"/>
        </w:rPr>
        <w:t xml:space="preserve">IBP: </w:t>
      </w:r>
      <w:r w:rsidRPr="007952EA">
        <w:rPr>
          <w:rFonts w:hint="eastAsia"/>
          <w:color w:val="000000" w:themeColor="text1"/>
        </w:rPr>
        <w:t>综合</w:t>
      </w:r>
      <w:r w:rsidRPr="007952EA">
        <w:rPr>
          <w:color w:val="000000" w:themeColor="text1"/>
        </w:rPr>
        <w:t>后备盘（</w:t>
      </w:r>
      <w:r w:rsidRPr="007952EA">
        <w:rPr>
          <w:rFonts w:hint="eastAsia"/>
          <w:color w:val="000000" w:themeColor="text1"/>
        </w:rPr>
        <w:t>I</w:t>
      </w:r>
      <w:r w:rsidRPr="007952EA">
        <w:rPr>
          <w:color w:val="000000" w:themeColor="text1"/>
        </w:rPr>
        <w:t>ntegrated backup panel）</w:t>
      </w:r>
    </w:p>
    <w:p w14:paraId="76ED2DF9" w14:textId="77777777" w:rsidR="00C41F98" w:rsidRPr="007952EA" w:rsidRDefault="00C41F98" w:rsidP="00C41F98">
      <w:pPr>
        <w:pStyle w:val="affff6"/>
        <w:ind w:firstLine="420"/>
        <w:rPr>
          <w:color w:val="000000" w:themeColor="text1"/>
        </w:rPr>
      </w:pPr>
      <w:r w:rsidRPr="007952EA">
        <w:rPr>
          <w:rFonts w:hint="eastAsia"/>
          <w:color w:val="000000" w:themeColor="text1"/>
        </w:rPr>
        <w:t>MTBF：平均故障间隔时间（Mean Time Between Failure）</w:t>
      </w:r>
    </w:p>
    <w:p w14:paraId="00711926" w14:textId="77777777" w:rsidR="00C41F98" w:rsidRPr="007952EA" w:rsidRDefault="00C41F98" w:rsidP="00C41F98">
      <w:pPr>
        <w:pStyle w:val="affff6"/>
        <w:ind w:firstLine="420"/>
        <w:rPr>
          <w:color w:val="000000" w:themeColor="text1"/>
        </w:rPr>
      </w:pPr>
      <w:r w:rsidRPr="007952EA">
        <w:rPr>
          <w:rFonts w:hint="eastAsia"/>
          <w:color w:val="000000" w:themeColor="text1"/>
        </w:rPr>
        <w:t>PA:公共广播（Public Address）</w:t>
      </w:r>
    </w:p>
    <w:p w14:paraId="0DDE6C1F" w14:textId="77777777" w:rsidR="00C41F98" w:rsidRPr="007952EA" w:rsidRDefault="00C41F98" w:rsidP="00C41F98">
      <w:pPr>
        <w:pStyle w:val="affff6"/>
        <w:ind w:firstLine="420"/>
        <w:rPr>
          <w:color w:val="000000" w:themeColor="text1"/>
        </w:rPr>
      </w:pPr>
      <w:r w:rsidRPr="007952EA">
        <w:rPr>
          <w:rFonts w:hint="eastAsia"/>
          <w:color w:val="000000" w:themeColor="text1"/>
        </w:rPr>
        <w:t>PIS：乘客信息系统（Passenger Information System）</w:t>
      </w:r>
    </w:p>
    <w:p w14:paraId="28E6A646" w14:textId="77777777" w:rsidR="00C41F98" w:rsidRPr="007952EA" w:rsidRDefault="00C41F98" w:rsidP="00C41F98">
      <w:pPr>
        <w:pStyle w:val="affff6"/>
        <w:ind w:firstLine="420"/>
        <w:rPr>
          <w:color w:val="000000" w:themeColor="text1"/>
        </w:rPr>
      </w:pPr>
      <w:r w:rsidRPr="007952EA">
        <w:rPr>
          <w:rFonts w:hint="eastAsia"/>
          <w:color w:val="000000" w:themeColor="text1"/>
        </w:rPr>
        <w:t>RM：限制人工驾驶模式（Restricted Train Operating Mode）</w:t>
      </w:r>
    </w:p>
    <w:p w14:paraId="33859593" w14:textId="77777777" w:rsidR="00C41F98" w:rsidRPr="007952EA" w:rsidRDefault="00C41F98" w:rsidP="00C41F98">
      <w:pPr>
        <w:pStyle w:val="affff6"/>
        <w:ind w:firstLine="420"/>
        <w:rPr>
          <w:color w:val="000000" w:themeColor="text1"/>
        </w:rPr>
      </w:pPr>
      <w:r w:rsidRPr="007952EA">
        <w:rPr>
          <w:rFonts w:hint="eastAsia"/>
          <w:color w:val="000000" w:themeColor="text1"/>
        </w:rPr>
        <w:t>RRM：远程限速运行模式（Remote Restricted Train Operating Mode）</w:t>
      </w:r>
    </w:p>
    <w:p w14:paraId="26C7E4D5" w14:textId="77777777" w:rsidR="00C41F98" w:rsidRPr="007952EA" w:rsidRDefault="00C41F98" w:rsidP="00C41F98">
      <w:pPr>
        <w:pStyle w:val="affff6"/>
        <w:ind w:firstLine="420"/>
        <w:rPr>
          <w:color w:val="000000" w:themeColor="text1"/>
        </w:rPr>
      </w:pPr>
      <w:r w:rsidRPr="007952EA">
        <w:rPr>
          <w:rFonts w:hint="eastAsia"/>
          <w:color w:val="000000" w:themeColor="text1"/>
        </w:rPr>
        <w:t>SIL：安全完整性等级（Safety Integrity Level）</w:t>
      </w:r>
    </w:p>
    <w:p w14:paraId="5DA298F4" w14:textId="77777777" w:rsidR="00C41F98" w:rsidRPr="007952EA" w:rsidRDefault="00C41F98" w:rsidP="00C41F98">
      <w:pPr>
        <w:pStyle w:val="affff6"/>
        <w:ind w:firstLine="420"/>
        <w:rPr>
          <w:color w:val="000000" w:themeColor="text1"/>
        </w:rPr>
      </w:pPr>
      <w:r w:rsidRPr="007952EA">
        <w:rPr>
          <w:rFonts w:hint="eastAsia"/>
          <w:color w:val="000000" w:themeColor="text1"/>
        </w:rPr>
        <w:t>SPKS：人员防护开关（Staff Protection Key Switch）</w:t>
      </w:r>
    </w:p>
    <w:p w14:paraId="41D2BB78" w14:textId="77777777" w:rsidR="00C41F98" w:rsidRPr="007952EA" w:rsidRDefault="00C41F98" w:rsidP="00C41F98">
      <w:pPr>
        <w:pStyle w:val="affff6"/>
        <w:ind w:firstLine="420"/>
        <w:rPr>
          <w:color w:val="000000" w:themeColor="text1"/>
        </w:rPr>
      </w:pPr>
      <w:r w:rsidRPr="007952EA">
        <w:rPr>
          <w:rFonts w:hint="eastAsia"/>
          <w:color w:val="000000" w:themeColor="text1"/>
        </w:rPr>
        <w:t>UTO：无人值守的全自动运行（Unattended train operation）</w:t>
      </w:r>
    </w:p>
    <w:p w14:paraId="2C8E9164" w14:textId="77777777" w:rsidR="001F0B9E" w:rsidRPr="007952EA" w:rsidRDefault="001F0B9E" w:rsidP="00C72665">
      <w:pPr>
        <w:pStyle w:val="affc"/>
        <w:spacing w:before="312" w:after="312"/>
        <w:rPr>
          <w:color w:val="000000" w:themeColor="text1"/>
        </w:rPr>
      </w:pPr>
      <w:bookmarkStart w:id="91" w:name="_Toc133068371"/>
      <w:bookmarkStart w:id="92" w:name="_Toc133069263"/>
      <w:bookmarkStart w:id="93" w:name="_Toc133069417"/>
      <w:bookmarkStart w:id="94" w:name="_Toc134123532"/>
      <w:bookmarkStart w:id="95" w:name="_Toc136338767"/>
      <w:bookmarkStart w:id="96" w:name="_Toc136625990"/>
      <w:bookmarkStart w:id="97" w:name="_Toc140593145"/>
      <w:r w:rsidRPr="007952EA">
        <w:rPr>
          <w:rFonts w:hint="eastAsia"/>
          <w:color w:val="000000" w:themeColor="text1"/>
        </w:rPr>
        <w:t>总体要求</w:t>
      </w:r>
      <w:bookmarkEnd w:id="91"/>
      <w:bookmarkEnd w:id="92"/>
      <w:bookmarkEnd w:id="93"/>
      <w:bookmarkEnd w:id="94"/>
      <w:bookmarkEnd w:id="95"/>
      <w:bookmarkEnd w:id="96"/>
      <w:bookmarkEnd w:id="97"/>
    </w:p>
    <w:p w14:paraId="746C73CE" w14:textId="77777777" w:rsidR="001F0B9E" w:rsidRPr="007952EA" w:rsidRDefault="001F0B9E" w:rsidP="00C72665">
      <w:pPr>
        <w:pStyle w:val="affd"/>
        <w:spacing w:before="156" w:after="156"/>
        <w:rPr>
          <w:color w:val="000000" w:themeColor="text1"/>
        </w:rPr>
      </w:pPr>
      <w:bookmarkStart w:id="98" w:name="_Toc133068372"/>
      <w:bookmarkStart w:id="99" w:name="_Toc133069264"/>
      <w:bookmarkStart w:id="100" w:name="_Toc133069418"/>
      <w:bookmarkStart w:id="101" w:name="_Toc133164270"/>
      <w:bookmarkStart w:id="102" w:name="_Toc133941788"/>
      <w:bookmarkStart w:id="103" w:name="_Toc134010787"/>
      <w:bookmarkStart w:id="104" w:name="_Toc134123533"/>
      <w:bookmarkStart w:id="105" w:name="_Toc136338768"/>
      <w:bookmarkStart w:id="106" w:name="_Toc136625991"/>
      <w:bookmarkStart w:id="107" w:name="_Toc140593146"/>
      <w:r w:rsidRPr="007952EA">
        <w:rPr>
          <w:rFonts w:hint="eastAsia"/>
          <w:color w:val="000000" w:themeColor="text1"/>
        </w:rPr>
        <w:t>系统特征</w:t>
      </w:r>
      <w:bookmarkEnd w:id="98"/>
      <w:bookmarkEnd w:id="99"/>
      <w:bookmarkEnd w:id="100"/>
      <w:bookmarkEnd w:id="101"/>
      <w:bookmarkEnd w:id="102"/>
      <w:bookmarkEnd w:id="103"/>
      <w:bookmarkEnd w:id="104"/>
      <w:bookmarkEnd w:id="105"/>
      <w:bookmarkEnd w:id="106"/>
      <w:bookmarkEnd w:id="107"/>
    </w:p>
    <w:p w14:paraId="7FA394CD" w14:textId="035A782E" w:rsidR="001F0B9E" w:rsidRPr="007952EA" w:rsidRDefault="001F0B9E" w:rsidP="00612D11">
      <w:pPr>
        <w:pStyle w:val="afffffffffff"/>
        <w:rPr>
          <w:rFonts w:hAnsi="宋体"/>
          <w:color w:val="000000" w:themeColor="text1"/>
        </w:rPr>
      </w:pPr>
      <w:r w:rsidRPr="007952EA">
        <w:rPr>
          <w:rFonts w:hAnsi="宋体" w:hint="eastAsia"/>
          <w:color w:val="000000" w:themeColor="text1"/>
        </w:rPr>
        <w:t>列车应在全封闭的专用轨道上</w:t>
      </w:r>
      <w:r w:rsidR="00481CAB" w:rsidRPr="007952EA">
        <w:rPr>
          <w:rFonts w:hAnsi="宋体" w:hint="eastAsia"/>
          <w:color w:val="000000" w:themeColor="text1"/>
        </w:rPr>
        <w:t>运行</w:t>
      </w:r>
      <w:r w:rsidRPr="007952EA">
        <w:rPr>
          <w:rFonts w:hAnsi="宋体" w:hint="eastAsia"/>
          <w:color w:val="000000" w:themeColor="text1"/>
        </w:rPr>
        <w:t>。</w:t>
      </w:r>
    </w:p>
    <w:p w14:paraId="41907D20" w14:textId="40C12805" w:rsidR="001F0B9E" w:rsidRPr="007952EA" w:rsidRDefault="001F0B9E" w:rsidP="00612D11">
      <w:pPr>
        <w:pStyle w:val="afffffffffff"/>
        <w:rPr>
          <w:rFonts w:hAnsi="宋体"/>
          <w:color w:val="000000" w:themeColor="text1"/>
        </w:rPr>
      </w:pPr>
      <w:r w:rsidRPr="007952EA">
        <w:rPr>
          <w:rFonts w:hAnsi="宋体"/>
          <w:color w:val="000000" w:themeColor="text1"/>
        </w:rPr>
        <w:t>列车上可设置值守人员或无人值守</w:t>
      </w:r>
      <w:r w:rsidRPr="007952EA">
        <w:rPr>
          <w:rFonts w:hAnsi="宋体" w:hint="eastAsia"/>
          <w:color w:val="000000" w:themeColor="text1"/>
        </w:rPr>
        <w:t>。</w:t>
      </w:r>
    </w:p>
    <w:p w14:paraId="5F1D09D1" w14:textId="4D292135" w:rsidR="001F0B9E" w:rsidRPr="007952EA" w:rsidRDefault="001F0B9E" w:rsidP="00612D11">
      <w:pPr>
        <w:pStyle w:val="afffffffffff"/>
        <w:rPr>
          <w:rFonts w:hAnsi="宋体"/>
          <w:color w:val="000000" w:themeColor="text1"/>
        </w:rPr>
      </w:pPr>
      <w:r w:rsidRPr="007952EA">
        <w:rPr>
          <w:rFonts w:hAnsi="宋体" w:hint="eastAsia"/>
          <w:color w:val="000000" w:themeColor="text1"/>
        </w:rPr>
        <w:t>应全过程监督列车运行状态、设备工作状态。</w:t>
      </w:r>
    </w:p>
    <w:p w14:paraId="780E84EB" w14:textId="3DEBBC7B" w:rsidR="001F0B9E" w:rsidRPr="007952EA" w:rsidRDefault="001F0B9E" w:rsidP="00612D11">
      <w:pPr>
        <w:pStyle w:val="afffffffffff"/>
        <w:rPr>
          <w:rFonts w:hAnsi="宋体"/>
          <w:color w:val="000000" w:themeColor="text1"/>
        </w:rPr>
      </w:pPr>
      <w:r w:rsidRPr="007952EA">
        <w:rPr>
          <w:rFonts w:hAnsi="宋体"/>
          <w:color w:val="000000" w:themeColor="text1"/>
        </w:rPr>
        <w:t>应实现</w:t>
      </w:r>
      <w:r w:rsidRPr="007952EA">
        <w:rPr>
          <w:rFonts w:hAnsi="宋体" w:hint="eastAsia"/>
          <w:color w:val="000000" w:themeColor="text1"/>
        </w:rPr>
        <w:t>全过程自动或远程操控列车运行。</w:t>
      </w:r>
    </w:p>
    <w:p w14:paraId="600E1E16" w14:textId="17AA8670" w:rsidR="001F0B9E" w:rsidRPr="007952EA" w:rsidRDefault="001F0B9E" w:rsidP="00612D11">
      <w:pPr>
        <w:pStyle w:val="afffffffffff"/>
        <w:rPr>
          <w:rFonts w:hAnsi="宋体"/>
          <w:color w:val="000000" w:themeColor="text1"/>
        </w:rPr>
      </w:pPr>
      <w:r w:rsidRPr="007952EA">
        <w:rPr>
          <w:rFonts w:hAnsi="宋体"/>
          <w:color w:val="000000" w:themeColor="text1"/>
        </w:rPr>
        <w:t>应</w:t>
      </w:r>
      <w:r w:rsidRPr="007952EA">
        <w:rPr>
          <w:rFonts w:hAnsi="宋体" w:hint="eastAsia"/>
          <w:color w:val="000000" w:themeColor="text1"/>
        </w:rPr>
        <w:t>能通过各子系统协同、联动来</w:t>
      </w:r>
      <w:r w:rsidRPr="007952EA">
        <w:rPr>
          <w:rFonts w:hAnsi="宋体"/>
          <w:color w:val="000000" w:themeColor="text1"/>
        </w:rPr>
        <w:t>处置</w:t>
      </w:r>
      <w:r w:rsidRPr="007952EA">
        <w:rPr>
          <w:rFonts w:hAnsi="宋体" w:hint="eastAsia"/>
          <w:color w:val="000000" w:themeColor="text1"/>
        </w:rPr>
        <w:t>设备故障及紧急</w:t>
      </w:r>
      <w:r w:rsidRPr="007952EA">
        <w:rPr>
          <w:rFonts w:hAnsi="宋体"/>
          <w:color w:val="000000" w:themeColor="text1"/>
        </w:rPr>
        <w:t>情况</w:t>
      </w:r>
      <w:r w:rsidRPr="007952EA">
        <w:rPr>
          <w:rFonts w:hAnsi="宋体" w:hint="eastAsia"/>
          <w:color w:val="000000" w:themeColor="text1"/>
        </w:rPr>
        <w:t>。</w:t>
      </w:r>
    </w:p>
    <w:p w14:paraId="18A50F6E" w14:textId="03F442AB" w:rsidR="001F0B9E" w:rsidRPr="007952EA" w:rsidRDefault="001F0B9E" w:rsidP="00F243C0">
      <w:pPr>
        <w:pStyle w:val="affd"/>
        <w:spacing w:before="156" w:after="156"/>
        <w:rPr>
          <w:color w:val="000000" w:themeColor="text1"/>
        </w:rPr>
      </w:pPr>
      <w:bookmarkStart w:id="108" w:name="_Toc133069419"/>
      <w:bookmarkStart w:id="109" w:name="_Toc133164271"/>
      <w:bookmarkStart w:id="110" w:name="_Toc133941789"/>
      <w:bookmarkStart w:id="111" w:name="_Toc134010788"/>
      <w:bookmarkStart w:id="112" w:name="_Toc134123534"/>
      <w:bookmarkStart w:id="113" w:name="_Toc136338769"/>
      <w:bookmarkStart w:id="114" w:name="_Toc136625992"/>
      <w:bookmarkStart w:id="115" w:name="_Toc140593147"/>
      <w:r w:rsidRPr="007952EA">
        <w:rPr>
          <w:rFonts w:hint="eastAsia"/>
          <w:color w:val="000000" w:themeColor="text1"/>
        </w:rPr>
        <w:t>自动化等级</w:t>
      </w:r>
      <w:bookmarkEnd w:id="108"/>
      <w:bookmarkEnd w:id="109"/>
      <w:bookmarkEnd w:id="110"/>
      <w:bookmarkEnd w:id="111"/>
      <w:bookmarkEnd w:id="112"/>
      <w:bookmarkEnd w:id="113"/>
      <w:bookmarkEnd w:id="114"/>
      <w:bookmarkEnd w:id="115"/>
    </w:p>
    <w:p w14:paraId="0F4DB5D9" w14:textId="6BF0B69C" w:rsidR="001F0B9E" w:rsidRPr="007952EA" w:rsidRDefault="001F0B9E" w:rsidP="00612D11">
      <w:pPr>
        <w:pStyle w:val="afffffffffff"/>
        <w:rPr>
          <w:rFonts w:hAnsi="宋体"/>
          <w:color w:val="000000" w:themeColor="text1"/>
        </w:rPr>
      </w:pPr>
      <w:bookmarkStart w:id="116" w:name="_Toc133069420"/>
      <w:bookmarkStart w:id="117" w:name="_Toc133164272"/>
      <w:bookmarkStart w:id="118" w:name="_Toc133941790"/>
      <w:bookmarkStart w:id="119" w:name="_Toc134010789"/>
      <w:bookmarkStart w:id="120" w:name="_Toc134123535"/>
      <w:r w:rsidRPr="007952EA">
        <w:rPr>
          <w:rFonts w:hAnsi="宋体" w:hint="eastAsia"/>
          <w:color w:val="000000" w:themeColor="text1"/>
        </w:rPr>
        <w:lastRenderedPageBreak/>
        <w:t>列车运行自动化等级应达到GOA3级及以上。GOA3级FAO系统应实现DTO功能,GOA4级FAO系统应实现UTO功能。</w:t>
      </w:r>
    </w:p>
    <w:p w14:paraId="3345F2DD" w14:textId="5AB7AE9B" w:rsidR="001F0B9E" w:rsidRPr="007952EA" w:rsidRDefault="001F0B9E" w:rsidP="00612D11">
      <w:pPr>
        <w:pStyle w:val="afffffffffff"/>
        <w:rPr>
          <w:rFonts w:hAnsi="宋体"/>
          <w:color w:val="000000" w:themeColor="text1"/>
        </w:rPr>
      </w:pPr>
      <w:r w:rsidRPr="007952EA">
        <w:rPr>
          <w:rFonts w:hAnsi="宋体"/>
          <w:color w:val="000000" w:themeColor="text1"/>
        </w:rPr>
        <w:t>系统</w:t>
      </w:r>
      <w:r w:rsidRPr="007952EA">
        <w:rPr>
          <w:rFonts w:hAnsi="宋体" w:hint="eastAsia"/>
          <w:color w:val="000000" w:themeColor="text1"/>
        </w:rPr>
        <w:t>应向下兼容GOA1级、GOA</w:t>
      </w:r>
      <w:r w:rsidRPr="007952EA">
        <w:rPr>
          <w:rFonts w:hAnsi="宋体"/>
          <w:color w:val="000000" w:themeColor="text1"/>
        </w:rPr>
        <w:t>2</w:t>
      </w:r>
      <w:r w:rsidRPr="007952EA">
        <w:rPr>
          <w:rFonts w:hAnsi="宋体" w:hint="eastAsia"/>
          <w:color w:val="000000" w:themeColor="text1"/>
        </w:rPr>
        <w:t>级</w:t>
      </w:r>
      <w:r w:rsidRPr="007952EA">
        <w:rPr>
          <w:rFonts w:hAnsi="宋体"/>
          <w:color w:val="000000" w:themeColor="text1"/>
        </w:rPr>
        <w:t>的</w:t>
      </w:r>
      <w:r w:rsidRPr="007952EA">
        <w:rPr>
          <w:rFonts w:hAnsi="宋体" w:hint="eastAsia"/>
          <w:color w:val="000000" w:themeColor="text1"/>
        </w:rPr>
        <w:t>功能。</w:t>
      </w:r>
      <w:r w:rsidRPr="007952EA">
        <w:rPr>
          <w:rFonts w:hAnsi="宋体"/>
          <w:color w:val="000000" w:themeColor="text1"/>
        </w:rPr>
        <w:t>GOA1</w:t>
      </w:r>
      <w:r w:rsidRPr="007952EA">
        <w:rPr>
          <w:rFonts w:hAnsi="宋体" w:hint="eastAsia"/>
          <w:color w:val="000000" w:themeColor="text1"/>
        </w:rPr>
        <w:t>级应</w:t>
      </w:r>
      <w:r w:rsidRPr="007952EA">
        <w:rPr>
          <w:rFonts w:hAnsi="宋体"/>
          <w:color w:val="000000" w:themeColor="text1"/>
        </w:rPr>
        <w:t>实现</w:t>
      </w:r>
      <w:r w:rsidRPr="007952EA">
        <w:rPr>
          <w:rFonts w:hAnsi="宋体" w:hint="eastAsia"/>
          <w:color w:val="000000" w:themeColor="text1"/>
        </w:rPr>
        <w:t>非自动列车运行的</w:t>
      </w:r>
      <w:r w:rsidRPr="007952EA">
        <w:rPr>
          <w:rFonts w:hAnsi="宋体"/>
          <w:color w:val="000000" w:themeColor="text1"/>
        </w:rPr>
        <w:t>功能</w:t>
      </w:r>
      <w:r w:rsidR="00481CAB" w:rsidRPr="007952EA">
        <w:rPr>
          <w:rFonts w:hAnsi="宋体" w:hint="eastAsia"/>
          <w:color w:val="000000" w:themeColor="text1"/>
        </w:rPr>
        <w:t>，</w:t>
      </w:r>
      <w:r w:rsidRPr="007952EA">
        <w:rPr>
          <w:rFonts w:hAnsi="宋体"/>
          <w:color w:val="000000" w:themeColor="text1"/>
        </w:rPr>
        <w:t>GOA2</w:t>
      </w:r>
      <w:r w:rsidRPr="007952EA">
        <w:rPr>
          <w:rFonts w:hAnsi="宋体" w:hint="eastAsia"/>
          <w:color w:val="000000" w:themeColor="text1"/>
        </w:rPr>
        <w:t>级应</w:t>
      </w:r>
      <w:r w:rsidRPr="007952EA">
        <w:rPr>
          <w:rFonts w:hAnsi="宋体"/>
          <w:color w:val="000000" w:themeColor="text1"/>
        </w:rPr>
        <w:t>实现</w:t>
      </w:r>
      <w:r w:rsidRPr="007952EA">
        <w:rPr>
          <w:rFonts w:hAnsi="宋体" w:hint="eastAsia"/>
          <w:color w:val="000000" w:themeColor="text1"/>
        </w:rPr>
        <w:t>半自动列车运行的功能。</w:t>
      </w:r>
    </w:p>
    <w:p w14:paraId="1D82E87F" w14:textId="1BE2E1A4" w:rsidR="001F0B9E" w:rsidRPr="007952EA" w:rsidRDefault="001F0B9E" w:rsidP="00612D11">
      <w:pPr>
        <w:pStyle w:val="afffffffffff"/>
        <w:rPr>
          <w:rFonts w:hAnsi="宋体"/>
          <w:color w:val="000000" w:themeColor="text1"/>
        </w:rPr>
      </w:pPr>
      <w:r w:rsidRPr="007952EA">
        <w:rPr>
          <w:rFonts w:hAnsi="宋体" w:hint="eastAsia"/>
          <w:color w:val="000000" w:themeColor="text1"/>
        </w:rPr>
        <w:t>同一</w:t>
      </w:r>
      <w:r w:rsidRPr="007952EA">
        <w:rPr>
          <w:rFonts w:hAnsi="宋体"/>
          <w:color w:val="000000" w:themeColor="text1"/>
        </w:rPr>
        <w:t>列车</w:t>
      </w:r>
      <w:r w:rsidRPr="007952EA">
        <w:rPr>
          <w:rFonts w:hAnsi="宋体" w:hint="eastAsia"/>
          <w:color w:val="000000" w:themeColor="text1"/>
        </w:rPr>
        <w:t>应能以GOA1级、GOA</w:t>
      </w:r>
      <w:r w:rsidRPr="007952EA">
        <w:rPr>
          <w:rFonts w:hAnsi="宋体"/>
          <w:color w:val="000000" w:themeColor="text1"/>
        </w:rPr>
        <w:t>2</w:t>
      </w:r>
      <w:r w:rsidRPr="007952EA">
        <w:rPr>
          <w:rFonts w:hAnsi="宋体" w:hint="eastAsia"/>
          <w:color w:val="000000" w:themeColor="text1"/>
        </w:rPr>
        <w:t>级、GOA</w:t>
      </w:r>
      <w:r w:rsidRPr="007952EA">
        <w:rPr>
          <w:rFonts w:hAnsi="宋体"/>
          <w:color w:val="000000" w:themeColor="text1"/>
        </w:rPr>
        <w:t>3</w:t>
      </w:r>
      <w:r w:rsidRPr="007952EA">
        <w:rPr>
          <w:rFonts w:hAnsi="宋体" w:hint="eastAsia"/>
          <w:color w:val="000000" w:themeColor="text1"/>
        </w:rPr>
        <w:t>级、GOA</w:t>
      </w:r>
      <w:r w:rsidRPr="007952EA">
        <w:rPr>
          <w:rFonts w:hAnsi="宋体"/>
          <w:color w:val="000000" w:themeColor="text1"/>
        </w:rPr>
        <w:t>4</w:t>
      </w:r>
      <w:r w:rsidRPr="007952EA">
        <w:rPr>
          <w:rFonts w:hAnsi="宋体" w:hint="eastAsia"/>
          <w:color w:val="000000" w:themeColor="text1"/>
        </w:rPr>
        <w:t>级</w:t>
      </w:r>
      <w:r w:rsidRPr="007952EA">
        <w:rPr>
          <w:rFonts w:hAnsi="宋体"/>
          <w:color w:val="000000" w:themeColor="text1"/>
        </w:rPr>
        <w:t>不同自动化</w:t>
      </w:r>
      <w:r w:rsidRPr="007952EA">
        <w:rPr>
          <w:rFonts w:hAnsi="宋体" w:hint="eastAsia"/>
          <w:color w:val="000000" w:themeColor="text1"/>
        </w:rPr>
        <w:t>等级</w:t>
      </w:r>
      <w:r w:rsidRPr="007952EA">
        <w:rPr>
          <w:rFonts w:hAnsi="宋体"/>
          <w:color w:val="000000" w:themeColor="text1"/>
        </w:rPr>
        <w:t>运行</w:t>
      </w:r>
      <w:r w:rsidRPr="007952EA">
        <w:rPr>
          <w:rFonts w:hAnsi="宋体" w:hint="eastAsia"/>
          <w:color w:val="000000" w:themeColor="text1"/>
        </w:rPr>
        <w:t>。</w:t>
      </w:r>
    </w:p>
    <w:p w14:paraId="421E0C4E" w14:textId="4826536F" w:rsidR="001F0B9E" w:rsidRPr="007952EA" w:rsidRDefault="001F0B9E" w:rsidP="00612D11">
      <w:pPr>
        <w:pStyle w:val="afffffffffff"/>
        <w:rPr>
          <w:rFonts w:hAnsi="宋体"/>
          <w:color w:val="000000" w:themeColor="text1"/>
        </w:rPr>
      </w:pPr>
      <w:r w:rsidRPr="007952EA">
        <w:rPr>
          <w:rFonts w:hAnsi="宋体" w:hint="eastAsia"/>
          <w:color w:val="000000" w:themeColor="text1"/>
        </w:rPr>
        <w:t>GOA1级、GOA</w:t>
      </w:r>
      <w:r w:rsidRPr="007952EA">
        <w:rPr>
          <w:rFonts w:hAnsi="宋体"/>
          <w:color w:val="000000" w:themeColor="text1"/>
        </w:rPr>
        <w:t>2</w:t>
      </w:r>
      <w:r w:rsidRPr="007952EA">
        <w:rPr>
          <w:rFonts w:hAnsi="宋体" w:hint="eastAsia"/>
          <w:color w:val="000000" w:themeColor="text1"/>
        </w:rPr>
        <w:t>级、GOA</w:t>
      </w:r>
      <w:r w:rsidRPr="007952EA">
        <w:rPr>
          <w:rFonts w:hAnsi="宋体"/>
          <w:color w:val="000000" w:themeColor="text1"/>
        </w:rPr>
        <w:t>3</w:t>
      </w:r>
      <w:r w:rsidRPr="007952EA">
        <w:rPr>
          <w:rFonts w:hAnsi="宋体" w:hint="eastAsia"/>
          <w:color w:val="000000" w:themeColor="text1"/>
        </w:rPr>
        <w:t>级、GOA</w:t>
      </w:r>
      <w:r w:rsidRPr="007952EA">
        <w:rPr>
          <w:rFonts w:hAnsi="宋体"/>
          <w:color w:val="000000" w:themeColor="text1"/>
        </w:rPr>
        <w:t>4</w:t>
      </w:r>
      <w:r w:rsidRPr="007952EA">
        <w:rPr>
          <w:rFonts w:hAnsi="宋体" w:hint="eastAsia"/>
          <w:color w:val="000000" w:themeColor="text1"/>
        </w:rPr>
        <w:t>级的列车应能混合运行。</w:t>
      </w:r>
    </w:p>
    <w:p w14:paraId="15CAE0B5" w14:textId="6A817592" w:rsidR="001F0B9E" w:rsidRPr="007952EA" w:rsidRDefault="001F0B9E" w:rsidP="00F243C0">
      <w:pPr>
        <w:pStyle w:val="affd"/>
        <w:spacing w:before="156" w:after="156"/>
        <w:rPr>
          <w:color w:val="000000" w:themeColor="text1"/>
        </w:rPr>
      </w:pPr>
      <w:bookmarkStart w:id="121" w:name="_Toc136338770"/>
      <w:bookmarkStart w:id="122" w:name="_Toc136625993"/>
      <w:bookmarkStart w:id="123" w:name="_Toc140593148"/>
      <w:r w:rsidRPr="007952EA">
        <w:rPr>
          <w:rFonts w:hint="eastAsia"/>
          <w:color w:val="000000" w:themeColor="text1"/>
        </w:rPr>
        <w:t>自动化区域设置</w:t>
      </w:r>
      <w:bookmarkEnd w:id="116"/>
      <w:bookmarkEnd w:id="117"/>
      <w:bookmarkEnd w:id="118"/>
      <w:bookmarkEnd w:id="119"/>
      <w:bookmarkEnd w:id="120"/>
      <w:bookmarkEnd w:id="121"/>
      <w:bookmarkEnd w:id="122"/>
      <w:bookmarkEnd w:id="123"/>
    </w:p>
    <w:p w14:paraId="231B4776" w14:textId="53093C6E" w:rsidR="001F0B9E" w:rsidRPr="007952EA" w:rsidRDefault="001F0B9E" w:rsidP="00612D11">
      <w:pPr>
        <w:pStyle w:val="afffffffffff"/>
        <w:rPr>
          <w:rFonts w:hAnsi="宋体"/>
          <w:color w:val="000000" w:themeColor="text1"/>
        </w:rPr>
      </w:pPr>
      <w:bookmarkStart w:id="124" w:name="_Toc133069422"/>
      <w:bookmarkStart w:id="125" w:name="_Toc133164273"/>
      <w:bookmarkStart w:id="126" w:name="_Toc133941791"/>
      <w:bookmarkStart w:id="127" w:name="_Toc134010790"/>
      <w:bookmarkStart w:id="128" w:name="_Toc134123536"/>
      <w:r w:rsidRPr="007952EA">
        <w:rPr>
          <w:rFonts w:hAnsi="宋体" w:hint="eastAsia"/>
          <w:color w:val="000000" w:themeColor="text1"/>
        </w:rPr>
        <w:t>列车以GOA3及以上等级运行的正线、配线的相应区域应</w:t>
      </w:r>
      <w:r w:rsidRPr="007952EA">
        <w:rPr>
          <w:rFonts w:hAnsi="宋体"/>
          <w:color w:val="000000" w:themeColor="text1"/>
        </w:rPr>
        <w:t>设置</w:t>
      </w:r>
      <w:r w:rsidRPr="007952EA">
        <w:rPr>
          <w:rFonts w:hAnsi="宋体" w:hint="eastAsia"/>
          <w:color w:val="000000" w:themeColor="text1"/>
        </w:rPr>
        <w:t>为自动化区域</w:t>
      </w:r>
      <w:r w:rsidR="00B41578">
        <w:rPr>
          <w:rFonts w:hAnsi="宋体" w:hint="eastAsia"/>
          <w:color w:val="000000" w:themeColor="text1"/>
        </w:rPr>
        <w:t>；</w:t>
      </w:r>
      <w:r w:rsidR="00B41578" w:rsidRPr="007952EA">
        <w:rPr>
          <w:rFonts w:hAnsi="宋体" w:hint="eastAsia"/>
          <w:color w:val="000000" w:themeColor="text1"/>
        </w:rPr>
        <w:t>列车以GOA3及以上等级运行的</w:t>
      </w:r>
      <w:r w:rsidRPr="007952EA">
        <w:rPr>
          <w:rFonts w:hAnsi="宋体" w:hint="eastAsia"/>
          <w:color w:val="000000" w:themeColor="text1"/>
        </w:rPr>
        <w:t>车辆基地相应区域宜设置为自动化区域。</w:t>
      </w:r>
    </w:p>
    <w:p w14:paraId="68914D2F" w14:textId="59226795" w:rsidR="001F0B9E" w:rsidRPr="007952EA" w:rsidRDefault="003A4BBE" w:rsidP="00B60D0B">
      <w:pPr>
        <w:pStyle w:val="afffffffffff"/>
        <w:rPr>
          <w:rFonts w:hAnsi="宋体"/>
          <w:color w:val="000000" w:themeColor="text1"/>
        </w:rPr>
      </w:pPr>
      <w:r w:rsidRPr="007952EA">
        <w:rPr>
          <w:rFonts w:hAnsi="宋体" w:hint="eastAsia"/>
          <w:color w:val="000000" w:themeColor="text1"/>
        </w:rPr>
        <w:t>列车</w:t>
      </w:r>
      <w:r w:rsidRPr="007952EA">
        <w:rPr>
          <w:rFonts w:hAnsi="宋体"/>
          <w:color w:val="000000" w:themeColor="text1"/>
        </w:rPr>
        <w:t>由</w:t>
      </w:r>
      <w:r w:rsidRPr="007952EA">
        <w:rPr>
          <w:rFonts w:hAnsi="宋体" w:hint="eastAsia"/>
          <w:color w:val="000000" w:themeColor="text1"/>
        </w:rPr>
        <w:t>非</w:t>
      </w:r>
      <w:r w:rsidR="00B60D0B" w:rsidRPr="007952EA">
        <w:rPr>
          <w:rFonts w:hAnsi="宋体" w:hint="eastAsia"/>
          <w:color w:val="000000" w:themeColor="text1"/>
        </w:rPr>
        <w:t>自动化区域</w:t>
      </w:r>
      <w:r w:rsidRPr="007952EA">
        <w:rPr>
          <w:rFonts w:hAnsi="宋体" w:hint="eastAsia"/>
          <w:color w:val="000000" w:themeColor="text1"/>
        </w:rPr>
        <w:t>进入</w:t>
      </w:r>
      <w:r w:rsidRPr="007952EA">
        <w:rPr>
          <w:rFonts w:hAnsi="宋体"/>
          <w:color w:val="000000" w:themeColor="text1"/>
        </w:rPr>
        <w:t>自动化区域</w:t>
      </w:r>
      <w:r w:rsidRPr="007952EA">
        <w:rPr>
          <w:rFonts w:hAnsi="宋体" w:hint="eastAsia"/>
          <w:color w:val="000000" w:themeColor="text1"/>
        </w:rPr>
        <w:t>，以及列车</w:t>
      </w:r>
      <w:r w:rsidRPr="007952EA">
        <w:rPr>
          <w:rFonts w:hAnsi="宋体"/>
          <w:color w:val="000000" w:themeColor="text1"/>
        </w:rPr>
        <w:t>由</w:t>
      </w:r>
      <w:r w:rsidRPr="007952EA">
        <w:rPr>
          <w:rFonts w:hAnsi="宋体" w:hint="eastAsia"/>
          <w:color w:val="000000" w:themeColor="text1"/>
        </w:rPr>
        <w:t>自动化区域进入非</w:t>
      </w:r>
      <w:r w:rsidRPr="007952EA">
        <w:rPr>
          <w:rFonts w:hAnsi="宋体"/>
          <w:color w:val="000000" w:themeColor="text1"/>
        </w:rPr>
        <w:t>动化区域</w:t>
      </w:r>
      <w:r w:rsidRPr="007952EA">
        <w:rPr>
          <w:rFonts w:hAnsi="宋体" w:hint="eastAsia"/>
          <w:color w:val="000000" w:themeColor="text1"/>
        </w:rPr>
        <w:t>，</w:t>
      </w:r>
      <w:r w:rsidRPr="007952EA">
        <w:rPr>
          <w:rFonts w:hAnsi="宋体"/>
          <w:color w:val="000000" w:themeColor="text1"/>
        </w:rPr>
        <w:t>都应在自动化区域设置</w:t>
      </w:r>
      <w:r w:rsidR="00B60D0B" w:rsidRPr="007952EA">
        <w:rPr>
          <w:rFonts w:hAnsi="宋体" w:hint="eastAsia"/>
          <w:color w:val="000000" w:themeColor="text1"/>
        </w:rPr>
        <w:t>转换区。</w:t>
      </w:r>
    </w:p>
    <w:p w14:paraId="294B03AE" w14:textId="13A71B6A" w:rsidR="001F0B9E" w:rsidRPr="007952EA" w:rsidRDefault="001F0B9E" w:rsidP="00612D11">
      <w:pPr>
        <w:pStyle w:val="afffffffffff"/>
        <w:rPr>
          <w:rFonts w:hAnsi="宋体"/>
          <w:color w:val="000000" w:themeColor="text1"/>
        </w:rPr>
      </w:pPr>
      <w:r w:rsidRPr="007952EA">
        <w:rPr>
          <w:rFonts w:hAnsi="宋体" w:hint="eastAsia"/>
          <w:color w:val="000000" w:themeColor="text1"/>
        </w:rPr>
        <w:t>车辆基地停车</w:t>
      </w:r>
      <w:r w:rsidR="002B1FB9">
        <w:rPr>
          <w:rFonts w:hAnsi="宋体" w:hint="eastAsia"/>
          <w:color w:val="000000" w:themeColor="text1"/>
        </w:rPr>
        <w:t>库</w:t>
      </w:r>
      <w:r w:rsidR="002B1FB9">
        <w:rPr>
          <w:rFonts w:hAnsi="宋体"/>
          <w:color w:val="000000" w:themeColor="text1"/>
        </w:rPr>
        <w:t>、</w:t>
      </w:r>
      <w:r w:rsidR="002B1FB9" w:rsidRPr="00FD50F6">
        <w:rPr>
          <w:rFonts w:hint="eastAsia"/>
        </w:rPr>
        <w:t>列检库、运用库</w:t>
      </w:r>
      <w:r w:rsidR="002B1FB9">
        <w:rPr>
          <w:rFonts w:hint="eastAsia"/>
        </w:rPr>
        <w:t>和</w:t>
      </w:r>
      <w:r w:rsidR="002B1FB9" w:rsidRPr="00FD50F6">
        <w:rPr>
          <w:rFonts w:hint="eastAsia"/>
        </w:rPr>
        <w:t>检修库</w:t>
      </w:r>
      <w:r w:rsidRPr="007952EA">
        <w:rPr>
          <w:rFonts w:hAnsi="宋体" w:hint="eastAsia"/>
          <w:color w:val="000000" w:themeColor="text1"/>
        </w:rPr>
        <w:t>自动化区域应划分为</w:t>
      </w:r>
      <w:r w:rsidRPr="007952EA">
        <w:rPr>
          <w:rFonts w:hAnsi="宋体"/>
          <w:color w:val="000000" w:themeColor="text1"/>
        </w:rPr>
        <w:t>多个</w:t>
      </w:r>
      <w:r w:rsidRPr="007952EA">
        <w:rPr>
          <w:rFonts w:hAnsi="宋体" w:hint="eastAsia"/>
          <w:color w:val="000000" w:themeColor="text1"/>
        </w:rPr>
        <w:t>防护分区，每个防护分区</w:t>
      </w:r>
      <w:r w:rsidR="0072526F">
        <w:rPr>
          <w:rFonts w:hAnsi="宋体" w:hint="eastAsia"/>
          <w:color w:val="000000" w:themeColor="text1"/>
        </w:rPr>
        <w:t>应</w:t>
      </w:r>
      <w:r w:rsidRPr="007952EA">
        <w:rPr>
          <w:rFonts w:hAnsi="宋体" w:hint="eastAsia"/>
          <w:color w:val="000000" w:themeColor="text1"/>
        </w:rPr>
        <w:t>对应设置SPKS。</w:t>
      </w:r>
    </w:p>
    <w:p w14:paraId="3DD8EA80" w14:textId="28B1B74B" w:rsidR="001F0B9E" w:rsidRPr="007952EA" w:rsidRDefault="001F0B9E" w:rsidP="00612D11">
      <w:pPr>
        <w:pStyle w:val="afffffffffff"/>
        <w:rPr>
          <w:rFonts w:hAnsi="宋体"/>
          <w:color w:val="000000" w:themeColor="text1"/>
        </w:rPr>
      </w:pPr>
      <w:r w:rsidRPr="007952EA">
        <w:rPr>
          <w:rFonts w:hAnsi="宋体" w:hint="eastAsia"/>
          <w:color w:val="000000" w:themeColor="text1"/>
        </w:rPr>
        <w:t>车辆基地</w:t>
      </w:r>
      <w:r w:rsidR="002B1FB9" w:rsidRPr="007952EA">
        <w:rPr>
          <w:rFonts w:hAnsi="宋体" w:hint="eastAsia"/>
          <w:color w:val="000000" w:themeColor="text1"/>
        </w:rPr>
        <w:t>停车</w:t>
      </w:r>
      <w:r w:rsidR="002B1FB9">
        <w:rPr>
          <w:rFonts w:hAnsi="宋体" w:hint="eastAsia"/>
          <w:color w:val="000000" w:themeColor="text1"/>
        </w:rPr>
        <w:t>库</w:t>
      </w:r>
      <w:r w:rsidR="002B1FB9">
        <w:rPr>
          <w:rFonts w:hAnsi="宋体"/>
          <w:color w:val="000000" w:themeColor="text1"/>
        </w:rPr>
        <w:t>、</w:t>
      </w:r>
      <w:r w:rsidR="002B1FB9" w:rsidRPr="00FD50F6">
        <w:rPr>
          <w:rFonts w:hint="eastAsia"/>
        </w:rPr>
        <w:t>列检库、运用库</w:t>
      </w:r>
      <w:r w:rsidR="002B1FB9">
        <w:rPr>
          <w:rFonts w:hint="eastAsia"/>
        </w:rPr>
        <w:t>、</w:t>
      </w:r>
      <w:r w:rsidR="002B1FB9" w:rsidRPr="00FD50F6">
        <w:rPr>
          <w:rFonts w:hint="eastAsia"/>
        </w:rPr>
        <w:t>检修库</w:t>
      </w:r>
      <w:r w:rsidRPr="007952EA">
        <w:rPr>
          <w:rFonts w:hAnsi="宋体" w:hint="eastAsia"/>
          <w:color w:val="000000" w:themeColor="text1"/>
        </w:rPr>
        <w:t>、正线站台、正线停车线可设置唤醒休眠区域。唤醒休眠区域应设置用于唤醒休眠列车初始位置校核的设备。</w:t>
      </w:r>
    </w:p>
    <w:p w14:paraId="45A9047F" w14:textId="2460227A" w:rsidR="001F0B9E" w:rsidRPr="007952EA" w:rsidRDefault="001F0B9E" w:rsidP="00612D11">
      <w:pPr>
        <w:pStyle w:val="affd"/>
        <w:spacing w:before="156" w:after="156"/>
        <w:rPr>
          <w:color w:val="000000" w:themeColor="text1"/>
        </w:rPr>
      </w:pPr>
      <w:bookmarkStart w:id="129" w:name="_Toc136338771"/>
      <w:bookmarkStart w:id="130" w:name="_Toc136625994"/>
      <w:bookmarkStart w:id="131" w:name="_Toc140593149"/>
      <w:r w:rsidRPr="007952EA">
        <w:rPr>
          <w:color w:val="000000" w:themeColor="text1"/>
        </w:rPr>
        <w:t>行车组织</w:t>
      </w:r>
      <w:r w:rsidR="009B0252">
        <w:rPr>
          <w:rFonts w:hint="eastAsia"/>
          <w:color w:val="000000" w:themeColor="text1"/>
        </w:rPr>
        <w:t>方式</w:t>
      </w:r>
      <w:bookmarkEnd w:id="129"/>
      <w:bookmarkEnd w:id="130"/>
      <w:bookmarkEnd w:id="131"/>
    </w:p>
    <w:p w14:paraId="001E475E" w14:textId="07903A2E" w:rsidR="001F0B9E" w:rsidRPr="007952EA" w:rsidRDefault="001F0B9E" w:rsidP="00612D11">
      <w:pPr>
        <w:pStyle w:val="afffffffffff"/>
        <w:rPr>
          <w:rFonts w:hAnsi="宋体"/>
          <w:color w:val="000000" w:themeColor="text1"/>
        </w:rPr>
      </w:pPr>
      <w:r w:rsidRPr="007952EA">
        <w:rPr>
          <w:rFonts w:hAnsi="宋体" w:hint="eastAsia"/>
          <w:color w:val="000000" w:themeColor="text1"/>
        </w:rPr>
        <w:t>应适应不同性能、不同编组的列车单方向、双方向运行。</w:t>
      </w:r>
    </w:p>
    <w:p w14:paraId="24A4A2B6" w14:textId="4314BC9F" w:rsidR="001F0B9E" w:rsidRPr="007952EA" w:rsidRDefault="001F0B9E" w:rsidP="00612D11">
      <w:pPr>
        <w:pStyle w:val="afffffffffff"/>
        <w:rPr>
          <w:rFonts w:hAnsi="宋体"/>
          <w:color w:val="000000" w:themeColor="text1"/>
        </w:rPr>
      </w:pPr>
      <w:r w:rsidRPr="007952EA">
        <w:rPr>
          <w:rFonts w:hAnsi="宋体" w:hint="eastAsia"/>
          <w:color w:val="000000" w:themeColor="text1"/>
        </w:rPr>
        <w:t>应适应不同性能、不同编组的列车共线运行。</w:t>
      </w:r>
    </w:p>
    <w:p w14:paraId="5B02F77C" w14:textId="242D5DAB" w:rsidR="001F0B9E" w:rsidRPr="007952EA" w:rsidRDefault="001F0B9E" w:rsidP="00612D11">
      <w:pPr>
        <w:pStyle w:val="affd"/>
        <w:spacing w:before="156" w:after="156"/>
        <w:rPr>
          <w:color w:val="000000" w:themeColor="text1"/>
        </w:rPr>
      </w:pPr>
      <w:bookmarkStart w:id="132" w:name="_Toc133069423"/>
      <w:bookmarkStart w:id="133" w:name="_Toc133164274"/>
      <w:bookmarkStart w:id="134" w:name="_Toc133941792"/>
      <w:bookmarkStart w:id="135" w:name="_Toc134010791"/>
      <w:bookmarkStart w:id="136" w:name="_Toc134123537"/>
      <w:bookmarkStart w:id="137" w:name="_Toc136338772"/>
      <w:bookmarkStart w:id="138" w:name="_Toc136625995"/>
      <w:bookmarkStart w:id="139" w:name="_Toc140593150"/>
      <w:bookmarkStart w:id="140" w:name="_Toc133068373"/>
      <w:bookmarkStart w:id="141" w:name="_Toc133069265"/>
      <w:bookmarkStart w:id="142" w:name="_Toc133069426"/>
      <w:bookmarkStart w:id="143" w:name="_Toc133164277"/>
      <w:bookmarkStart w:id="144" w:name="_Toc133941795"/>
      <w:bookmarkStart w:id="145" w:name="_Toc134010794"/>
      <w:bookmarkStart w:id="146" w:name="_Toc134123540"/>
      <w:bookmarkEnd w:id="124"/>
      <w:bookmarkEnd w:id="125"/>
      <w:bookmarkEnd w:id="126"/>
      <w:bookmarkEnd w:id="127"/>
      <w:bookmarkEnd w:id="128"/>
      <w:r w:rsidRPr="007952EA">
        <w:rPr>
          <w:rFonts w:hint="eastAsia"/>
          <w:color w:val="000000" w:themeColor="text1"/>
        </w:rPr>
        <w:t>安全设计原则</w:t>
      </w:r>
      <w:bookmarkEnd w:id="132"/>
      <w:bookmarkEnd w:id="133"/>
      <w:bookmarkEnd w:id="134"/>
      <w:bookmarkEnd w:id="135"/>
      <w:bookmarkEnd w:id="136"/>
      <w:bookmarkEnd w:id="137"/>
      <w:bookmarkEnd w:id="138"/>
      <w:bookmarkEnd w:id="139"/>
    </w:p>
    <w:p w14:paraId="1BDD3055" w14:textId="7B6F206A" w:rsidR="001F0B9E" w:rsidRPr="007952EA" w:rsidRDefault="001F0B9E" w:rsidP="00612D11">
      <w:pPr>
        <w:pStyle w:val="afffffffffff"/>
        <w:rPr>
          <w:rFonts w:hAnsi="宋体"/>
          <w:color w:val="000000" w:themeColor="text1"/>
        </w:rPr>
      </w:pPr>
      <w:r w:rsidRPr="007952EA">
        <w:rPr>
          <w:rFonts w:hAnsi="宋体" w:hint="eastAsia"/>
          <w:color w:val="000000" w:themeColor="text1"/>
        </w:rPr>
        <w:t>涉及行车安全的设备应满足“故障－安全”原则。</w:t>
      </w:r>
    </w:p>
    <w:p w14:paraId="0F93F005" w14:textId="135D0E81" w:rsidR="001F0B9E" w:rsidRPr="005857C5" w:rsidRDefault="00DD1773" w:rsidP="00612D11">
      <w:pPr>
        <w:pStyle w:val="afffffffffff"/>
        <w:rPr>
          <w:rFonts w:hAnsi="宋体"/>
          <w:color w:val="000000" w:themeColor="text1"/>
        </w:rPr>
      </w:pPr>
      <w:r w:rsidRPr="005857C5">
        <w:rPr>
          <w:rFonts w:hAnsi="宋体" w:hint="eastAsia"/>
          <w:color w:val="000000" w:themeColor="text1"/>
        </w:rPr>
        <w:t>系统</w:t>
      </w:r>
      <w:r w:rsidR="001F0B9E" w:rsidRPr="005857C5">
        <w:rPr>
          <w:rFonts w:hAnsi="宋体" w:hint="eastAsia"/>
          <w:color w:val="000000" w:themeColor="text1"/>
        </w:rPr>
        <w:t>应遵循故障导向安全运行</w:t>
      </w:r>
      <w:r w:rsidR="00413AF0" w:rsidRPr="005857C5">
        <w:rPr>
          <w:rFonts w:hAnsi="宋体" w:hint="eastAsia"/>
          <w:color w:val="000000" w:themeColor="text1"/>
        </w:rPr>
        <w:t>原则</w:t>
      </w:r>
      <w:r w:rsidR="001F0B9E" w:rsidRPr="005857C5">
        <w:rPr>
          <w:rFonts w:hAnsi="宋体" w:hint="eastAsia"/>
          <w:color w:val="000000" w:themeColor="text1"/>
        </w:rPr>
        <w:t>，应</w:t>
      </w:r>
      <w:r w:rsidR="001F0B9E" w:rsidRPr="00FD7748">
        <w:rPr>
          <w:rFonts w:hAnsi="宋体" w:hint="eastAsia"/>
          <w:color w:val="000000" w:themeColor="text1"/>
        </w:rPr>
        <w:t>具备故障恢复能力。</w:t>
      </w:r>
    </w:p>
    <w:p w14:paraId="396B99B4" w14:textId="12806831" w:rsidR="001F0B9E" w:rsidRPr="007952EA" w:rsidRDefault="001F0B9E" w:rsidP="00612D11">
      <w:pPr>
        <w:pStyle w:val="affd"/>
        <w:spacing w:before="156" w:after="156"/>
        <w:rPr>
          <w:color w:val="000000" w:themeColor="text1"/>
        </w:rPr>
      </w:pPr>
      <w:bookmarkStart w:id="147" w:name="_Toc136338773"/>
      <w:bookmarkStart w:id="148" w:name="_Toc136625996"/>
      <w:bookmarkStart w:id="149" w:name="_Toc140593151"/>
      <w:r w:rsidRPr="007952EA">
        <w:rPr>
          <w:rFonts w:hint="eastAsia"/>
          <w:color w:val="000000" w:themeColor="text1"/>
        </w:rPr>
        <w:t>数据</w:t>
      </w:r>
      <w:r w:rsidRPr="007952EA">
        <w:rPr>
          <w:color w:val="000000" w:themeColor="text1"/>
        </w:rPr>
        <w:t>传输</w:t>
      </w:r>
      <w:bookmarkEnd w:id="147"/>
      <w:bookmarkEnd w:id="148"/>
      <w:bookmarkEnd w:id="149"/>
    </w:p>
    <w:p w14:paraId="6FF45678" w14:textId="0F817C30" w:rsidR="001F0B9E" w:rsidRPr="007952EA" w:rsidRDefault="001F0B9E" w:rsidP="00612D11">
      <w:pPr>
        <w:pStyle w:val="afffffffffff"/>
        <w:rPr>
          <w:rFonts w:hAnsi="宋体"/>
          <w:color w:val="000000" w:themeColor="text1"/>
        </w:rPr>
      </w:pPr>
      <w:r w:rsidRPr="007952EA">
        <w:rPr>
          <w:rFonts w:hAnsi="宋体" w:hint="eastAsia"/>
          <w:color w:val="000000" w:themeColor="text1"/>
        </w:rPr>
        <w:t>应采用连续车地双向数据通信技术。</w:t>
      </w:r>
    </w:p>
    <w:p w14:paraId="0BA62FC2" w14:textId="24EBCA79" w:rsidR="001F0B9E" w:rsidRPr="007952EA" w:rsidRDefault="001F0B9E" w:rsidP="00612D11">
      <w:pPr>
        <w:pStyle w:val="afffffffffff"/>
        <w:rPr>
          <w:rFonts w:hAnsi="宋体"/>
          <w:color w:val="000000" w:themeColor="text1"/>
        </w:rPr>
      </w:pPr>
      <w:r w:rsidRPr="007952EA">
        <w:rPr>
          <w:rFonts w:hAnsi="宋体" w:hint="eastAsia"/>
          <w:color w:val="000000" w:themeColor="text1"/>
        </w:rPr>
        <w:t>应实现基于IP协议的透明传输，并</w:t>
      </w:r>
      <w:r w:rsidR="00B41578">
        <w:rPr>
          <w:rFonts w:hAnsi="宋体" w:hint="eastAsia"/>
          <w:color w:val="000000" w:themeColor="text1"/>
        </w:rPr>
        <w:t>应</w:t>
      </w:r>
      <w:r w:rsidRPr="007952EA">
        <w:rPr>
          <w:rFonts w:hAnsi="宋体" w:hint="eastAsia"/>
          <w:color w:val="000000" w:themeColor="text1"/>
        </w:rPr>
        <w:t>实时记录通信状态。</w:t>
      </w:r>
    </w:p>
    <w:p w14:paraId="0182EA31" w14:textId="58A70303" w:rsidR="001F0B9E" w:rsidRPr="007952EA" w:rsidRDefault="0017113A" w:rsidP="00612D11">
      <w:pPr>
        <w:pStyle w:val="afffffffffff"/>
        <w:rPr>
          <w:rFonts w:hAnsi="宋体"/>
          <w:color w:val="000000" w:themeColor="text1"/>
        </w:rPr>
      </w:pPr>
      <w:r>
        <w:rPr>
          <w:rFonts w:hAnsi="宋体" w:hint="eastAsia"/>
          <w:color w:val="000000" w:themeColor="text1"/>
        </w:rPr>
        <w:t>当</w:t>
      </w:r>
      <w:r w:rsidR="0072526F">
        <w:rPr>
          <w:rFonts w:hAnsi="宋体" w:hint="eastAsia"/>
          <w:color w:val="000000" w:themeColor="text1"/>
        </w:rPr>
        <w:t>系统</w:t>
      </w:r>
      <w:r w:rsidR="001F0B9E" w:rsidRPr="007952EA">
        <w:rPr>
          <w:rFonts w:hAnsi="宋体"/>
          <w:color w:val="000000" w:themeColor="text1"/>
        </w:rPr>
        <w:t>进行安全相关信息交换时</w:t>
      </w:r>
      <w:r w:rsidR="001F0B9E" w:rsidRPr="007952EA">
        <w:rPr>
          <w:rFonts w:hAnsi="宋体" w:hint="eastAsia"/>
          <w:color w:val="000000" w:themeColor="text1"/>
        </w:rPr>
        <w:t>，</w:t>
      </w:r>
      <w:r w:rsidR="001F0B9E" w:rsidRPr="0017113A">
        <w:rPr>
          <w:rFonts w:hAnsi="宋体"/>
          <w:color w:val="000000" w:themeColor="text1"/>
        </w:rPr>
        <w:t>信息</w:t>
      </w:r>
      <w:r w:rsidR="001F0B9E" w:rsidRPr="0017113A">
        <w:rPr>
          <w:rFonts w:hAnsi="宋体" w:hint="eastAsia"/>
          <w:color w:val="000000" w:themeColor="text1"/>
        </w:rPr>
        <w:t>的</w:t>
      </w:r>
      <w:r w:rsidR="001F0B9E" w:rsidRPr="0017113A">
        <w:rPr>
          <w:rFonts w:hAnsi="宋体"/>
          <w:color w:val="000000" w:themeColor="text1"/>
        </w:rPr>
        <w:t>真实性、</w:t>
      </w:r>
      <w:r w:rsidR="001F0B9E" w:rsidRPr="0017113A">
        <w:rPr>
          <w:rFonts w:hAnsi="宋体" w:hint="eastAsia"/>
          <w:color w:val="000000" w:themeColor="text1"/>
        </w:rPr>
        <w:t>完整性</w:t>
      </w:r>
      <w:r w:rsidR="001F0B9E" w:rsidRPr="0017113A">
        <w:rPr>
          <w:rFonts w:hAnsi="宋体"/>
          <w:color w:val="000000" w:themeColor="text1"/>
        </w:rPr>
        <w:t>、及时性和顺序</w:t>
      </w:r>
      <w:r w:rsidRPr="0017113A">
        <w:rPr>
          <w:rFonts w:hAnsi="宋体" w:hint="eastAsia"/>
          <w:color w:val="000000" w:themeColor="text1"/>
        </w:rPr>
        <w:t>应</w:t>
      </w:r>
      <w:r w:rsidR="001F0B9E" w:rsidRPr="007952EA">
        <w:rPr>
          <w:rFonts w:hAnsi="宋体" w:hint="eastAsia"/>
          <w:color w:val="000000" w:themeColor="text1"/>
        </w:rPr>
        <w:t>满足</w:t>
      </w:r>
      <w:r w:rsidR="001F0B9E" w:rsidRPr="007952EA">
        <w:rPr>
          <w:rFonts w:hAnsi="宋体"/>
          <w:color w:val="000000" w:themeColor="text1"/>
        </w:rPr>
        <w:t>GB/T 24339.1和GB/T 24339.2</w:t>
      </w:r>
      <w:r w:rsidR="001F0B9E" w:rsidRPr="007952EA">
        <w:rPr>
          <w:rFonts w:hAnsi="宋体" w:hint="eastAsia"/>
          <w:color w:val="000000" w:themeColor="text1"/>
        </w:rPr>
        <w:t>的</w:t>
      </w:r>
      <w:r w:rsidR="001F0B9E" w:rsidRPr="007952EA">
        <w:rPr>
          <w:rFonts w:hAnsi="宋体"/>
          <w:color w:val="000000" w:themeColor="text1"/>
        </w:rPr>
        <w:t>要求</w:t>
      </w:r>
      <w:r w:rsidR="001F0B9E" w:rsidRPr="007952EA">
        <w:rPr>
          <w:rFonts w:hAnsi="宋体" w:hint="eastAsia"/>
          <w:color w:val="000000" w:themeColor="text1"/>
        </w:rPr>
        <w:t>。</w:t>
      </w:r>
    </w:p>
    <w:p w14:paraId="6E9A0484" w14:textId="3C69BC06" w:rsidR="00E35287" w:rsidRPr="007952EA" w:rsidRDefault="00E35287" w:rsidP="00E35287">
      <w:pPr>
        <w:pStyle w:val="afffffffffff"/>
        <w:rPr>
          <w:rFonts w:hAnsi="宋体"/>
          <w:color w:val="000000" w:themeColor="text1"/>
        </w:rPr>
      </w:pPr>
      <w:r w:rsidRPr="007952EA">
        <w:rPr>
          <w:rFonts w:hAnsi="宋体" w:hint="eastAsia"/>
          <w:color w:val="000000" w:themeColor="text1"/>
        </w:rPr>
        <w:t>应制定安全防护策略，同时应具备多种方式和层次的访问控制安全机制，且应满足信息安全防护等级的要求。</w:t>
      </w:r>
    </w:p>
    <w:p w14:paraId="165EFC92" w14:textId="37FEA8F0" w:rsidR="001F0B9E" w:rsidRPr="007952EA" w:rsidRDefault="001F0B9E" w:rsidP="00612D11">
      <w:pPr>
        <w:pStyle w:val="affd"/>
        <w:spacing w:before="156" w:after="156"/>
        <w:rPr>
          <w:color w:val="000000" w:themeColor="text1"/>
        </w:rPr>
      </w:pPr>
      <w:bookmarkStart w:id="150" w:name="_Toc133069425"/>
      <w:bookmarkStart w:id="151" w:name="_Toc133164276"/>
      <w:bookmarkStart w:id="152" w:name="_Toc133941794"/>
      <w:bookmarkStart w:id="153" w:name="_Toc134010793"/>
      <w:bookmarkStart w:id="154" w:name="_Toc134123539"/>
      <w:bookmarkStart w:id="155" w:name="_Toc136338774"/>
      <w:bookmarkStart w:id="156" w:name="_Toc136625997"/>
      <w:bookmarkStart w:id="157" w:name="_Toc140593152"/>
      <w:r w:rsidRPr="007952EA">
        <w:rPr>
          <w:rFonts w:hint="eastAsia"/>
          <w:color w:val="000000" w:themeColor="text1"/>
        </w:rPr>
        <w:t>运行级别</w:t>
      </w:r>
      <w:bookmarkEnd w:id="150"/>
      <w:bookmarkEnd w:id="151"/>
      <w:bookmarkEnd w:id="152"/>
      <w:bookmarkEnd w:id="153"/>
      <w:bookmarkEnd w:id="154"/>
      <w:bookmarkEnd w:id="155"/>
      <w:bookmarkEnd w:id="156"/>
      <w:bookmarkEnd w:id="157"/>
    </w:p>
    <w:p w14:paraId="550C2B4E" w14:textId="69E661C6" w:rsidR="001F0B9E" w:rsidRPr="00D03C15" w:rsidRDefault="001F0B9E" w:rsidP="00612D11">
      <w:pPr>
        <w:pStyle w:val="afffffffffff"/>
        <w:rPr>
          <w:rFonts w:hAnsi="宋体"/>
          <w:color w:val="000000" w:themeColor="text1"/>
        </w:rPr>
      </w:pPr>
      <w:r w:rsidRPr="00D03C15">
        <w:rPr>
          <w:rFonts w:hAnsi="宋体" w:hint="eastAsia"/>
          <w:color w:val="000000" w:themeColor="text1"/>
        </w:rPr>
        <w:t>系统应具备连续通信的列车控制级别和联锁级。</w:t>
      </w:r>
    </w:p>
    <w:p w14:paraId="4EE63281" w14:textId="69FE2A7F" w:rsidR="001F0B9E" w:rsidRPr="007952EA" w:rsidRDefault="001F0B9E" w:rsidP="00612D11">
      <w:pPr>
        <w:pStyle w:val="afffffffffff"/>
        <w:rPr>
          <w:rFonts w:hAnsi="宋体"/>
          <w:color w:val="000000" w:themeColor="text1"/>
        </w:rPr>
      </w:pPr>
      <w:r w:rsidRPr="007952EA">
        <w:rPr>
          <w:rFonts w:hAnsi="宋体" w:hint="eastAsia"/>
          <w:color w:val="000000" w:themeColor="text1"/>
        </w:rPr>
        <w:t>连续通信的列车控制级别</w:t>
      </w:r>
      <w:r w:rsidR="0072526F">
        <w:rPr>
          <w:rFonts w:hAnsi="宋体" w:hint="eastAsia"/>
          <w:color w:val="000000" w:themeColor="text1"/>
        </w:rPr>
        <w:t>应为</w:t>
      </w:r>
      <w:r w:rsidRPr="007952EA">
        <w:rPr>
          <w:rFonts w:hAnsi="宋体" w:hint="eastAsia"/>
          <w:color w:val="000000" w:themeColor="text1"/>
        </w:rPr>
        <w:t>系统的主用级别，联锁级</w:t>
      </w:r>
      <w:r w:rsidR="0072526F">
        <w:rPr>
          <w:rFonts w:hAnsi="宋体" w:hint="eastAsia"/>
          <w:color w:val="000000" w:themeColor="text1"/>
        </w:rPr>
        <w:t>应为</w:t>
      </w:r>
      <w:r w:rsidRPr="007952EA">
        <w:rPr>
          <w:rFonts w:hAnsi="宋体" w:hint="eastAsia"/>
          <w:color w:val="000000" w:themeColor="text1"/>
        </w:rPr>
        <w:t>系统的降级级别。</w:t>
      </w:r>
    </w:p>
    <w:p w14:paraId="702C54E1" w14:textId="33F2F356" w:rsidR="001F0B9E" w:rsidRPr="007952EA" w:rsidRDefault="001F0B9E" w:rsidP="00F243C0">
      <w:pPr>
        <w:pStyle w:val="affd"/>
        <w:spacing w:before="156" w:after="156"/>
        <w:rPr>
          <w:color w:val="000000" w:themeColor="text1"/>
        </w:rPr>
      </w:pPr>
      <w:bookmarkStart w:id="158" w:name="_Toc136338775"/>
      <w:bookmarkStart w:id="159" w:name="_Toc136625998"/>
      <w:bookmarkStart w:id="160" w:name="_Toc140593153"/>
      <w:r w:rsidRPr="007952EA">
        <w:rPr>
          <w:rFonts w:hint="eastAsia"/>
          <w:color w:val="000000" w:themeColor="text1"/>
        </w:rPr>
        <w:t>驾驶模式</w:t>
      </w:r>
      <w:bookmarkEnd w:id="140"/>
      <w:bookmarkEnd w:id="141"/>
      <w:bookmarkEnd w:id="142"/>
      <w:bookmarkEnd w:id="143"/>
      <w:bookmarkEnd w:id="144"/>
      <w:bookmarkEnd w:id="145"/>
      <w:bookmarkEnd w:id="146"/>
      <w:bookmarkEnd w:id="158"/>
      <w:bookmarkEnd w:id="159"/>
      <w:bookmarkEnd w:id="160"/>
    </w:p>
    <w:p w14:paraId="6FC129A8" w14:textId="58203F99" w:rsidR="001F0B9E" w:rsidRPr="007952EA" w:rsidRDefault="001F0B9E" w:rsidP="00612D11">
      <w:pPr>
        <w:pStyle w:val="afffffffffff"/>
        <w:rPr>
          <w:rFonts w:hAnsi="宋体"/>
          <w:color w:val="000000" w:themeColor="text1"/>
        </w:rPr>
      </w:pPr>
      <w:bookmarkStart w:id="161" w:name="_Toc133068374"/>
      <w:bookmarkStart w:id="162" w:name="_Toc133069266"/>
      <w:bookmarkStart w:id="163" w:name="_Toc133069427"/>
      <w:bookmarkStart w:id="164" w:name="_Toc134123541"/>
      <w:r w:rsidRPr="007952EA">
        <w:rPr>
          <w:rFonts w:hAnsi="宋体" w:hint="eastAsia"/>
          <w:color w:val="000000" w:themeColor="text1"/>
        </w:rPr>
        <w:t>系统应具备的驾驶模式包括FAM、AM、CM、RM和EUM模式</w:t>
      </w:r>
      <w:r w:rsidR="00350539">
        <w:rPr>
          <w:rFonts w:hAnsi="宋体" w:hint="eastAsia"/>
          <w:color w:val="000000" w:themeColor="text1"/>
        </w:rPr>
        <w:t>，其中，</w:t>
      </w:r>
      <w:r w:rsidR="00350539" w:rsidRPr="007952EA">
        <w:rPr>
          <w:rFonts w:hAnsi="宋体" w:hint="eastAsia"/>
          <w:color w:val="000000" w:themeColor="text1"/>
        </w:rPr>
        <w:t>FAM模式</w:t>
      </w:r>
      <w:r w:rsidR="00350539">
        <w:rPr>
          <w:rFonts w:hAnsi="宋体" w:hint="eastAsia"/>
          <w:color w:val="000000" w:themeColor="text1"/>
        </w:rPr>
        <w:t>应为</w:t>
      </w:r>
      <w:r w:rsidR="00350539" w:rsidRPr="007952EA">
        <w:rPr>
          <w:rFonts w:hAnsi="宋体"/>
          <w:color w:val="000000" w:themeColor="text1"/>
        </w:rPr>
        <w:t>系统的主用模式</w:t>
      </w:r>
      <w:r w:rsidR="00021BBE">
        <w:rPr>
          <w:rFonts w:hint="eastAsia"/>
          <w:color w:val="000000" w:themeColor="text1"/>
        </w:rPr>
        <w:t>；</w:t>
      </w:r>
      <w:r w:rsidRPr="007952EA">
        <w:rPr>
          <w:rFonts w:hAnsi="宋体" w:hint="eastAsia"/>
          <w:color w:val="000000" w:themeColor="text1"/>
        </w:rPr>
        <w:t>系统宜具备的驾驶模式包括CAM、RRM</w:t>
      </w:r>
      <w:r w:rsidR="00021BBE" w:rsidRPr="007952EA">
        <w:rPr>
          <w:rFonts w:hAnsi="宋体" w:hint="eastAsia"/>
          <w:color w:val="000000" w:themeColor="text1"/>
        </w:rPr>
        <w:t>；</w:t>
      </w:r>
      <w:r w:rsidR="00021BBE" w:rsidRPr="00021BBE">
        <w:rPr>
          <w:rFonts w:hint="eastAsia"/>
          <w:color w:val="000000" w:themeColor="text1"/>
        </w:rPr>
        <w:t xml:space="preserve"> AM、CM、RM、CAM、RRM模式应</w:t>
      </w:r>
      <w:r w:rsidR="00021BBE">
        <w:rPr>
          <w:rFonts w:hint="eastAsia"/>
          <w:color w:val="000000" w:themeColor="text1"/>
        </w:rPr>
        <w:t>为</w:t>
      </w:r>
      <w:r w:rsidR="00021BBE" w:rsidRPr="00021BBE">
        <w:rPr>
          <w:rFonts w:hint="eastAsia"/>
          <w:color w:val="000000" w:themeColor="text1"/>
        </w:rPr>
        <w:t>系统降级运行模式</w:t>
      </w:r>
      <w:r w:rsidRPr="007952EA">
        <w:rPr>
          <w:rFonts w:hAnsi="宋体" w:hint="eastAsia"/>
          <w:color w:val="000000" w:themeColor="text1"/>
        </w:rPr>
        <w:t>。</w:t>
      </w:r>
    </w:p>
    <w:p w14:paraId="6067FDDA" w14:textId="5B66AFFE" w:rsidR="001F0B9E" w:rsidRPr="007952EA" w:rsidRDefault="00EB571E" w:rsidP="00612D11">
      <w:pPr>
        <w:pStyle w:val="afffffffffff"/>
        <w:rPr>
          <w:rFonts w:hAnsi="宋体"/>
          <w:color w:val="000000" w:themeColor="text1"/>
        </w:rPr>
      </w:pPr>
      <w:r>
        <w:rPr>
          <w:rFonts w:hAnsi="宋体" w:hint="eastAsia"/>
          <w:color w:val="000000" w:themeColor="text1"/>
        </w:rPr>
        <w:t>在</w:t>
      </w:r>
      <w:r w:rsidR="001F0B9E" w:rsidRPr="007952EA">
        <w:rPr>
          <w:rFonts w:hAnsi="宋体" w:hint="eastAsia"/>
          <w:color w:val="000000" w:themeColor="text1"/>
        </w:rPr>
        <w:t>FAM模式下，应实现在自动化区域内，在系统防护下无司乘人员干预的列车全自动运行。</w:t>
      </w:r>
    </w:p>
    <w:p w14:paraId="10827CB9" w14:textId="683FC291" w:rsidR="001F0B9E" w:rsidRPr="007952EA" w:rsidRDefault="00EB571E" w:rsidP="00612D11">
      <w:pPr>
        <w:pStyle w:val="afffffffffff"/>
        <w:rPr>
          <w:rFonts w:hAnsi="宋体"/>
          <w:color w:val="000000" w:themeColor="text1"/>
        </w:rPr>
      </w:pPr>
      <w:r>
        <w:rPr>
          <w:rFonts w:hAnsi="宋体" w:hint="eastAsia"/>
          <w:color w:val="000000" w:themeColor="text1"/>
        </w:rPr>
        <w:t>在</w:t>
      </w:r>
      <w:r w:rsidR="001F0B9E" w:rsidRPr="007952EA">
        <w:rPr>
          <w:rFonts w:hAnsi="宋体" w:hint="eastAsia"/>
          <w:color w:val="000000" w:themeColor="text1"/>
        </w:rPr>
        <w:t>CAM模式下，应实现在自动化区域内，经人工远程操作确认后，在系统防护下无司乘人员干预的列车全自动限速运行。</w:t>
      </w:r>
    </w:p>
    <w:p w14:paraId="78F78797" w14:textId="431ABDF1" w:rsidR="001F0B9E" w:rsidRPr="007952EA" w:rsidRDefault="00EB571E" w:rsidP="00021BBE">
      <w:pPr>
        <w:pStyle w:val="afffffffffff"/>
      </w:pPr>
      <w:r>
        <w:rPr>
          <w:rFonts w:hint="eastAsia"/>
        </w:rPr>
        <w:lastRenderedPageBreak/>
        <w:t>在</w:t>
      </w:r>
      <w:r w:rsidR="001F0B9E" w:rsidRPr="007952EA">
        <w:rPr>
          <w:rFonts w:hint="eastAsia"/>
        </w:rPr>
        <w:t>RRM模式下，应实现在自动化区域内，经人工远程操作确认后，列车在系统防护下按</w:t>
      </w:r>
      <w:r w:rsidR="001F0B9E" w:rsidRPr="007952EA">
        <w:t>规定</w:t>
      </w:r>
      <w:r w:rsidR="000034D4">
        <w:rPr>
          <w:rFonts w:hint="eastAsia"/>
        </w:rPr>
        <w:t>限制</w:t>
      </w:r>
      <w:r w:rsidR="000034D4">
        <w:t>速度</w:t>
      </w:r>
      <w:r w:rsidR="001F0B9E" w:rsidRPr="007952EA">
        <w:t>在移动授权范围内运行</w:t>
      </w:r>
      <w:r w:rsidR="00B60D0B" w:rsidRPr="007952EA">
        <w:rPr>
          <w:rFonts w:hint="eastAsia"/>
        </w:rPr>
        <w:t>。</w:t>
      </w:r>
      <w:bookmarkEnd w:id="161"/>
      <w:bookmarkEnd w:id="162"/>
      <w:bookmarkEnd w:id="163"/>
      <w:bookmarkEnd w:id="164"/>
    </w:p>
    <w:p w14:paraId="4B19A983" w14:textId="5DBD7498" w:rsidR="001F0B9E" w:rsidRPr="007952EA" w:rsidRDefault="001F0B9E" w:rsidP="00612D11">
      <w:pPr>
        <w:pStyle w:val="affc"/>
        <w:spacing w:before="312" w:after="312"/>
        <w:rPr>
          <w:color w:val="000000" w:themeColor="text1"/>
        </w:rPr>
      </w:pPr>
      <w:bookmarkStart w:id="165" w:name="_Toc134123542"/>
      <w:bookmarkStart w:id="166" w:name="_Toc136338776"/>
      <w:bookmarkStart w:id="167" w:name="_Toc136625999"/>
      <w:bookmarkStart w:id="168" w:name="_Toc140593154"/>
      <w:r w:rsidRPr="007952EA">
        <w:rPr>
          <w:rFonts w:hint="eastAsia"/>
          <w:color w:val="000000" w:themeColor="text1"/>
        </w:rPr>
        <w:t>系统</w:t>
      </w:r>
      <w:bookmarkEnd w:id="165"/>
      <w:r w:rsidR="00251A41" w:rsidRPr="007952EA">
        <w:rPr>
          <w:rFonts w:hint="eastAsia"/>
          <w:color w:val="000000" w:themeColor="text1"/>
        </w:rPr>
        <w:t>组成</w:t>
      </w:r>
      <w:bookmarkEnd w:id="166"/>
      <w:bookmarkEnd w:id="167"/>
      <w:bookmarkEnd w:id="168"/>
    </w:p>
    <w:p w14:paraId="3288D198" w14:textId="77777777" w:rsidR="001F0B9E" w:rsidRPr="007952EA" w:rsidRDefault="001F0B9E" w:rsidP="00612D11">
      <w:pPr>
        <w:pStyle w:val="affd"/>
        <w:spacing w:before="156" w:after="156"/>
        <w:rPr>
          <w:color w:val="000000" w:themeColor="text1"/>
        </w:rPr>
      </w:pPr>
      <w:bookmarkStart w:id="169" w:name="_Toc136338777"/>
      <w:bookmarkStart w:id="170" w:name="_Toc136626000"/>
      <w:bookmarkStart w:id="171" w:name="_Toc140593155"/>
      <w:r w:rsidRPr="007952EA">
        <w:rPr>
          <w:rFonts w:hint="eastAsia"/>
          <w:color w:val="000000" w:themeColor="text1"/>
        </w:rPr>
        <w:t>划分原则</w:t>
      </w:r>
      <w:bookmarkEnd w:id="169"/>
      <w:bookmarkEnd w:id="170"/>
      <w:bookmarkEnd w:id="171"/>
    </w:p>
    <w:p w14:paraId="45DD873D" w14:textId="00B30F08" w:rsidR="001F0B9E" w:rsidRPr="007952EA" w:rsidRDefault="001F0B9E" w:rsidP="00612D11">
      <w:pPr>
        <w:pStyle w:val="afffffffffff"/>
        <w:rPr>
          <w:rFonts w:hAnsi="宋体"/>
          <w:color w:val="000000" w:themeColor="text1"/>
        </w:rPr>
      </w:pPr>
      <w:r w:rsidRPr="007952EA">
        <w:rPr>
          <w:rFonts w:hAnsi="宋体" w:hint="eastAsia"/>
          <w:color w:val="000000" w:themeColor="text1"/>
        </w:rPr>
        <w:t>按设备部署</w:t>
      </w:r>
      <w:r w:rsidRPr="007952EA">
        <w:rPr>
          <w:rFonts w:hAnsi="宋体"/>
          <w:color w:val="000000" w:themeColor="text1"/>
        </w:rPr>
        <w:t>位置</w:t>
      </w:r>
      <w:r w:rsidRPr="007952EA">
        <w:rPr>
          <w:rFonts w:hAnsi="宋体" w:hint="eastAsia"/>
          <w:color w:val="000000" w:themeColor="text1"/>
        </w:rPr>
        <w:t>划分</w:t>
      </w:r>
      <w:r w:rsidRPr="007952EA">
        <w:rPr>
          <w:rFonts w:hAnsi="宋体"/>
          <w:color w:val="000000" w:themeColor="text1"/>
        </w:rPr>
        <w:t>，</w:t>
      </w:r>
      <w:r w:rsidRPr="007952EA">
        <w:rPr>
          <w:rFonts w:hAnsi="宋体" w:hint="eastAsia"/>
          <w:color w:val="000000" w:themeColor="text1"/>
        </w:rPr>
        <w:t>系统</w:t>
      </w:r>
      <w:r w:rsidR="00AA729F">
        <w:rPr>
          <w:rFonts w:hAnsi="宋体" w:hint="eastAsia"/>
          <w:color w:val="000000" w:themeColor="text1"/>
        </w:rPr>
        <w:t>应</w:t>
      </w:r>
      <w:r w:rsidRPr="007952EA">
        <w:rPr>
          <w:rFonts w:hAnsi="宋体"/>
          <w:color w:val="000000" w:themeColor="text1"/>
        </w:rPr>
        <w:t>由</w:t>
      </w:r>
      <w:r w:rsidRPr="007952EA">
        <w:rPr>
          <w:rFonts w:hAnsi="宋体" w:hint="eastAsia"/>
          <w:color w:val="000000" w:themeColor="text1"/>
        </w:rPr>
        <w:t>中心</w:t>
      </w:r>
      <w:r w:rsidRPr="007952EA">
        <w:rPr>
          <w:rFonts w:hAnsi="宋体"/>
          <w:color w:val="000000" w:themeColor="text1"/>
        </w:rPr>
        <w:t>设备、车站</w:t>
      </w:r>
      <w:r w:rsidRPr="007952EA">
        <w:rPr>
          <w:rFonts w:hAnsi="宋体" w:hint="eastAsia"/>
          <w:color w:val="000000" w:themeColor="text1"/>
        </w:rPr>
        <w:t>和</w:t>
      </w:r>
      <w:r w:rsidRPr="007952EA">
        <w:rPr>
          <w:rFonts w:hAnsi="宋体"/>
          <w:color w:val="000000" w:themeColor="text1"/>
        </w:rPr>
        <w:t>轨旁设备、车辆基地设备和</w:t>
      </w:r>
      <w:r w:rsidRPr="007952EA">
        <w:rPr>
          <w:rFonts w:hAnsi="宋体" w:hint="eastAsia"/>
          <w:color w:val="000000" w:themeColor="text1"/>
        </w:rPr>
        <w:t>列车</w:t>
      </w:r>
      <w:r w:rsidRPr="007952EA">
        <w:rPr>
          <w:rFonts w:hAnsi="宋体"/>
          <w:color w:val="000000" w:themeColor="text1"/>
        </w:rPr>
        <w:t>设备组成。</w:t>
      </w:r>
    </w:p>
    <w:p w14:paraId="5E9A12E3" w14:textId="70545FAC" w:rsidR="001F0B9E" w:rsidRPr="007952EA" w:rsidRDefault="001F0B9E" w:rsidP="004C6692">
      <w:pPr>
        <w:pStyle w:val="afffffffffff"/>
        <w:rPr>
          <w:rFonts w:hAnsi="宋体"/>
          <w:color w:val="000000" w:themeColor="text1"/>
        </w:rPr>
      </w:pPr>
      <w:r w:rsidRPr="007952EA">
        <w:rPr>
          <w:rFonts w:hAnsi="宋体" w:hint="eastAsia"/>
          <w:color w:val="000000" w:themeColor="text1"/>
        </w:rPr>
        <w:t>按设备</w:t>
      </w:r>
      <w:r w:rsidRPr="007952EA">
        <w:rPr>
          <w:rFonts w:hAnsi="宋体"/>
          <w:color w:val="000000" w:themeColor="text1"/>
        </w:rPr>
        <w:t>所属专业</w:t>
      </w:r>
      <w:r w:rsidRPr="007952EA">
        <w:rPr>
          <w:rFonts w:hAnsi="宋体" w:hint="eastAsia"/>
          <w:color w:val="000000" w:themeColor="text1"/>
        </w:rPr>
        <w:t>划分</w:t>
      </w:r>
      <w:r w:rsidRPr="007952EA">
        <w:rPr>
          <w:rFonts w:hAnsi="宋体"/>
          <w:color w:val="000000" w:themeColor="text1"/>
        </w:rPr>
        <w:t>，系统</w:t>
      </w:r>
      <w:r w:rsidR="00AA729F">
        <w:rPr>
          <w:rFonts w:hAnsi="宋体" w:hint="eastAsia"/>
          <w:color w:val="000000" w:themeColor="text1"/>
        </w:rPr>
        <w:t>应</w:t>
      </w:r>
      <w:r w:rsidRPr="007952EA">
        <w:rPr>
          <w:rFonts w:hAnsi="宋体" w:hint="eastAsia"/>
          <w:color w:val="000000" w:themeColor="text1"/>
        </w:rPr>
        <w:t>由FAO信号子系统、</w:t>
      </w:r>
      <w:r w:rsidR="004C6692" w:rsidRPr="007952EA">
        <w:rPr>
          <w:rFonts w:hAnsi="宋体" w:hint="eastAsia"/>
          <w:color w:val="000000" w:themeColor="text1"/>
        </w:rPr>
        <w:t>FAO车辆子系统、</w:t>
      </w:r>
      <w:r w:rsidRPr="007952EA">
        <w:rPr>
          <w:rFonts w:hAnsi="宋体" w:hint="eastAsia"/>
          <w:color w:val="000000" w:themeColor="text1"/>
        </w:rPr>
        <w:t>FAO通信子系统、FAO综合监控子系统、FAO站台屏蔽门子</w:t>
      </w:r>
      <w:r w:rsidRPr="007952EA">
        <w:rPr>
          <w:rFonts w:hAnsi="宋体"/>
          <w:color w:val="000000" w:themeColor="text1"/>
        </w:rPr>
        <w:t>系统组成</w:t>
      </w:r>
      <w:r w:rsidRPr="007952EA">
        <w:rPr>
          <w:rFonts w:hAnsi="宋体" w:hint="eastAsia"/>
          <w:color w:val="000000" w:themeColor="text1"/>
        </w:rPr>
        <w:t>。</w:t>
      </w:r>
    </w:p>
    <w:p w14:paraId="57D3859A" w14:textId="77777777" w:rsidR="001F0B9E" w:rsidRPr="007952EA" w:rsidRDefault="001F0B9E" w:rsidP="00612D11">
      <w:pPr>
        <w:pStyle w:val="affd"/>
        <w:spacing w:before="156" w:after="156"/>
        <w:rPr>
          <w:color w:val="000000" w:themeColor="text1"/>
        </w:rPr>
      </w:pPr>
      <w:bookmarkStart w:id="172" w:name="_Toc136338778"/>
      <w:bookmarkStart w:id="173" w:name="_Toc136626001"/>
      <w:bookmarkStart w:id="174" w:name="_Toc140593156"/>
      <w:r w:rsidRPr="007952EA">
        <w:rPr>
          <w:rFonts w:hint="eastAsia"/>
          <w:color w:val="000000" w:themeColor="text1"/>
        </w:rPr>
        <w:t>系统架构</w:t>
      </w:r>
      <w:bookmarkEnd w:id="172"/>
      <w:bookmarkEnd w:id="173"/>
      <w:bookmarkEnd w:id="174"/>
    </w:p>
    <w:p w14:paraId="7C54C475" w14:textId="4EC1506D" w:rsidR="0022221D" w:rsidRDefault="00D37FCD" w:rsidP="006811B4">
      <w:pPr>
        <w:pStyle w:val="affe"/>
        <w:spacing w:before="156" w:after="156"/>
        <w:rPr>
          <w:color w:val="000000" w:themeColor="text1"/>
        </w:rPr>
      </w:pPr>
      <w:r w:rsidRPr="007952EA">
        <w:rPr>
          <w:rFonts w:hint="eastAsia"/>
          <w:color w:val="000000" w:themeColor="text1"/>
        </w:rPr>
        <w:t>系统</w:t>
      </w:r>
      <w:r w:rsidRPr="007952EA">
        <w:rPr>
          <w:color w:val="000000" w:themeColor="text1"/>
        </w:rPr>
        <w:t>架构</w:t>
      </w:r>
      <w:r w:rsidR="00431497">
        <w:rPr>
          <w:rFonts w:hint="eastAsia"/>
          <w:color w:val="000000" w:themeColor="text1"/>
        </w:rPr>
        <w:t>图</w:t>
      </w:r>
    </w:p>
    <w:p w14:paraId="68B93770" w14:textId="35E8BC62" w:rsidR="001F0B9E" w:rsidRDefault="0022221D" w:rsidP="00350539">
      <w:pPr>
        <w:pStyle w:val="afff"/>
        <w:numPr>
          <w:ilvl w:val="0"/>
          <w:numId w:val="0"/>
        </w:numPr>
        <w:spacing w:beforeLines="0" w:before="0" w:afterLines="0" w:after="0"/>
        <w:ind w:firstLineChars="350" w:firstLine="735"/>
        <w:rPr>
          <w:rFonts w:ascii="宋体" w:eastAsia="宋体"/>
          <w:noProof/>
        </w:rPr>
      </w:pPr>
      <w:r w:rsidRPr="00350539">
        <w:rPr>
          <w:rFonts w:ascii="宋体" w:eastAsia="宋体" w:hint="eastAsia"/>
          <w:noProof/>
        </w:rPr>
        <w:t>全自动运行</w:t>
      </w:r>
      <w:r w:rsidRPr="00350539">
        <w:rPr>
          <w:rFonts w:ascii="宋体" w:eastAsia="宋体"/>
          <w:noProof/>
        </w:rPr>
        <w:t>系统</w:t>
      </w:r>
      <w:r w:rsidR="00350539">
        <w:rPr>
          <w:rFonts w:ascii="宋体" w:eastAsia="宋体" w:hint="eastAsia"/>
          <w:noProof/>
        </w:rPr>
        <w:t>的系统</w:t>
      </w:r>
      <w:r w:rsidRPr="00350539">
        <w:rPr>
          <w:rFonts w:ascii="宋体" w:eastAsia="宋体" w:hint="eastAsia"/>
          <w:noProof/>
        </w:rPr>
        <w:t>架构</w:t>
      </w:r>
      <w:r w:rsidR="00350539">
        <w:rPr>
          <w:rFonts w:ascii="宋体" w:eastAsia="宋体" w:hint="eastAsia"/>
          <w:noProof/>
        </w:rPr>
        <w:t>应符合</w:t>
      </w:r>
      <w:r w:rsidR="001F0B9E" w:rsidRPr="00350539">
        <w:rPr>
          <w:rFonts w:ascii="宋体" w:eastAsia="宋体" w:hint="eastAsia"/>
          <w:noProof/>
        </w:rPr>
        <w:t>图1</w:t>
      </w:r>
      <w:r w:rsidR="00350539">
        <w:rPr>
          <w:rFonts w:ascii="宋体" w:eastAsia="宋体" w:hint="eastAsia"/>
          <w:noProof/>
        </w:rPr>
        <w:t>的</w:t>
      </w:r>
      <w:r w:rsidR="00B40896">
        <w:rPr>
          <w:rFonts w:ascii="宋体" w:eastAsia="宋体" w:hint="eastAsia"/>
          <w:noProof/>
        </w:rPr>
        <w:t>规定</w:t>
      </w:r>
      <w:r w:rsidR="001F0B9E" w:rsidRPr="00350539">
        <w:rPr>
          <w:rFonts w:ascii="宋体" w:eastAsia="宋体" w:hint="eastAsia"/>
          <w:noProof/>
        </w:rPr>
        <w:t>。</w:t>
      </w:r>
    </w:p>
    <w:p w14:paraId="2249F1E0" w14:textId="20E8ECA5" w:rsidR="00B86225" w:rsidRPr="00350539" w:rsidRDefault="00A65E8B" w:rsidP="00350539">
      <w:pPr>
        <w:pStyle w:val="affff6"/>
        <w:ind w:firstLine="420"/>
      </w:pPr>
      <w:r>
        <w:object w:dxaOrig="16164" w:dyaOrig="11593" w14:anchorId="1AA35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35.25pt" o:ole="">
            <v:imagedata r:id="rId17" o:title=""/>
          </v:shape>
          <o:OLEObject Type="Embed" ProgID="Visio.Drawing.15" ShapeID="_x0000_i1025" DrawAspect="Content" ObjectID="_1752391042" r:id="rId18"/>
        </w:object>
      </w:r>
    </w:p>
    <w:p w14:paraId="60A3B467" w14:textId="6B30F610" w:rsidR="001F0B9E" w:rsidRPr="00CF7626" w:rsidRDefault="00CF7626" w:rsidP="00350539">
      <w:pPr>
        <w:pStyle w:val="affff6"/>
        <w:ind w:firstLine="420"/>
        <w:jc w:val="center"/>
        <w:rPr>
          <w:color w:val="000000" w:themeColor="text1"/>
        </w:rPr>
      </w:pPr>
      <w:r>
        <w:rPr>
          <w:rFonts w:hint="eastAsia"/>
        </w:rPr>
        <w:t>图1</w:t>
      </w:r>
      <w:r w:rsidR="00B40896">
        <w:t xml:space="preserve"> </w:t>
      </w:r>
      <w:r w:rsidR="001F0B9E" w:rsidRPr="007952EA">
        <w:rPr>
          <w:rFonts w:hint="eastAsia"/>
          <w:color w:val="000000" w:themeColor="text1"/>
        </w:rPr>
        <w:t>系统</w:t>
      </w:r>
      <w:r w:rsidR="00D37FCD" w:rsidRPr="007952EA">
        <w:rPr>
          <w:rFonts w:hint="eastAsia"/>
          <w:color w:val="000000" w:themeColor="text1"/>
        </w:rPr>
        <w:t>架构</w:t>
      </w:r>
    </w:p>
    <w:p w14:paraId="034CC9A9" w14:textId="77777777" w:rsidR="001F0B9E" w:rsidRPr="007952EA" w:rsidRDefault="001F0B9E" w:rsidP="004D12EB">
      <w:pPr>
        <w:pStyle w:val="affe"/>
        <w:spacing w:before="156" w:after="156"/>
        <w:rPr>
          <w:color w:val="000000" w:themeColor="text1"/>
        </w:rPr>
      </w:pPr>
      <w:bookmarkStart w:id="175" w:name="_Toc133068375"/>
      <w:bookmarkStart w:id="176" w:name="_Toc133069267"/>
      <w:bookmarkStart w:id="177" w:name="_Toc133069428"/>
      <w:bookmarkStart w:id="178" w:name="_Toc134123543"/>
      <w:r w:rsidRPr="007952EA">
        <w:rPr>
          <w:rFonts w:hint="eastAsia"/>
          <w:color w:val="000000" w:themeColor="text1"/>
        </w:rPr>
        <w:t>中心设备</w:t>
      </w:r>
      <w:bookmarkEnd w:id="175"/>
      <w:bookmarkEnd w:id="176"/>
      <w:bookmarkEnd w:id="177"/>
      <w:bookmarkEnd w:id="178"/>
    </w:p>
    <w:p w14:paraId="33E0FDA3" w14:textId="1327C3E2" w:rsidR="001F0B9E" w:rsidRPr="007952EA" w:rsidRDefault="001F0B9E" w:rsidP="004D12EB">
      <w:pPr>
        <w:pStyle w:val="afff"/>
        <w:spacing w:beforeLines="0" w:before="0" w:afterLines="0" w:after="0"/>
        <w:rPr>
          <w:rFonts w:ascii="宋体" w:eastAsia="宋体" w:hAnsi="宋体"/>
          <w:color w:val="000000" w:themeColor="text1"/>
        </w:rPr>
      </w:pPr>
      <w:bookmarkStart w:id="179" w:name="_Toc133068376"/>
      <w:bookmarkStart w:id="180" w:name="_Toc133069268"/>
      <w:bookmarkStart w:id="181" w:name="_Toc133069429"/>
      <w:bookmarkStart w:id="182" w:name="_Toc134123544"/>
      <w:r w:rsidRPr="007952EA">
        <w:rPr>
          <w:rFonts w:ascii="宋体" w:eastAsia="宋体" w:hAnsi="宋体" w:hint="eastAsia"/>
          <w:color w:val="000000" w:themeColor="text1"/>
        </w:rPr>
        <w:t>列车远程</w:t>
      </w:r>
      <w:r w:rsidR="00E35287" w:rsidRPr="007952EA">
        <w:rPr>
          <w:rFonts w:ascii="宋体" w:eastAsia="宋体" w:hAnsi="宋体" w:hint="eastAsia"/>
          <w:color w:val="000000" w:themeColor="text1"/>
        </w:rPr>
        <w:t>监控单元</w:t>
      </w:r>
      <w:r w:rsidRPr="007952EA">
        <w:rPr>
          <w:rFonts w:ascii="宋体" w:eastAsia="宋体" w:hAnsi="宋体" w:hint="eastAsia"/>
          <w:color w:val="000000" w:themeColor="text1"/>
        </w:rPr>
        <w:t>、乘客服务</w:t>
      </w:r>
      <w:r w:rsidR="00E35287" w:rsidRPr="007952EA">
        <w:rPr>
          <w:rFonts w:ascii="宋体" w:eastAsia="宋体" w:hAnsi="宋体" w:hint="eastAsia"/>
          <w:color w:val="000000" w:themeColor="text1"/>
        </w:rPr>
        <w:t>监控</w:t>
      </w:r>
      <w:r w:rsidRPr="007952EA">
        <w:rPr>
          <w:rFonts w:ascii="宋体" w:eastAsia="宋体" w:hAnsi="宋体" w:hint="eastAsia"/>
          <w:color w:val="000000" w:themeColor="text1"/>
        </w:rPr>
        <w:t>单元</w:t>
      </w:r>
      <w:r w:rsidR="002F6FF7">
        <w:rPr>
          <w:rFonts w:ascii="宋体" w:eastAsia="宋体" w:hAnsi="宋体" w:hint="eastAsia"/>
          <w:color w:val="000000" w:themeColor="text1"/>
        </w:rPr>
        <w:t>应</w:t>
      </w:r>
      <w:r w:rsidRPr="007952EA">
        <w:rPr>
          <w:rFonts w:ascii="宋体" w:eastAsia="宋体" w:hAnsi="宋体" w:hint="eastAsia"/>
          <w:color w:val="000000" w:themeColor="text1"/>
        </w:rPr>
        <w:t>采用冗余结构。</w:t>
      </w:r>
    </w:p>
    <w:p w14:paraId="18C4B3CD" w14:textId="042570F3" w:rsidR="001B5BC1" w:rsidRPr="00D64A62" w:rsidRDefault="002F6FF7" w:rsidP="001B5BC1">
      <w:pPr>
        <w:pStyle w:val="afff"/>
        <w:spacing w:beforeLines="0" w:before="0" w:afterLines="0" w:after="0"/>
        <w:rPr>
          <w:rFonts w:ascii="宋体" w:eastAsia="宋体" w:hAnsi="宋体"/>
          <w:color w:val="000000" w:themeColor="text1"/>
        </w:rPr>
      </w:pPr>
      <w:r w:rsidRPr="00D64A62">
        <w:rPr>
          <w:rFonts w:ascii="宋体" w:eastAsia="宋体" w:hAnsi="宋体" w:hint="eastAsia"/>
          <w:color w:val="000000" w:themeColor="text1"/>
        </w:rPr>
        <w:t>中心电力监控单元、</w:t>
      </w:r>
      <w:r w:rsidR="001B5BC1" w:rsidRPr="00D64A62">
        <w:rPr>
          <w:rFonts w:ascii="宋体" w:eastAsia="宋体" w:hAnsi="宋体" w:hint="eastAsia"/>
          <w:color w:val="000000" w:themeColor="text1"/>
        </w:rPr>
        <w:t>中心环境监控单元</w:t>
      </w:r>
      <w:r w:rsidRPr="00D64A62">
        <w:rPr>
          <w:rFonts w:ascii="宋体" w:eastAsia="宋体" w:hAnsi="宋体" w:hint="eastAsia"/>
          <w:color w:val="000000" w:themeColor="text1"/>
        </w:rPr>
        <w:t>应</w:t>
      </w:r>
      <w:r w:rsidR="001B5BC1" w:rsidRPr="00D64A62">
        <w:rPr>
          <w:rFonts w:ascii="宋体" w:eastAsia="宋体" w:hAnsi="宋体" w:hint="eastAsia"/>
          <w:color w:val="000000" w:themeColor="text1"/>
        </w:rPr>
        <w:t>采用冗余结构。</w:t>
      </w:r>
    </w:p>
    <w:p w14:paraId="596F1442" w14:textId="3339785F"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中心CCTV控制单元、中心语音/PA控制单元、中心PIS控制单元</w:t>
      </w:r>
      <w:r w:rsidR="00AD391C" w:rsidRPr="007952EA">
        <w:rPr>
          <w:rFonts w:ascii="宋体" w:eastAsia="宋体" w:hAnsi="宋体" w:hint="eastAsia"/>
          <w:color w:val="000000" w:themeColor="text1"/>
        </w:rPr>
        <w:t>、</w:t>
      </w:r>
      <w:r w:rsidR="001B5BC1" w:rsidRPr="007952EA">
        <w:rPr>
          <w:rFonts w:ascii="宋体" w:eastAsia="宋体" w:hAnsi="宋体" w:hint="eastAsia"/>
          <w:color w:val="000000" w:themeColor="text1"/>
        </w:rPr>
        <w:t>中心火灾监控单元</w:t>
      </w:r>
      <w:r w:rsidRPr="007952EA">
        <w:rPr>
          <w:rFonts w:ascii="宋体" w:eastAsia="宋体" w:hAnsi="宋体" w:hint="eastAsia"/>
          <w:color w:val="000000" w:themeColor="text1"/>
        </w:rPr>
        <w:t>可</w:t>
      </w:r>
      <w:r w:rsidR="003E25E1" w:rsidRPr="007952EA">
        <w:rPr>
          <w:rFonts w:ascii="宋体" w:eastAsia="宋体" w:hAnsi="宋体" w:hint="eastAsia"/>
          <w:color w:val="000000" w:themeColor="text1"/>
        </w:rPr>
        <w:t>不</w:t>
      </w:r>
      <w:r w:rsidRPr="007952EA">
        <w:rPr>
          <w:rFonts w:ascii="宋体" w:eastAsia="宋体" w:hAnsi="宋体" w:hint="eastAsia"/>
          <w:color w:val="000000" w:themeColor="text1"/>
        </w:rPr>
        <w:t>采用冗余结构。</w:t>
      </w:r>
    </w:p>
    <w:p w14:paraId="156901BE" w14:textId="3ECB9B18"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w:t>
      </w:r>
      <w:r w:rsidR="00536888" w:rsidRPr="007952EA">
        <w:rPr>
          <w:rFonts w:ascii="宋体" w:eastAsia="宋体" w:hAnsi="宋体" w:hint="eastAsia"/>
          <w:color w:val="000000" w:themeColor="text1"/>
        </w:rPr>
        <w:t>可</w:t>
      </w:r>
      <w:r w:rsidRPr="007952EA">
        <w:rPr>
          <w:rFonts w:ascii="宋体" w:eastAsia="宋体" w:hAnsi="宋体" w:hint="eastAsia"/>
          <w:color w:val="000000" w:themeColor="text1"/>
        </w:rPr>
        <w:t>设置备用控制中心。</w:t>
      </w:r>
    </w:p>
    <w:p w14:paraId="7874A0B9" w14:textId="37B01E87" w:rsidR="001F0B9E" w:rsidRPr="007952EA" w:rsidRDefault="00B40896" w:rsidP="004D12EB">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B613C7">
        <w:rPr>
          <w:rFonts w:ascii="宋体" w:eastAsia="宋体" w:hAnsi="宋体"/>
          <w:color w:val="000000" w:themeColor="text1"/>
        </w:rPr>
        <w:t>设置备用控制中心</w:t>
      </w:r>
      <w:r>
        <w:rPr>
          <w:rFonts w:ascii="宋体" w:eastAsia="宋体" w:hAnsi="宋体" w:hint="eastAsia"/>
          <w:color w:val="000000" w:themeColor="text1"/>
        </w:rPr>
        <w:t>时</w:t>
      </w:r>
      <w:r w:rsidR="00B613C7">
        <w:rPr>
          <w:rFonts w:ascii="宋体" w:eastAsia="宋体" w:hAnsi="宋体"/>
          <w:color w:val="000000" w:themeColor="text1"/>
        </w:rPr>
        <w:t>，</w:t>
      </w:r>
      <w:r w:rsidR="001F0B9E" w:rsidRPr="007952EA">
        <w:rPr>
          <w:rFonts w:ascii="宋体" w:eastAsia="宋体" w:hAnsi="宋体" w:hint="eastAsia"/>
          <w:color w:val="000000" w:themeColor="text1"/>
        </w:rPr>
        <w:t>主用控制中心与备用控制中心的</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、列车远程</w:t>
      </w:r>
      <w:r w:rsidR="00E35287" w:rsidRPr="007952EA">
        <w:rPr>
          <w:rFonts w:ascii="宋体" w:eastAsia="宋体" w:hAnsi="宋体" w:hint="eastAsia"/>
          <w:color w:val="000000" w:themeColor="text1"/>
        </w:rPr>
        <w:t>监控</w:t>
      </w:r>
      <w:r w:rsidR="001F0B9E" w:rsidRPr="007952EA">
        <w:rPr>
          <w:rFonts w:ascii="宋体" w:eastAsia="宋体" w:hAnsi="宋体" w:hint="eastAsia"/>
          <w:color w:val="000000" w:themeColor="text1"/>
        </w:rPr>
        <w:t>单元、</w:t>
      </w:r>
      <w:r w:rsidR="00410DC0">
        <w:rPr>
          <w:rFonts w:ascii="宋体" w:eastAsia="宋体" w:hAnsi="宋体" w:hint="eastAsia"/>
          <w:color w:val="000000" w:themeColor="text1"/>
        </w:rPr>
        <w:t>中心电力/环境</w:t>
      </w:r>
      <w:r w:rsidR="00536888" w:rsidRPr="007952EA">
        <w:rPr>
          <w:rFonts w:ascii="宋体" w:eastAsia="宋体" w:hAnsi="宋体" w:hint="eastAsia"/>
          <w:color w:val="000000" w:themeColor="text1"/>
        </w:rPr>
        <w:t>/火灾监控单元</w:t>
      </w:r>
      <w:r w:rsidR="001F0B9E" w:rsidRPr="007952EA">
        <w:rPr>
          <w:rFonts w:ascii="宋体" w:eastAsia="宋体" w:hAnsi="宋体" w:hint="eastAsia"/>
          <w:color w:val="000000" w:themeColor="text1"/>
        </w:rPr>
        <w:t>宜互为热备冗余。</w:t>
      </w:r>
    </w:p>
    <w:p w14:paraId="2D46DD15" w14:textId="310D0DD3" w:rsidR="001F0B9E" w:rsidRPr="007952EA" w:rsidRDefault="00B40896" w:rsidP="004D12EB">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B613C7">
        <w:rPr>
          <w:rFonts w:ascii="宋体" w:eastAsia="宋体" w:hAnsi="宋体"/>
          <w:color w:val="000000" w:themeColor="text1"/>
        </w:rPr>
        <w:t>设置备用控制中心</w:t>
      </w:r>
      <w:r>
        <w:rPr>
          <w:rFonts w:ascii="宋体" w:eastAsia="宋体" w:hAnsi="宋体" w:hint="eastAsia"/>
          <w:color w:val="000000" w:themeColor="text1"/>
        </w:rPr>
        <w:t>时</w:t>
      </w:r>
      <w:r w:rsidR="00B613C7">
        <w:rPr>
          <w:rFonts w:ascii="宋体" w:eastAsia="宋体" w:hAnsi="宋体"/>
          <w:color w:val="000000" w:themeColor="text1"/>
        </w:rPr>
        <w:t>，</w:t>
      </w:r>
      <w:r w:rsidR="001F0B9E" w:rsidRPr="007952EA">
        <w:rPr>
          <w:rFonts w:ascii="宋体" w:eastAsia="宋体" w:hAnsi="宋体" w:hint="eastAsia"/>
          <w:color w:val="000000" w:themeColor="text1"/>
        </w:rPr>
        <w:t>主用控制中心与备用控制中心</w:t>
      </w:r>
      <w:r w:rsidR="00286C42">
        <w:rPr>
          <w:rFonts w:ascii="宋体" w:eastAsia="宋体" w:hAnsi="宋体" w:hint="eastAsia"/>
          <w:color w:val="000000" w:themeColor="text1"/>
        </w:rPr>
        <w:t>的</w:t>
      </w:r>
      <w:r w:rsidR="001F0B9E" w:rsidRPr="007952EA">
        <w:rPr>
          <w:rFonts w:ascii="宋体" w:eastAsia="宋体" w:hAnsi="宋体" w:hint="eastAsia"/>
          <w:color w:val="000000" w:themeColor="text1"/>
        </w:rPr>
        <w:t>乘客服务</w:t>
      </w:r>
      <w:r w:rsidR="00E35287" w:rsidRPr="007952EA">
        <w:rPr>
          <w:rFonts w:ascii="宋体" w:eastAsia="宋体" w:hAnsi="宋体" w:hint="eastAsia"/>
          <w:color w:val="000000" w:themeColor="text1"/>
        </w:rPr>
        <w:t>监控</w:t>
      </w:r>
      <w:r w:rsidR="001F0B9E" w:rsidRPr="007952EA">
        <w:rPr>
          <w:rFonts w:ascii="宋体" w:eastAsia="宋体" w:hAnsi="宋体" w:hint="eastAsia"/>
          <w:color w:val="000000" w:themeColor="text1"/>
        </w:rPr>
        <w:t>单元、中心CCTV控制单元、中心</w:t>
      </w:r>
      <w:r w:rsidR="00007C86">
        <w:rPr>
          <w:rFonts w:ascii="宋体" w:eastAsia="宋体" w:hAnsi="宋体" w:hint="eastAsia"/>
          <w:color w:val="000000" w:themeColor="text1"/>
        </w:rPr>
        <w:t>语音/</w:t>
      </w:r>
      <w:r w:rsidR="001F0B9E" w:rsidRPr="007952EA">
        <w:rPr>
          <w:rFonts w:ascii="宋体" w:eastAsia="宋体" w:hAnsi="宋体" w:hint="eastAsia"/>
          <w:color w:val="000000" w:themeColor="text1"/>
        </w:rPr>
        <w:t>PA控制单元、中心PIS控制单元宜互为热备冗余。</w:t>
      </w:r>
    </w:p>
    <w:p w14:paraId="129C3C7C" w14:textId="522A1D63"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中心数据通信单元应采用冗余结构。</w:t>
      </w:r>
    </w:p>
    <w:p w14:paraId="0EC909F6" w14:textId="77777777" w:rsidR="001F0B9E" w:rsidRPr="007952EA" w:rsidRDefault="001F0B9E" w:rsidP="004D12EB">
      <w:pPr>
        <w:pStyle w:val="affe"/>
        <w:spacing w:before="156" w:after="156"/>
        <w:rPr>
          <w:color w:val="000000" w:themeColor="text1"/>
        </w:rPr>
      </w:pPr>
      <w:r w:rsidRPr="007952EA">
        <w:rPr>
          <w:rFonts w:hint="eastAsia"/>
          <w:color w:val="000000" w:themeColor="text1"/>
        </w:rPr>
        <w:t>车站和轨旁设备</w:t>
      </w:r>
      <w:bookmarkEnd w:id="179"/>
      <w:bookmarkEnd w:id="180"/>
      <w:bookmarkEnd w:id="181"/>
      <w:bookmarkEnd w:id="182"/>
    </w:p>
    <w:p w14:paraId="518FDC96" w14:textId="5546A8FC" w:rsidR="001F0B9E" w:rsidRPr="007952EA" w:rsidRDefault="001F0B9E" w:rsidP="004D12EB">
      <w:pPr>
        <w:pStyle w:val="afff"/>
        <w:spacing w:beforeLines="0" w:before="0" w:afterLines="0" w:after="0"/>
        <w:rPr>
          <w:rFonts w:ascii="宋体" w:eastAsia="宋体" w:hAnsi="宋体"/>
          <w:color w:val="000000" w:themeColor="text1"/>
        </w:rPr>
      </w:pPr>
      <w:bookmarkStart w:id="183" w:name="_Toc132618857"/>
      <w:bookmarkStart w:id="184" w:name="_Toc132965380"/>
      <w:bookmarkStart w:id="185" w:name="_Toc132618858"/>
      <w:bookmarkStart w:id="186" w:name="_Toc132618955"/>
      <w:bookmarkStart w:id="187" w:name="_Toc132965381"/>
      <w:bookmarkStart w:id="188" w:name="_Toc132965671"/>
      <w:bookmarkStart w:id="189" w:name="_Toc132966255"/>
      <w:bookmarkStart w:id="190" w:name="_Toc133068377"/>
      <w:bookmarkStart w:id="191" w:name="_Toc133069269"/>
      <w:bookmarkStart w:id="192" w:name="_Toc133069430"/>
      <w:bookmarkStart w:id="193" w:name="_Toc134123545"/>
      <w:r w:rsidRPr="007952EA">
        <w:rPr>
          <w:rFonts w:ascii="宋体" w:eastAsia="宋体" w:hAnsi="宋体" w:hint="eastAsia"/>
          <w:color w:val="000000" w:themeColor="text1"/>
        </w:rPr>
        <w:t>地面ATP应</w:t>
      </w:r>
      <w:r w:rsidRPr="007952EA">
        <w:rPr>
          <w:rFonts w:ascii="宋体" w:eastAsia="宋体" w:hAnsi="宋体"/>
          <w:color w:val="000000" w:themeColor="text1"/>
        </w:rPr>
        <w:t>采用二</w:t>
      </w:r>
      <w:r w:rsidRPr="007952EA">
        <w:rPr>
          <w:rFonts w:ascii="宋体" w:eastAsia="宋体" w:hAnsi="宋体" w:hint="eastAsia"/>
          <w:color w:val="000000" w:themeColor="text1"/>
        </w:rPr>
        <w:t>乘</w:t>
      </w:r>
      <w:r w:rsidRPr="007952EA">
        <w:rPr>
          <w:rFonts w:ascii="宋体" w:eastAsia="宋体" w:hAnsi="宋体"/>
          <w:color w:val="000000" w:themeColor="text1"/>
        </w:rPr>
        <w:t>二</w:t>
      </w:r>
      <w:r w:rsidRPr="007952EA">
        <w:rPr>
          <w:rFonts w:ascii="宋体" w:eastAsia="宋体" w:hAnsi="宋体" w:hint="eastAsia"/>
          <w:color w:val="000000" w:themeColor="text1"/>
        </w:rPr>
        <w:t>取</w:t>
      </w:r>
      <w:r w:rsidRPr="007952EA">
        <w:rPr>
          <w:rFonts w:ascii="宋体" w:eastAsia="宋体" w:hAnsi="宋体"/>
          <w:color w:val="000000" w:themeColor="text1"/>
        </w:rPr>
        <w:t>二或三取二安全冗余结构，二</w:t>
      </w:r>
      <w:r w:rsidRPr="007952EA">
        <w:rPr>
          <w:rFonts w:ascii="宋体" w:eastAsia="宋体" w:hAnsi="宋体" w:hint="eastAsia"/>
          <w:color w:val="000000" w:themeColor="text1"/>
        </w:rPr>
        <w:t>乘</w:t>
      </w:r>
      <w:r w:rsidRPr="007952EA">
        <w:rPr>
          <w:rFonts w:ascii="宋体" w:eastAsia="宋体" w:hAnsi="宋体"/>
          <w:color w:val="000000" w:themeColor="text1"/>
        </w:rPr>
        <w:t>二</w:t>
      </w:r>
      <w:r w:rsidRPr="007952EA">
        <w:rPr>
          <w:rFonts w:ascii="宋体" w:eastAsia="宋体" w:hAnsi="宋体" w:hint="eastAsia"/>
          <w:color w:val="000000" w:themeColor="text1"/>
        </w:rPr>
        <w:t>取</w:t>
      </w:r>
      <w:r w:rsidRPr="007952EA">
        <w:rPr>
          <w:rFonts w:ascii="宋体" w:eastAsia="宋体" w:hAnsi="宋体"/>
          <w:color w:val="000000" w:themeColor="text1"/>
        </w:rPr>
        <w:t>二或三取二安全冗余结构应满足</w:t>
      </w:r>
      <w:r w:rsidRPr="007952EA">
        <w:rPr>
          <w:rFonts w:ascii="宋体" w:eastAsia="宋体" w:hAnsi="宋体" w:hint="eastAsia"/>
          <w:color w:val="000000" w:themeColor="text1"/>
        </w:rPr>
        <w:t>GB/T 20438.6的</w:t>
      </w:r>
      <w:r w:rsidRPr="007952EA">
        <w:rPr>
          <w:rFonts w:ascii="宋体" w:eastAsia="宋体" w:hAnsi="宋体"/>
          <w:color w:val="000000" w:themeColor="text1"/>
        </w:rPr>
        <w:t>要求。</w:t>
      </w:r>
    </w:p>
    <w:p w14:paraId="170E4581" w14:textId="77777777"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站台屏蔽门控制单元、间隙探测控制单元宜采用冗余结构。</w:t>
      </w:r>
      <w:bookmarkEnd w:id="183"/>
      <w:bookmarkEnd w:id="184"/>
    </w:p>
    <w:p w14:paraId="198D25A1" w14:textId="51153DEE" w:rsidR="001F0B9E" w:rsidRPr="007952EA" w:rsidRDefault="00A65E8B" w:rsidP="004D12EB">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车站</w:t>
      </w:r>
      <w:r w:rsidR="002F6FF7" w:rsidRPr="007952EA">
        <w:rPr>
          <w:rFonts w:ascii="宋体" w:eastAsia="宋体" w:hAnsi="宋体" w:hint="eastAsia"/>
          <w:color w:val="000000" w:themeColor="text1"/>
        </w:rPr>
        <w:t>电力监控单元</w:t>
      </w:r>
      <w:r w:rsidR="002F6FF7">
        <w:rPr>
          <w:rFonts w:ascii="宋体" w:eastAsia="宋体" w:hAnsi="宋体" w:hint="eastAsia"/>
          <w:color w:val="000000" w:themeColor="text1"/>
        </w:rPr>
        <w:t>、</w:t>
      </w:r>
      <w:r w:rsidR="001F0B9E" w:rsidRPr="007952EA">
        <w:rPr>
          <w:rFonts w:ascii="宋体" w:eastAsia="宋体" w:hAnsi="宋体" w:hint="eastAsia"/>
          <w:color w:val="000000" w:themeColor="text1"/>
        </w:rPr>
        <w:t>环境监控单元</w:t>
      </w:r>
      <w:r w:rsidR="002F6FF7">
        <w:rPr>
          <w:rFonts w:ascii="宋体" w:eastAsia="宋体" w:hAnsi="宋体" w:hint="eastAsia"/>
          <w:color w:val="000000" w:themeColor="text1"/>
        </w:rPr>
        <w:t>应</w:t>
      </w:r>
      <w:r w:rsidR="001B5BC1" w:rsidRPr="007952EA">
        <w:rPr>
          <w:rFonts w:ascii="宋体" w:eastAsia="宋体" w:hAnsi="宋体" w:hint="eastAsia"/>
          <w:color w:val="000000" w:themeColor="text1"/>
        </w:rPr>
        <w:t>采用</w:t>
      </w:r>
      <w:r w:rsidR="001F0B9E" w:rsidRPr="007952EA">
        <w:rPr>
          <w:rFonts w:ascii="宋体" w:eastAsia="宋体" w:hAnsi="宋体" w:hint="eastAsia"/>
          <w:color w:val="000000" w:themeColor="text1"/>
        </w:rPr>
        <w:t>冗余结构。</w:t>
      </w:r>
    </w:p>
    <w:p w14:paraId="56E95B11" w14:textId="4C6C8545" w:rsidR="001F0B9E" w:rsidRPr="007952EA" w:rsidRDefault="00A65E8B" w:rsidP="004D12EB">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车站</w:t>
      </w:r>
      <w:r w:rsidR="001F0B9E" w:rsidRPr="007952EA">
        <w:rPr>
          <w:rFonts w:ascii="宋体" w:eastAsia="宋体" w:hAnsi="宋体" w:hint="eastAsia"/>
          <w:color w:val="000000" w:themeColor="text1"/>
        </w:rPr>
        <w:t>PA</w:t>
      </w:r>
      <w:r w:rsidR="002616CF" w:rsidRPr="007952EA">
        <w:rPr>
          <w:rFonts w:ascii="宋体" w:eastAsia="宋体" w:hAnsi="宋体"/>
          <w:color w:val="000000" w:themeColor="text1"/>
        </w:rPr>
        <w:t>/</w:t>
      </w:r>
      <w:r w:rsidR="002616CF" w:rsidRPr="007952EA">
        <w:rPr>
          <w:rFonts w:ascii="宋体" w:eastAsia="宋体" w:hAnsi="宋体" w:hint="eastAsia"/>
          <w:color w:val="000000" w:themeColor="text1"/>
        </w:rPr>
        <w:t>语音</w:t>
      </w:r>
      <w:r w:rsidR="001F0B9E" w:rsidRPr="007952EA">
        <w:rPr>
          <w:rFonts w:ascii="宋体" w:eastAsia="宋体" w:hAnsi="宋体" w:hint="eastAsia"/>
          <w:color w:val="000000" w:themeColor="text1"/>
        </w:rPr>
        <w:t>控制单元、PIS控制单元、CCTV控制单元</w:t>
      </w:r>
      <w:r w:rsidR="00AD391C" w:rsidRPr="007952EA">
        <w:rPr>
          <w:rFonts w:ascii="宋体" w:eastAsia="宋体" w:hAnsi="宋体" w:hint="eastAsia"/>
          <w:color w:val="000000" w:themeColor="text1"/>
        </w:rPr>
        <w:t>、火灾监控单元</w:t>
      </w:r>
      <w:r w:rsidR="001F0B9E" w:rsidRPr="007952EA">
        <w:rPr>
          <w:rFonts w:ascii="宋体" w:eastAsia="宋体" w:hAnsi="宋体" w:hint="eastAsia"/>
          <w:color w:val="000000" w:themeColor="text1"/>
        </w:rPr>
        <w:t>可</w:t>
      </w:r>
      <w:r w:rsidR="003E25E1" w:rsidRPr="007952EA">
        <w:rPr>
          <w:rFonts w:ascii="宋体" w:eastAsia="宋体" w:hAnsi="宋体" w:hint="eastAsia"/>
          <w:color w:val="000000" w:themeColor="text1"/>
        </w:rPr>
        <w:t>不</w:t>
      </w:r>
      <w:r w:rsidR="001F0B9E" w:rsidRPr="007952EA">
        <w:rPr>
          <w:rFonts w:ascii="宋体" w:eastAsia="宋体" w:hAnsi="宋体" w:hint="eastAsia"/>
          <w:color w:val="000000" w:themeColor="text1"/>
        </w:rPr>
        <w:t>采用</w:t>
      </w:r>
      <w:r w:rsidR="001F0B9E" w:rsidRPr="007952EA">
        <w:rPr>
          <w:rFonts w:ascii="宋体" w:eastAsia="宋体" w:hAnsi="宋体"/>
          <w:color w:val="000000" w:themeColor="text1"/>
        </w:rPr>
        <w:t>冗余</w:t>
      </w:r>
      <w:r w:rsidR="001F0B9E" w:rsidRPr="007952EA">
        <w:rPr>
          <w:rFonts w:ascii="宋体" w:eastAsia="宋体" w:hAnsi="宋体" w:hint="eastAsia"/>
          <w:color w:val="000000" w:themeColor="text1"/>
        </w:rPr>
        <w:t>结构。</w:t>
      </w:r>
    </w:p>
    <w:p w14:paraId="51578340" w14:textId="77777777"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车站和</w:t>
      </w:r>
      <w:r w:rsidRPr="007952EA">
        <w:rPr>
          <w:rFonts w:ascii="宋体" w:eastAsia="宋体" w:hAnsi="宋体"/>
          <w:color w:val="000000" w:themeColor="text1"/>
        </w:rPr>
        <w:t>轨旁</w:t>
      </w:r>
      <w:r w:rsidRPr="007952EA">
        <w:rPr>
          <w:rFonts w:ascii="宋体" w:eastAsia="宋体" w:hAnsi="宋体" w:hint="eastAsia"/>
          <w:color w:val="000000" w:themeColor="text1"/>
        </w:rPr>
        <w:t>数据通信</w:t>
      </w:r>
      <w:r w:rsidRPr="007952EA">
        <w:rPr>
          <w:rFonts w:ascii="宋体" w:eastAsia="宋体" w:hAnsi="宋体"/>
          <w:color w:val="000000" w:themeColor="text1"/>
        </w:rPr>
        <w:t>单元</w:t>
      </w:r>
      <w:r w:rsidRPr="007952EA">
        <w:rPr>
          <w:rFonts w:ascii="宋体" w:eastAsia="宋体" w:hAnsi="宋体" w:hint="eastAsia"/>
          <w:color w:val="000000" w:themeColor="text1"/>
        </w:rPr>
        <w:t>应采用冗余结构。</w:t>
      </w:r>
    </w:p>
    <w:p w14:paraId="2553138E" w14:textId="77777777" w:rsidR="001F0B9E" w:rsidRPr="007952EA" w:rsidRDefault="001F0B9E" w:rsidP="004D12EB">
      <w:pPr>
        <w:pStyle w:val="affe"/>
        <w:spacing w:before="156" w:after="156"/>
        <w:rPr>
          <w:color w:val="000000" w:themeColor="text1"/>
        </w:rPr>
      </w:pPr>
      <w:r w:rsidRPr="007952EA">
        <w:rPr>
          <w:rFonts w:hint="eastAsia"/>
          <w:color w:val="000000" w:themeColor="text1"/>
        </w:rPr>
        <w:t>车辆基地设备</w:t>
      </w:r>
      <w:bookmarkEnd w:id="185"/>
      <w:bookmarkEnd w:id="186"/>
      <w:bookmarkEnd w:id="187"/>
      <w:bookmarkEnd w:id="188"/>
      <w:bookmarkEnd w:id="189"/>
      <w:bookmarkEnd w:id="190"/>
      <w:bookmarkEnd w:id="191"/>
      <w:bookmarkEnd w:id="192"/>
      <w:bookmarkEnd w:id="193"/>
    </w:p>
    <w:p w14:paraId="6B485F77" w14:textId="504F1099" w:rsidR="007B24F4" w:rsidRDefault="007B24F4" w:rsidP="004D12EB">
      <w:pPr>
        <w:pStyle w:val="afff"/>
        <w:spacing w:beforeLines="0" w:before="0" w:afterLines="0" w:after="0"/>
        <w:rPr>
          <w:rFonts w:ascii="宋体" w:eastAsia="宋体" w:hAnsi="宋体"/>
          <w:color w:val="000000" w:themeColor="text1"/>
        </w:rPr>
      </w:pPr>
      <w:bookmarkStart w:id="194" w:name="_Toc132618862"/>
      <w:bookmarkStart w:id="195" w:name="_Toc132618956"/>
      <w:bookmarkStart w:id="196" w:name="_Toc132965385"/>
      <w:bookmarkStart w:id="197" w:name="_Toc132965672"/>
      <w:bookmarkStart w:id="198" w:name="_Toc132966256"/>
      <w:bookmarkStart w:id="199" w:name="_Toc133068378"/>
      <w:bookmarkStart w:id="200" w:name="_Toc133069270"/>
      <w:bookmarkStart w:id="201" w:name="_Toc133069431"/>
      <w:bookmarkStart w:id="202" w:name="_Toc134123546"/>
      <w:r>
        <w:rPr>
          <w:rFonts w:ascii="宋体" w:eastAsia="宋体" w:hAnsi="宋体" w:hint="eastAsia"/>
          <w:color w:val="000000" w:themeColor="text1"/>
        </w:rPr>
        <w:t>车辆基地车</w:t>
      </w:r>
      <w:r>
        <w:rPr>
          <w:rFonts w:ascii="宋体" w:eastAsia="宋体" w:hAnsi="宋体"/>
          <w:color w:val="000000" w:themeColor="text1"/>
        </w:rPr>
        <w:t>库门</w:t>
      </w:r>
      <w:r w:rsidR="0029247D">
        <w:rPr>
          <w:rFonts w:ascii="宋体" w:eastAsia="宋体" w:hAnsi="宋体" w:hint="eastAsia"/>
          <w:color w:val="000000" w:themeColor="text1"/>
        </w:rPr>
        <w:t>宜</w:t>
      </w:r>
      <w:r>
        <w:rPr>
          <w:rFonts w:ascii="宋体" w:eastAsia="宋体" w:hAnsi="宋体"/>
          <w:color w:val="000000" w:themeColor="text1"/>
        </w:rPr>
        <w:t>包括</w:t>
      </w:r>
      <w:r>
        <w:rPr>
          <w:rFonts w:ascii="宋体" w:eastAsia="宋体" w:hAnsi="宋体" w:hint="eastAsia"/>
          <w:color w:val="000000" w:themeColor="text1"/>
        </w:rPr>
        <w:t>停车</w:t>
      </w:r>
      <w:r>
        <w:rPr>
          <w:rFonts w:ascii="宋体" w:eastAsia="宋体" w:hAnsi="宋体"/>
          <w:color w:val="000000" w:themeColor="text1"/>
        </w:rPr>
        <w:t>库库门、列检库库门、运用库库门和检修库库门</w:t>
      </w:r>
      <w:r>
        <w:rPr>
          <w:rFonts w:ascii="宋体" w:eastAsia="宋体" w:hAnsi="宋体" w:hint="eastAsia"/>
          <w:color w:val="000000" w:themeColor="text1"/>
        </w:rPr>
        <w:t>，</w:t>
      </w:r>
      <w:r w:rsidR="00A70119">
        <w:rPr>
          <w:rFonts w:ascii="宋体" w:eastAsia="宋体" w:hAnsi="宋体" w:hint="eastAsia"/>
          <w:color w:val="000000" w:themeColor="text1"/>
        </w:rPr>
        <w:t>车辆</w:t>
      </w:r>
      <w:r w:rsidR="00A70119">
        <w:rPr>
          <w:rFonts w:ascii="宋体" w:eastAsia="宋体" w:hAnsi="宋体"/>
          <w:color w:val="000000" w:themeColor="text1"/>
        </w:rPr>
        <w:t>基地</w:t>
      </w:r>
      <w:r w:rsidR="0029247D">
        <w:rPr>
          <w:rFonts w:ascii="宋体" w:eastAsia="宋体" w:hAnsi="宋体" w:hint="eastAsia"/>
          <w:color w:val="000000" w:themeColor="text1"/>
        </w:rPr>
        <w:t>宜</w:t>
      </w:r>
      <w:r>
        <w:rPr>
          <w:rFonts w:ascii="宋体" w:eastAsia="宋体" w:hAnsi="宋体"/>
          <w:color w:val="000000" w:themeColor="text1"/>
        </w:rPr>
        <w:t>设置</w:t>
      </w:r>
      <w:r w:rsidR="00A70119">
        <w:rPr>
          <w:rFonts w:ascii="宋体" w:eastAsia="宋体" w:hAnsi="宋体" w:hint="eastAsia"/>
          <w:color w:val="000000" w:themeColor="text1"/>
        </w:rPr>
        <w:t>车库门</w:t>
      </w:r>
      <w:r>
        <w:rPr>
          <w:rFonts w:ascii="宋体" w:eastAsia="宋体" w:hAnsi="宋体" w:hint="eastAsia"/>
          <w:color w:val="000000" w:themeColor="text1"/>
        </w:rPr>
        <w:t>。</w:t>
      </w:r>
    </w:p>
    <w:p w14:paraId="7F21F83D" w14:textId="6EB3E77A"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车辆基地自动化区域</w:t>
      </w:r>
      <w:r w:rsidR="007B24F4">
        <w:rPr>
          <w:rFonts w:ascii="宋体" w:eastAsia="宋体" w:hAnsi="宋体" w:hint="eastAsia"/>
          <w:color w:val="000000" w:themeColor="text1"/>
        </w:rPr>
        <w:t>车</w:t>
      </w:r>
      <w:r w:rsidRPr="007952EA">
        <w:rPr>
          <w:rFonts w:ascii="宋体" w:eastAsia="宋体" w:hAnsi="宋体" w:hint="eastAsia"/>
          <w:color w:val="000000" w:themeColor="text1"/>
        </w:rPr>
        <w:t>库门及洗车库门宜设置为自动车库门，并应纳入系统监控范围。自动车库门应具有故障旁路功能。</w:t>
      </w:r>
    </w:p>
    <w:p w14:paraId="553D2B34" w14:textId="1F1F7622" w:rsidR="001F0B9E" w:rsidRDefault="002F6FF7"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车辆基地电力监控单元</w:t>
      </w:r>
      <w:r>
        <w:rPr>
          <w:rFonts w:ascii="宋体" w:eastAsia="宋体" w:hAnsi="宋体" w:hint="eastAsia"/>
          <w:color w:val="000000" w:themeColor="text1"/>
        </w:rPr>
        <w:t>应</w:t>
      </w:r>
      <w:r w:rsidR="001F0B9E" w:rsidRPr="007952EA">
        <w:rPr>
          <w:rFonts w:ascii="宋体" w:eastAsia="宋体" w:hAnsi="宋体" w:hint="eastAsia"/>
          <w:color w:val="000000" w:themeColor="text1"/>
        </w:rPr>
        <w:t>采用冗余结构。</w:t>
      </w:r>
    </w:p>
    <w:p w14:paraId="5E78AEF3" w14:textId="52C4FC78" w:rsidR="00BA4307" w:rsidRPr="007952EA" w:rsidRDefault="00C44B3F" w:rsidP="00BA4307">
      <w:pPr>
        <w:pStyle w:val="afff"/>
        <w:spacing w:beforeLines="0" w:before="0" w:afterLines="0" w:after="0"/>
        <w:rPr>
          <w:color w:val="000000" w:themeColor="text1"/>
        </w:rPr>
      </w:pPr>
      <w:r>
        <w:rPr>
          <w:rFonts w:ascii="宋体" w:eastAsia="宋体" w:hAnsi="宋体" w:hint="eastAsia"/>
          <w:color w:val="000000" w:themeColor="text1"/>
        </w:rPr>
        <w:t>车辆</w:t>
      </w:r>
      <w:r>
        <w:rPr>
          <w:rFonts w:ascii="宋体" w:eastAsia="宋体" w:hAnsi="宋体"/>
          <w:color w:val="000000" w:themeColor="text1"/>
        </w:rPr>
        <w:t>基地</w:t>
      </w:r>
      <w:r>
        <w:rPr>
          <w:rFonts w:ascii="宋体" w:eastAsia="宋体" w:hAnsi="宋体" w:hint="eastAsia"/>
          <w:color w:val="000000" w:themeColor="text1"/>
        </w:rPr>
        <w:t>可设置环境</w:t>
      </w:r>
      <w:r>
        <w:rPr>
          <w:rFonts w:ascii="宋体" w:eastAsia="宋体" w:hAnsi="宋体"/>
          <w:color w:val="000000" w:themeColor="text1"/>
        </w:rPr>
        <w:t>监控单元</w:t>
      </w:r>
      <w:r>
        <w:rPr>
          <w:rFonts w:ascii="宋体" w:eastAsia="宋体" w:hAnsi="宋体" w:hint="eastAsia"/>
          <w:color w:val="000000" w:themeColor="text1"/>
        </w:rPr>
        <w:t>。</w:t>
      </w:r>
      <w:r w:rsidR="00B40896">
        <w:rPr>
          <w:rFonts w:ascii="宋体" w:eastAsia="宋体" w:hAnsi="宋体" w:hint="eastAsia"/>
          <w:color w:val="000000" w:themeColor="text1"/>
        </w:rPr>
        <w:t>当</w:t>
      </w:r>
      <w:r w:rsidR="00BA4307">
        <w:rPr>
          <w:rFonts w:ascii="宋体" w:eastAsia="宋体" w:hAnsi="宋体" w:hint="eastAsia"/>
          <w:color w:val="000000" w:themeColor="text1"/>
        </w:rPr>
        <w:t>设置</w:t>
      </w:r>
      <w:r w:rsidR="00BA4307" w:rsidRPr="007952EA">
        <w:rPr>
          <w:rFonts w:ascii="宋体" w:eastAsia="宋体" w:hAnsi="宋体" w:hint="eastAsia"/>
          <w:color w:val="000000" w:themeColor="text1"/>
        </w:rPr>
        <w:t>车辆基地</w:t>
      </w:r>
      <w:r w:rsidR="00BA4307">
        <w:rPr>
          <w:rFonts w:ascii="宋体" w:eastAsia="宋体" w:hAnsi="宋体" w:hint="eastAsia"/>
          <w:color w:val="000000" w:themeColor="text1"/>
        </w:rPr>
        <w:t>环境</w:t>
      </w:r>
      <w:r w:rsidR="00BA4307">
        <w:rPr>
          <w:rFonts w:ascii="宋体" w:eastAsia="宋体" w:hAnsi="宋体"/>
          <w:color w:val="000000" w:themeColor="text1"/>
        </w:rPr>
        <w:t>监控单元</w:t>
      </w:r>
      <w:r w:rsidR="00B40896">
        <w:rPr>
          <w:rFonts w:ascii="宋体" w:eastAsia="宋体" w:hAnsi="宋体" w:hint="eastAsia"/>
          <w:color w:val="000000" w:themeColor="text1"/>
        </w:rPr>
        <w:t>时</w:t>
      </w:r>
      <w:r w:rsidR="00BA4307">
        <w:rPr>
          <w:rFonts w:ascii="宋体" w:eastAsia="宋体" w:hAnsi="宋体" w:hint="eastAsia"/>
          <w:color w:val="000000" w:themeColor="text1"/>
        </w:rPr>
        <w:t>，</w:t>
      </w:r>
      <w:r w:rsidR="00BA4307" w:rsidRPr="007952EA">
        <w:rPr>
          <w:rFonts w:ascii="宋体" w:eastAsia="宋体" w:hAnsi="宋体" w:hint="eastAsia"/>
          <w:color w:val="000000" w:themeColor="text1"/>
        </w:rPr>
        <w:t>车辆基地环境监控单元</w:t>
      </w:r>
      <w:r w:rsidR="00BA4307">
        <w:rPr>
          <w:rFonts w:ascii="宋体" w:eastAsia="宋体" w:hAnsi="宋体" w:hint="eastAsia"/>
          <w:color w:val="000000" w:themeColor="text1"/>
        </w:rPr>
        <w:t>应</w:t>
      </w:r>
      <w:r w:rsidR="00BA4307" w:rsidRPr="007952EA">
        <w:rPr>
          <w:rFonts w:ascii="宋体" w:eastAsia="宋体" w:hAnsi="宋体" w:hint="eastAsia"/>
          <w:color w:val="000000" w:themeColor="text1"/>
        </w:rPr>
        <w:t>采用冗余结构。</w:t>
      </w:r>
    </w:p>
    <w:p w14:paraId="26AF4B39" w14:textId="49F5ABE9"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车辆基地语音/PA控制单元、车辆基地CCTV控制单元</w:t>
      </w:r>
      <w:r w:rsidR="00AD391C" w:rsidRPr="007952EA">
        <w:rPr>
          <w:rFonts w:ascii="宋体" w:eastAsia="宋体" w:hAnsi="宋体" w:hint="eastAsia"/>
          <w:color w:val="000000" w:themeColor="text1"/>
        </w:rPr>
        <w:t>、</w:t>
      </w:r>
      <w:r w:rsidR="002616CF" w:rsidRPr="007952EA">
        <w:rPr>
          <w:rFonts w:ascii="宋体" w:eastAsia="宋体" w:hAnsi="宋体" w:hint="eastAsia"/>
          <w:color w:val="000000" w:themeColor="text1"/>
        </w:rPr>
        <w:t>车辆基地</w:t>
      </w:r>
      <w:r w:rsidR="00AD391C" w:rsidRPr="007952EA">
        <w:rPr>
          <w:rFonts w:ascii="宋体" w:eastAsia="宋体" w:hAnsi="宋体" w:hint="eastAsia"/>
          <w:color w:val="000000" w:themeColor="text1"/>
        </w:rPr>
        <w:t>火灾监控单元</w:t>
      </w:r>
      <w:r w:rsidRPr="007952EA">
        <w:rPr>
          <w:rFonts w:ascii="宋体" w:eastAsia="宋体" w:hAnsi="宋体" w:hint="eastAsia"/>
          <w:color w:val="000000" w:themeColor="text1"/>
        </w:rPr>
        <w:t>可</w:t>
      </w:r>
      <w:r w:rsidR="003E25E1" w:rsidRPr="007952EA">
        <w:rPr>
          <w:rFonts w:ascii="宋体" w:eastAsia="宋体" w:hAnsi="宋体" w:hint="eastAsia"/>
          <w:color w:val="000000" w:themeColor="text1"/>
        </w:rPr>
        <w:t>不</w:t>
      </w:r>
      <w:r w:rsidRPr="007952EA">
        <w:rPr>
          <w:rFonts w:ascii="宋体" w:eastAsia="宋体" w:hAnsi="宋体"/>
          <w:color w:val="000000" w:themeColor="text1"/>
        </w:rPr>
        <w:t>采用冗余</w:t>
      </w:r>
      <w:r w:rsidRPr="007952EA">
        <w:rPr>
          <w:rFonts w:ascii="宋体" w:eastAsia="宋体" w:hAnsi="宋体" w:hint="eastAsia"/>
          <w:color w:val="000000" w:themeColor="text1"/>
        </w:rPr>
        <w:t>结构。</w:t>
      </w:r>
    </w:p>
    <w:p w14:paraId="2DE5A1AD" w14:textId="77777777" w:rsidR="001F0B9E" w:rsidRPr="007952EA" w:rsidRDefault="001F0B9E" w:rsidP="004D12E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w:t>
      </w:r>
      <w:r w:rsidRPr="007952EA">
        <w:rPr>
          <w:rFonts w:ascii="宋体" w:eastAsia="宋体" w:hAnsi="宋体"/>
          <w:color w:val="000000" w:themeColor="text1"/>
        </w:rPr>
        <w:t>基地</w:t>
      </w:r>
      <w:r w:rsidRPr="007952EA">
        <w:rPr>
          <w:rFonts w:ascii="宋体" w:eastAsia="宋体" w:hAnsi="宋体" w:hint="eastAsia"/>
          <w:color w:val="000000" w:themeColor="text1"/>
        </w:rPr>
        <w:t>数据通信</w:t>
      </w:r>
      <w:r w:rsidRPr="007952EA">
        <w:rPr>
          <w:rFonts w:ascii="宋体" w:eastAsia="宋体" w:hAnsi="宋体"/>
          <w:color w:val="000000" w:themeColor="text1"/>
        </w:rPr>
        <w:t>单元</w:t>
      </w:r>
      <w:r w:rsidRPr="007952EA">
        <w:rPr>
          <w:rFonts w:ascii="宋体" w:eastAsia="宋体" w:hAnsi="宋体" w:hint="eastAsia"/>
          <w:color w:val="000000" w:themeColor="text1"/>
        </w:rPr>
        <w:t>应采用冗余结构。</w:t>
      </w:r>
    </w:p>
    <w:p w14:paraId="5D7826C3" w14:textId="09FB5E54" w:rsidR="001F0B9E" w:rsidRPr="007952EA" w:rsidRDefault="001F0B9E" w:rsidP="004D12EB">
      <w:pPr>
        <w:pStyle w:val="affe"/>
        <w:spacing w:before="156" w:after="156"/>
        <w:rPr>
          <w:color w:val="000000" w:themeColor="text1"/>
        </w:rPr>
      </w:pPr>
      <w:r w:rsidRPr="007952EA">
        <w:rPr>
          <w:rFonts w:hint="eastAsia"/>
          <w:color w:val="000000" w:themeColor="text1"/>
        </w:rPr>
        <w:t>列车</w:t>
      </w:r>
      <w:bookmarkEnd w:id="194"/>
      <w:bookmarkEnd w:id="195"/>
      <w:bookmarkEnd w:id="196"/>
      <w:bookmarkEnd w:id="197"/>
      <w:bookmarkEnd w:id="198"/>
      <w:bookmarkEnd w:id="199"/>
      <w:bookmarkEnd w:id="200"/>
      <w:bookmarkEnd w:id="201"/>
      <w:bookmarkEnd w:id="202"/>
      <w:r w:rsidR="00AA08FA">
        <w:rPr>
          <w:rFonts w:hint="eastAsia"/>
          <w:color w:val="000000" w:themeColor="text1"/>
        </w:rPr>
        <w:t>设备</w:t>
      </w:r>
    </w:p>
    <w:p w14:paraId="6573FA87" w14:textId="05A3BBDB" w:rsidR="001F0B9E" w:rsidRPr="007952EA" w:rsidRDefault="001F0B9E" w:rsidP="00D96E1C">
      <w:pPr>
        <w:pStyle w:val="afff"/>
        <w:spacing w:beforeLines="0" w:before="0" w:afterLines="0" w:after="0"/>
        <w:rPr>
          <w:rFonts w:ascii="宋体" w:eastAsia="宋体" w:hAnsi="宋体"/>
          <w:color w:val="000000" w:themeColor="text1"/>
        </w:rPr>
      </w:pPr>
      <w:bookmarkStart w:id="203" w:name="_Toc132618864"/>
      <w:bookmarkStart w:id="204" w:name="_Toc132965387"/>
      <w:bookmarkStart w:id="205" w:name="_Toc133068379"/>
      <w:bookmarkStart w:id="206" w:name="_Toc133069271"/>
      <w:bookmarkStart w:id="207" w:name="_Toc133069432"/>
      <w:bookmarkStart w:id="208" w:name="_Toc134123547"/>
      <w:r w:rsidRPr="007952EA">
        <w:rPr>
          <w:rFonts w:ascii="宋体" w:eastAsia="宋体" w:hAnsi="宋体" w:hint="eastAsia"/>
          <w:color w:val="000000" w:themeColor="text1"/>
        </w:rPr>
        <w:t>车载ATP应</w:t>
      </w:r>
      <w:r w:rsidRPr="007952EA">
        <w:rPr>
          <w:rFonts w:ascii="宋体" w:eastAsia="宋体" w:hAnsi="宋体"/>
          <w:color w:val="000000" w:themeColor="text1"/>
        </w:rPr>
        <w:t>采用二</w:t>
      </w:r>
      <w:r w:rsidRPr="007952EA">
        <w:rPr>
          <w:rFonts w:ascii="宋体" w:eastAsia="宋体" w:hAnsi="宋体" w:hint="eastAsia"/>
          <w:color w:val="000000" w:themeColor="text1"/>
        </w:rPr>
        <w:t>乘</w:t>
      </w:r>
      <w:r w:rsidRPr="007952EA">
        <w:rPr>
          <w:rFonts w:ascii="宋体" w:eastAsia="宋体" w:hAnsi="宋体"/>
          <w:color w:val="000000" w:themeColor="text1"/>
        </w:rPr>
        <w:t>二</w:t>
      </w:r>
      <w:r w:rsidRPr="007952EA">
        <w:rPr>
          <w:rFonts w:ascii="宋体" w:eastAsia="宋体" w:hAnsi="宋体" w:hint="eastAsia"/>
          <w:color w:val="000000" w:themeColor="text1"/>
        </w:rPr>
        <w:t>取</w:t>
      </w:r>
      <w:r w:rsidRPr="007952EA">
        <w:rPr>
          <w:rFonts w:ascii="宋体" w:eastAsia="宋体" w:hAnsi="宋体"/>
          <w:color w:val="000000" w:themeColor="text1"/>
        </w:rPr>
        <w:t>二或三取二安全冗余结构，二</w:t>
      </w:r>
      <w:r w:rsidRPr="007952EA">
        <w:rPr>
          <w:rFonts w:ascii="宋体" w:eastAsia="宋体" w:hAnsi="宋体" w:hint="eastAsia"/>
          <w:color w:val="000000" w:themeColor="text1"/>
        </w:rPr>
        <w:t>乘</w:t>
      </w:r>
      <w:r w:rsidRPr="007952EA">
        <w:rPr>
          <w:rFonts w:ascii="宋体" w:eastAsia="宋体" w:hAnsi="宋体"/>
          <w:color w:val="000000" w:themeColor="text1"/>
        </w:rPr>
        <w:t>二</w:t>
      </w:r>
      <w:r w:rsidRPr="007952EA">
        <w:rPr>
          <w:rFonts w:ascii="宋体" w:eastAsia="宋体" w:hAnsi="宋体" w:hint="eastAsia"/>
          <w:color w:val="000000" w:themeColor="text1"/>
        </w:rPr>
        <w:t>取</w:t>
      </w:r>
      <w:r w:rsidRPr="007952EA">
        <w:rPr>
          <w:rFonts w:ascii="宋体" w:eastAsia="宋体" w:hAnsi="宋体"/>
          <w:color w:val="000000" w:themeColor="text1"/>
        </w:rPr>
        <w:t>二或三取二安全冗余结构应满足</w:t>
      </w:r>
      <w:r w:rsidRPr="007952EA">
        <w:rPr>
          <w:rFonts w:ascii="宋体" w:eastAsia="宋体" w:hAnsi="宋体" w:hint="eastAsia"/>
          <w:color w:val="000000" w:themeColor="text1"/>
        </w:rPr>
        <w:t>GB/T 20438.6的</w:t>
      </w:r>
      <w:r w:rsidRPr="007952EA">
        <w:rPr>
          <w:rFonts w:ascii="宋体" w:eastAsia="宋体" w:hAnsi="宋体"/>
          <w:color w:val="000000" w:themeColor="text1"/>
        </w:rPr>
        <w:t>要求。</w:t>
      </w:r>
    </w:p>
    <w:p w14:paraId="2D5EF844" w14:textId="77777777" w:rsidR="001F0B9E" w:rsidRPr="007952EA" w:rsidRDefault="001F0B9E" w:rsidP="00D96E1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车载ATO、车载休眠唤醒单元应采用冗余</w:t>
      </w:r>
      <w:r w:rsidRPr="007952EA">
        <w:rPr>
          <w:rFonts w:ascii="宋体" w:eastAsia="宋体" w:hAnsi="宋体"/>
          <w:color w:val="000000" w:themeColor="text1"/>
        </w:rPr>
        <w:t>结构</w:t>
      </w:r>
      <w:r w:rsidRPr="007952EA">
        <w:rPr>
          <w:rFonts w:ascii="宋体" w:eastAsia="宋体" w:hAnsi="宋体" w:hint="eastAsia"/>
          <w:color w:val="000000" w:themeColor="text1"/>
        </w:rPr>
        <w:t>。</w:t>
      </w:r>
      <w:bookmarkEnd w:id="203"/>
      <w:bookmarkEnd w:id="204"/>
    </w:p>
    <w:p w14:paraId="2F671FC5" w14:textId="1B65EFE0" w:rsidR="001F0B9E" w:rsidRPr="007952EA" w:rsidRDefault="001F0B9E" w:rsidP="00D96E1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牵引</w:t>
      </w:r>
      <w:r w:rsidRPr="007952EA">
        <w:rPr>
          <w:rFonts w:ascii="宋体" w:eastAsia="宋体" w:hAnsi="宋体"/>
          <w:color w:val="000000" w:themeColor="text1"/>
        </w:rPr>
        <w:t>控制单元、</w:t>
      </w:r>
      <w:r w:rsidRPr="007952EA">
        <w:rPr>
          <w:rFonts w:ascii="宋体" w:eastAsia="宋体" w:hAnsi="宋体" w:hint="eastAsia"/>
          <w:color w:val="000000" w:themeColor="text1"/>
        </w:rPr>
        <w:t>制动</w:t>
      </w:r>
      <w:r w:rsidRPr="007952EA">
        <w:rPr>
          <w:rFonts w:ascii="宋体" w:eastAsia="宋体" w:hAnsi="宋体"/>
          <w:color w:val="000000" w:themeColor="text1"/>
        </w:rPr>
        <w:t>控制单元</w:t>
      </w:r>
      <w:r w:rsidRPr="007952EA">
        <w:rPr>
          <w:rFonts w:ascii="宋体" w:eastAsia="宋体" w:hAnsi="宋体" w:hint="eastAsia"/>
          <w:color w:val="000000" w:themeColor="text1"/>
        </w:rPr>
        <w:t>、</w:t>
      </w:r>
      <w:r w:rsidRPr="007952EA">
        <w:rPr>
          <w:rFonts w:ascii="宋体" w:eastAsia="宋体" w:hAnsi="宋体"/>
          <w:color w:val="000000" w:themeColor="text1"/>
        </w:rPr>
        <w:t>车辆网络监视单元</w:t>
      </w:r>
      <w:r w:rsidRPr="007952EA">
        <w:rPr>
          <w:rFonts w:ascii="宋体" w:eastAsia="宋体" w:hAnsi="宋体" w:hint="eastAsia"/>
          <w:color w:val="000000" w:themeColor="text1"/>
        </w:rPr>
        <w:t>应采用冗余结构。</w:t>
      </w:r>
    </w:p>
    <w:p w14:paraId="223AA4F5" w14:textId="756A62F3" w:rsidR="001F0B9E" w:rsidRDefault="001F0B9E" w:rsidP="00D96E1C">
      <w:pPr>
        <w:pStyle w:val="afff"/>
        <w:spacing w:beforeLines="0" w:before="0" w:afterLines="0" w:after="0"/>
        <w:rPr>
          <w:rFonts w:ascii="宋体" w:eastAsia="宋体" w:hAnsi="宋体"/>
          <w:color w:val="000000" w:themeColor="text1"/>
        </w:rPr>
      </w:pPr>
      <w:bookmarkStart w:id="209" w:name="_Toc132618865"/>
      <w:bookmarkStart w:id="210" w:name="_Toc132965388"/>
      <w:r w:rsidRPr="007952EA">
        <w:rPr>
          <w:rFonts w:ascii="宋体" w:eastAsia="宋体" w:hAnsi="宋体" w:hint="eastAsia"/>
          <w:color w:val="000000" w:themeColor="text1"/>
        </w:rPr>
        <w:t>客室门控制</w:t>
      </w:r>
      <w:r w:rsidRPr="007952EA">
        <w:rPr>
          <w:rFonts w:ascii="宋体" w:eastAsia="宋体" w:hAnsi="宋体"/>
          <w:color w:val="000000" w:themeColor="text1"/>
        </w:rPr>
        <w:t>单元</w:t>
      </w:r>
      <w:r w:rsidRPr="007952EA">
        <w:rPr>
          <w:rFonts w:ascii="宋体" w:eastAsia="宋体" w:hAnsi="宋体" w:hint="eastAsia"/>
          <w:color w:val="000000" w:themeColor="text1"/>
        </w:rPr>
        <w:t>宜采用冗余</w:t>
      </w:r>
      <w:r w:rsidRPr="007952EA">
        <w:rPr>
          <w:rFonts w:ascii="宋体" w:eastAsia="宋体" w:hAnsi="宋体"/>
          <w:color w:val="000000" w:themeColor="text1"/>
        </w:rPr>
        <w:t>结构</w:t>
      </w:r>
      <w:r w:rsidRPr="007952EA">
        <w:rPr>
          <w:rFonts w:ascii="宋体" w:eastAsia="宋体" w:hAnsi="宋体" w:hint="eastAsia"/>
          <w:color w:val="000000" w:themeColor="text1"/>
        </w:rPr>
        <w:t>。</w:t>
      </w:r>
      <w:bookmarkEnd w:id="209"/>
      <w:bookmarkEnd w:id="210"/>
    </w:p>
    <w:p w14:paraId="650F9E37" w14:textId="2714FE05" w:rsidR="00D43988" w:rsidRPr="007952EA" w:rsidRDefault="00B40896" w:rsidP="00D43988">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D43988">
        <w:rPr>
          <w:rFonts w:ascii="宋体" w:eastAsia="宋体" w:hAnsi="宋体" w:hint="eastAsia"/>
          <w:color w:val="000000" w:themeColor="text1"/>
        </w:rPr>
        <w:t>设置</w:t>
      </w:r>
      <w:r w:rsidR="00D43988" w:rsidRPr="007952EA">
        <w:rPr>
          <w:rFonts w:ascii="宋体" w:eastAsia="宋体" w:hAnsi="宋体" w:hint="eastAsia"/>
          <w:color w:val="000000" w:themeColor="text1"/>
        </w:rPr>
        <w:t>逃生门控制单元</w:t>
      </w:r>
      <w:r>
        <w:rPr>
          <w:rFonts w:ascii="宋体" w:eastAsia="宋体" w:hAnsi="宋体" w:hint="eastAsia"/>
          <w:color w:val="000000" w:themeColor="text1"/>
        </w:rPr>
        <w:t>时</w:t>
      </w:r>
      <w:r w:rsidR="00D43988">
        <w:rPr>
          <w:rFonts w:ascii="宋体" w:eastAsia="宋体" w:hAnsi="宋体" w:hint="eastAsia"/>
          <w:color w:val="000000" w:themeColor="text1"/>
        </w:rPr>
        <w:t>，</w:t>
      </w:r>
      <w:r w:rsidR="00D43988" w:rsidRPr="007952EA">
        <w:rPr>
          <w:rFonts w:ascii="宋体" w:eastAsia="宋体" w:hAnsi="宋体" w:hint="eastAsia"/>
          <w:color w:val="000000" w:themeColor="text1"/>
        </w:rPr>
        <w:t>逃生门控制单元宜采用冗余</w:t>
      </w:r>
      <w:r w:rsidR="00D43988" w:rsidRPr="007952EA">
        <w:rPr>
          <w:rFonts w:ascii="宋体" w:eastAsia="宋体" w:hAnsi="宋体"/>
          <w:color w:val="000000" w:themeColor="text1"/>
        </w:rPr>
        <w:t>结构</w:t>
      </w:r>
      <w:r w:rsidR="00D43988" w:rsidRPr="007952EA">
        <w:rPr>
          <w:rFonts w:ascii="宋体" w:eastAsia="宋体" w:hAnsi="宋体" w:hint="eastAsia"/>
          <w:color w:val="000000" w:themeColor="text1"/>
        </w:rPr>
        <w:t>。</w:t>
      </w:r>
    </w:p>
    <w:p w14:paraId="3ED6FD0E" w14:textId="77777777" w:rsidR="001F0B9E" w:rsidRPr="007952EA" w:rsidRDefault="001F0B9E" w:rsidP="00D96E1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空调控制单元、烟火控制单元、照明控制单元宜采用冗余结构。</w:t>
      </w:r>
    </w:p>
    <w:p w14:paraId="58B6E8D0" w14:textId="70E79587" w:rsidR="001F0B9E" w:rsidRPr="007952EA" w:rsidRDefault="00C17007" w:rsidP="00D96E1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分别</w:t>
      </w:r>
      <w:r w:rsidRPr="007952EA">
        <w:rPr>
          <w:rFonts w:ascii="宋体" w:eastAsia="宋体" w:hAnsi="宋体"/>
          <w:color w:val="000000" w:themeColor="text1"/>
        </w:rPr>
        <w:t>设置于</w:t>
      </w:r>
      <w:r w:rsidR="001F0B9E" w:rsidRPr="007952EA">
        <w:rPr>
          <w:rFonts w:ascii="宋体" w:eastAsia="宋体" w:hAnsi="宋体" w:hint="eastAsia"/>
          <w:color w:val="000000" w:themeColor="text1"/>
        </w:rPr>
        <w:t>车辆</w:t>
      </w:r>
      <w:r w:rsidR="0094142E" w:rsidRPr="007952EA">
        <w:rPr>
          <w:rFonts w:ascii="宋体" w:eastAsia="宋体" w:hAnsi="宋体" w:hint="eastAsia"/>
          <w:color w:val="000000" w:themeColor="text1"/>
        </w:rPr>
        <w:t>前后</w:t>
      </w:r>
      <w:r w:rsidR="0006574A" w:rsidRPr="007952EA">
        <w:rPr>
          <w:rFonts w:ascii="宋体" w:eastAsia="宋体" w:hAnsi="宋体" w:hint="eastAsia"/>
          <w:color w:val="000000" w:themeColor="text1"/>
        </w:rPr>
        <w:t>两端</w:t>
      </w:r>
      <w:r w:rsidRPr="007952EA">
        <w:rPr>
          <w:rFonts w:ascii="宋体" w:eastAsia="宋体" w:hAnsi="宋体"/>
          <w:color w:val="000000" w:themeColor="text1"/>
        </w:rPr>
        <w:t>的</w:t>
      </w:r>
      <w:r w:rsidR="001F0B9E" w:rsidRPr="007952EA">
        <w:rPr>
          <w:rFonts w:ascii="宋体" w:eastAsia="宋体" w:hAnsi="宋体" w:hint="eastAsia"/>
          <w:color w:val="000000" w:themeColor="text1"/>
        </w:rPr>
        <w:t>语音/PA控制单元、车辆CCTV控制单元、车辆PIS控制单元</w:t>
      </w:r>
      <w:r w:rsidR="00B91219" w:rsidRPr="007952EA">
        <w:rPr>
          <w:rFonts w:ascii="宋体" w:eastAsia="宋体" w:hAnsi="宋体" w:hint="eastAsia"/>
          <w:color w:val="000000" w:themeColor="text1"/>
        </w:rPr>
        <w:t>宜</w:t>
      </w:r>
      <w:r w:rsidRPr="007952EA">
        <w:rPr>
          <w:rFonts w:ascii="宋体" w:eastAsia="宋体" w:hAnsi="宋体" w:hint="eastAsia"/>
          <w:color w:val="000000" w:themeColor="text1"/>
        </w:rPr>
        <w:t>实现</w:t>
      </w:r>
      <w:r w:rsidR="001F0B9E" w:rsidRPr="007952EA">
        <w:rPr>
          <w:rFonts w:ascii="宋体" w:eastAsia="宋体" w:hAnsi="宋体" w:hint="eastAsia"/>
          <w:color w:val="000000" w:themeColor="text1"/>
        </w:rPr>
        <w:t>冗余。</w:t>
      </w:r>
    </w:p>
    <w:p w14:paraId="7C0E4E86" w14:textId="77777777" w:rsidR="001F0B9E" w:rsidRPr="007952EA" w:rsidRDefault="001F0B9E" w:rsidP="00D96E1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w:t>
      </w:r>
      <w:r w:rsidRPr="007952EA">
        <w:rPr>
          <w:rFonts w:ascii="宋体" w:eastAsia="宋体" w:hAnsi="宋体"/>
          <w:color w:val="000000" w:themeColor="text1"/>
        </w:rPr>
        <w:t>数据通信单元</w:t>
      </w:r>
      <w:r w:rsidRPr="007952EA">
        <w:rPr>
          <w:rFonts w:ascii="宋体" w:eastAsia="宋体" w:hAnsi="宋体" w:hint="eastAsia"/>
          <w:color w:val="000000" w:themeColor="text1"/>
        </w:rPr>
        <w:t>应采用冗余结构。</w:t>
      </w:r>
    </w:p>
    <w:p w14:paraId="4BE75826" w14:textId="77777777" w:rsidR="001F0B9E" w:rsidRPr="007952EA" w:rsidRDefault="001F0B9E" w:rsidP="00D96E1C">
      <w:pPr>
        <w:pStyle w:val="affd"/>
        <w:spacing w:before="156" w:after="156"/>
        <w:rPr>
          <w:color w:val="000000" w:themeColor="text1"/>
        </w:rPr>
      </w:pPr>
      <w:bookmarkStart w:id="211" w:name="_Toc136338779"/>
      <w:bookmarkStart w:id="212" w:name="_Toc136626002"/>
      <w:bookmarkStart w:id="213" w:name="_Toc140593157"/>
      <w:r w:rsidRPr="007952EA">
        <w:rPr>
          <w:rFonts w:hint="eastAsia"/>
          <w:color w:val="000000" w:themeColor="text1"/>
        </w:rPr>
        <w:t>子</w:t>
      </w:r>
      <w:r w:rsidRPr="007952EA">
        <w:rPr>
          <w:color w:val="000000" w:themeColor="text1"/>
        </w:rPr>
        <w:t>系统组成</w:t>
      </w:r>
      <w:bookmarkEnd w:id="211"/>
      <w:bookmarkEnd w:id="212"/>
      <w:bookmarkEnd w:id="213"/>
    </w:p>
    <w:p w14:paraId="052D922F" w14:textId="77777777" w:rsidR="001F0B9E" w:rsidRPr="007952EA" w:rsidRDefault="001F0B9E" w:rsidP="00D96E1C">
      <w:pPr>
        <w:pStyle w:val="afffffffffff"/>
        <w:rPr>
          <w:rFonts w:hAnsi="宋体"/>
          <w:color w:val="000000" w:themeColor="text1"/>
        </w:rPr>
      </w:pPr>
      <w:r w:rsidRPr="007952EA">
        <w:rPr>
          <w:rFonts w:hAnsi="宋体" w:hint="eastAsia"/>
          <w:color w:val="000000" w:themeColor="text1"/>
        </w:rPr>
        <w:t>FAO信号子系统应包含中心ATS、列车远程监控单元、车站ATS、车站CI、车站地面ATP、车站</w:t>
      </w:r>
      <w:r w:rsidRPr="007952EA">
        <w:rPr>
          <w:rFonts w:hAnsi="宋体"/>
          <w:color w:val="000000" w:themeColor="text1"/>
        </w:rPr>
        <w:lastRenderedPageBreak/>
        <w:t>人员防护控制单元、</w:t>
      </w:r>
      <w:r w:rsidRPr="007952EA">
        <w:rPr>
          <w:rFonts w:hAnsi="宋体" w:hint="eastAsia"/>
          <w:color w:val="000000" w:themeColor="text1"/>
        </w:rPr>
        <w:t>车辆基地ATS、车辆基地CI、车辆基地地面ATP、车辆</w:t>
      </w:r>
      <w:r w:rsidRPr="007952EA">
        <w:rPr>
          <w:rFonts w:hAnsi="宋体"/>
          <w:color w:val="000000" w:themeColor="text1"/>
        </w:rPr>
        <w:t>基地人员防护控制单元</w:t>
      </w:r>
      <w:r w:rsidRPr="007952EA">
        <w:rPr>
          <w:rFonts w:hAnsi="宋体" w:hint="eastAsia"/>
          <w:color w:val="000000" w:themeColor="text1"/>
        </w:rPr>
        <w:t>、车载ATP、车载ATO、车载运行</w:t>
      </w:r>
      <w:r w:rsidRPr="007952EA">
        <w:rPr>
          <w:rFonts w:hAnsi="宋体"/>
          <w:color w:val="000000" w:themeColor="text1"/>
        </w:rPr>
        <w:t>监控</w:t>
      </w:r>
      <w:r w:rsidRPr="007952EA">
        <w:rPr>
          <w:rFonts w:hAnsi="宋体" w:hint="eastAsia"/>
          <w:color w:val="000000" w:themeColor="text1"/>
        </w:rPr>
        <w:t>单元、车载休眠唤醒单元。</w:t>
      </w:r>
    </w:p>
    <w:p w14:paraId="3F0BB391" w14:textId="7422CCE1" w:rsidR="004C6692" w:rsidRPr="007952EA" w:rsidRDefault="004C6692" w:rsidP="004C6692">
      <w:pPr>
        <w:pStyle w:val="afffffffffff"/>
        <w:rPr>
          <w:rFonts w:hAnsi="宋体"/>
          <w:color w:val="000000" w:themeColor="text1"/>
        </w:rPr>
      </w:pPr>
      <w:r w:rsidRPr="007952EA">
        <w:rPr>
          <w:rFonts w:hAnsi="宋体" w:hint="eastAsia"/>
          <w:color w:val="000000" w:themeColor="text1"/>
        </w:rPr>
        <w:t>FAO车辆子系统应包含车辆网络控制单元、牵引控制单元、制动控制单元、客室门控制单元、空调控制单元、烟火控制单元、照明控制单元、车辆网络监视单元、轮轨监测单元、弓网监测单元、走行部检测单元、障碍物及脱轨监测单元以及蓄电池监测控制单元</w:t>
      </w:r>
      <w:r w:rsidR="003616B3">
        <w:rPr>
          <w:rFonts w:hAnsi="宋体" w:hint="eastAsia"/>
          <w:color w:val="000000" w:themeColor="text1"/>
        </w:rPr>
        <w:t>；</w:t>
      </w:r>
      <w:r w:rsidRPr="007952EA">
        <w:rPr>
          <w:rFonts w:hAnsi="宋体" w:hint="eastAsia"/>
          <w:color w:val="000000" w:themeColor="text1"/>
        </w:rPr>
        <w:t>其中</w:t>
      </w:r>
      <w:r w:rsidR="00E34C53" w:rsidRPr="007952EA">
        <w:rPr>
          <w:rFonts w:hAnsi="宋体" w:hint="eastAsia"/>
          <w:color w:val="000000" w:themeColor="text1"/>
        </w:rPr>
        <w:t>轮轨监测单元、弓网监测单元、走行部检测单元可只在指定</w:t>
      </w:r>
      <w:r w:rsidR="00E34C53" w:rsidRPr="007952EA">
        <w:rPr>
          <w:rFonts w:hAnsi="宋体"/>
          <w:color w:val="000000" w:themeColor="text1"/>
        </w:rPr>
        <w:t>列车</w:t>
      </w:r>
      <w:r w:rsidR="00E34C53" w:rsidRPr="007952EA">
        <w:rPr>
          <w:rFonts w:hAnsi="宋体" w:hint="eastAsia"/>
          <w:color w:val="000000" w:themeColor="text1"/>
        </w:rPr>
        <w:t>上</w:t>
      </w:r>
      <w:r w:rsidR="00E34C53" w:rsidRPr="007952EA">
        <w:rPr>
          <w:rFonts w:hAnsi="宋体"/>
          <w:color w:val="000000" w:themeColor="text1"/>
        </w:rPr>
        <w:t>配置</w:t>
      </w:r>
      <w:r w:rsidR="00E34C53" w:rsidRPr="007952EA">
        <w:rPr>
          <w:rFonts w:hAnsi="宋体" w:hint="eastAsia"/>
          <w:color w:val="000000" w:themeColor="text1"/>
        </w:rPr>
        <w:t>；</w:t>
      </w:r>
      <w:r w:rsidR="00120E1D">
        <w:rPr>
          <w:rFonts w:hAnsi="宋体" w:hint="eastAsia"/>
          <w:color w:val="000000" w:themeColor="text1"/>
        </w:rPr>
        <w:t>当设置</w:t>
      </w:r>
      <w:r w:rsidR="00120E1D">
        <w:rPr>
          <w:rFonts w:hAnsi="宋体"/>
          <w:color w:val="000000" w:themeColor="text1"/>
        </w:rPr>
        <w:t>逃生门控制</w:t>
      </w:r>
      <w:r w:rsidR="00120E1D">
        <w:rPr>
          <w:rFonts w:hAnsi="宋体" w:hint="eastAsia"/>
          <w:color w:val="000000" w:themeColor="text1"/>
        </w:rPr>
        <w:t>单元时，</w:t>
      </w:r>
      <w:r w:rsidR="00120E1D">
        <w:rPr>
          <w:rFonts w:hAnsi="宋体"/>
          <w:color w:val="000000" w:themeColor="text1"/>
        </w:rPr>
        <w:t>逃生门控制单元应纳入</w:t>
      </w:r>
      <w:r w:rsidR="00120E1D">
        <w:rPr>
          <w:rFonts w:hAnsi="宋体" w:hint="eastAsia"/>
          <w:color w:val="000000" w:themeColor="text1"/>
        </w:rPr>
        <w:t>FAO</w:t>
      </w:r>
      <w:r w:rsidR="00120E1D">
        <w:rPr>
          <w:rFonts w:hAnsi="宋体"/>
          <w:color w:val="000000" w:themeColor="text1"/>
        </w:rPr>
        <w:t>车辆子系统</w:t>
      </w:r>
      <w:r w:rsidR="00120E1D" w:rsidRPr="007952EA">
        <w:rPr>
          <w:rFonts w:hAnsi="宋体" w:hint="eastAsia"/>
          <w:color w:val="000000" w:themeColor="text1"/>
        </w:rPr>
        <w:t>。</w:t>
      </w:r>
      <w:r w:rsidRPr="007952EA">
        <w:rPr>
          <w:rFonts w:hAnsi="宋体"/>
          <w:color w:val="000000" w:themeColor="text1"/>
        </w:rPr>
        <w:t>门终端</w:t>
      </w:r>
      <w:r w:rsidR="003616B3">
        <w:rPr>
          <w:rFonts w:hAnsi="宋体" w:hint="eastAsia"/>
          <w:color w:val="000000" w:themeColor="text1"/>
        </w:rPr>
        <w:t>应</w:t>
      </w:r>
      <w:r w:rsidRPr="007952EA">
        <w:rPr>
          <w:rFonts w:hAnsi="宋体" w:hint="eastAsia"/>
          <w:color w:val="000000" w:themeColor="text1"/>
        </w:rPr>
        <w:t>包含客室门、</w:t>
      </w:r>
      <w:r w:rsidRPr="007952EA">
        <w:rPr>
          <w:rFonts w:hAnsi="宋体"/>
          <w:color w:val="000000" w:themeColor="text1"/>
        </w:rPr>
        <w:t>列车紧急停车开关和</w:t>
      </w:r>
      <w:r w:rsidR="00324028" w:rsidRPr="007952EA">
        <w:rPr>
          <w:rFonts w:hAnsi="宋体" w:hint="eastAsia"/>
          <w:color w:val="000000" w:themeColor="text1"/>
        </w:rPr>
        <w:t>客室门</w:t>
      </w:r>
      <w:r w:rsidRPr="007952EA">
        <w:rPr>
          <w:rFonts w:hAnsi="宋体"/>
          <w:color w:val="000000" w:themeColor="text1"/>
        </w:rPr>
        <w:t>紧急解锁装置</w:t>
      </w:r>
      <w:r w:rsidRPr="007952EA">
        <w:rPr>
          <w:rFonts w:hAnsi="宋体" w:hint="eastAsia"/>
          <w:color w:val="000000" w:themeColor="text1"/>
        </w:rPr>
        <w:t>，</w:t>
      </w:r>
      <w:r w:rsidRPr="007952EA">
        <w:rPr>
          <w:rFonts w:hAnsi="宋体"/>
          <w:color w:val="000000" w:themeColor="text1"/>
        </w:rPr>
        <w:t>客</w:t>
      </w:r>
      <w:r w:rsidRPr="007952EA">
        <w:rPr>
          <w:rFonts w:hAnsi="宋体" w:hint="eastAsia"/>
          <w:color w:val="000000" w:themeColor="text1"/>
        </w:rPr>
        <w:t>室门的关闭和</w:t>
      </w:r>
      <w:r w:rsidRPr="007952EA">
        <w:rPr>
          <w:rFonts w:hAnsi="宋体"/>
          <w:color w:val="000000" w:themeColor="text1"/>
        </w:rPr>
        <w:t>锁闭</w:t>
      </w:r>
      <w:r w:rsidRPr="007952EA">
        <w:rPr>
          <w:rFonts w:hAnsi="宋体" w:hint="eastAsia"/>
          <w:color w:val="000000" w:themeColor="text1"/>
        </w:rPr>
        <w:t>状态应独立</w:t>
      </w:r>
      <w:r w:rsidRPr="007952EA">
        <w:rPr>
          <w:rFonts w:hAnsi="宋体"/>
          <w:color w:val="000000" w:themeColor="text1"/>
        </w:rPr>
        <w:t>采集</w:t>
      </w:r>
      <w:r w:rsidR="003616B3">
        <w:rPr>
          <w:rFonts w:hAnsi="宋体" w:hint="eastAsia"/>
          <w:color w:val="000000" w:themeColor="text1"/>
        </w:rPr>
        <w:t>，</w:t>
      </w:r>
      <w:r w:rsidR="00B40896">
        <w:rPr>
          <w:rFonts w:hAnsi="宋体" w:hint="eastAsia"/>
          <w:color w:val="000000" w:themeColor="text1"/>
        </w:rPr>
        <w:t>当</w:t>
      </w:r>
      <w:r w:rsidR="003616B3">
        <w:rPr>
          <w:rFonts w:hAnsi="宋体"/>
          <w:color w:val="000000" w:themeColor="text1"/>
        </w:rPr>
        <w:t>设置逃生门</w:t>
      </w:r>
      <w:r w:rsidR="00B40896">
        <w:rPr>
          <w:rFonts w:hAnsi="宋体" w:hint="eastAsia"/>
          <w:color w:val="000000" w:themeColor="text1"/>
        </w:rPr>
        <w:t>时</w:t>
      </w:r>
      <w:r w:rsidR="003616B3">
        <w:rPr>
          <w:rFonts w:hAnsi="宋体"/>
          <w:color w:val="000000" w:themeColor="text1"/>
        </w:rPr>
        <w:t>，逃生门</w:t>
      </w:r>
      <w:r w:rsidR="003616B3">
        <w:rPr>
          <w:rFonts w:hAnsi="宋体" w:hint="eastAsia"/>
          <w:color w:val="000000" w:themeColor="text1"/>
        </w:rPr>
        <w:t>应纳入</w:t>
      </w:r>
      <w:r w:rsidR="003616B3">
        <w:rPr>
          <w:rFonts w:hAnsi="宋体"/>
          <w:color w:val="000000" w:themeColor="text1"/>
        </w:rPr>
        <w:t>门终端</w:t>
      </w:r>
      <w:r w:rsidRPr="007952EA">
        <w:rPr>
          <w:rFonts w:hAnsi="宋体" w:hint="eastAsia"/>
          <w:color w:val="000000" w:themeColor="text1"/>
        </w:rPr>
        <w:t>；广播/语音终端应</w:t>
      </w:r>
      <w:r w:rsidRPr="007952EA">
        <w:rPr>
          <w:rFonts w:hAnsi="宋体"/>
          <w:color w:val="000000" w:themeColor="text1"/>
        </w:rPr>
        <w:t>包含</w:t>
      </w:r>
      <w:r w:rsidRPr="007952EA">
        <w:rPr>
          <w:rFonts w:hAnsi="宋体" w:hint="eastAsia"/>
          <w:color w:val="000000" w:themeColor="text1"/>
        </w:rPr>
        <w:t>紧急呼叫按钮</w:t>
      </w:r>
      <w:r w:rsidR="00481CAB" w:rsidRPr="007952EA">
        <w:rPr>
          <w:rFonts w:hAnsi="宋体" w:hint="eastAsia"/>
          <w:color w:val="000000" w:themeColor="text1"/>
        </w:rPr>
        <w:t>和</w:t>
      </w:r>
      <w:r w:rsidR="00481CAB" w:rsidRPr="007952EA">
        <w:rPr>
          <w:rFonts w:hAnsi="宋体"/>
          <w:color w:val="000000" w:themeColor="text1"/>
        </w:rPr>
        <w:t>紧急对讲装置</w:t>
      </w:r>
      <w:r w:rsidRPr="007952EA">
        <w:rPr>
          <w:rFonts w:hAnsi="宋体" w:hint="eastAsia"/>
          <w:color w:val="000000" w:themeColor="text1"/>
        </w:rPr>
        <w:t>。</w:t>
      </w:r>
    </w:p>
    <w:p w14:paraId="404DC986" w14:textId="77777777" w:rsidR="001F0B9E" w:rsidRPr="007952EA" w:rsidRDefault="001F0B9E" w:rsidP="00D96E1C">
      <w:pPr>
        <w:pStyle w:val="afffffffffff"/>
        <w:rPr>
          <w:rFonts w:hAnsi="宋体"/>
          <w:color w:val="000000" w:themeColor="text1"/>
        </w:rPr>
      </w:pPr>
      <w:r w:rsidRPr="007952EA">
        <w:rPr>
          <w:rFonts w:hAnsi="宋体" w:hint="eastAsia"/>
          <w:color w:val="000000" w:themeColor="text1"/>
        </w:rPr>
        <w:t>FAO通信子系统应包含数据通信单元、中心语音/PA控制单元、中心PIS控制单元、中心CCTV控制单元、车站语音/PA控制单元、车站PIS控制单元、车站CCTV控制单元、车辆基地语音/PA控制单元、车辆基地CCTV控制单元、车辆语音/PA控制单元、车辆PIS控制单元、车辆CCTV控制单元。</w:t>
      </w:r>
    </w:p>
    <w:p w14:paraId="0338F938" w14:textId="60568868" w:rsidR="001F0B9E" w:rsidRPr="007952EA" w:rsidRDefault="001F0B9E" w:rsidP="00D96E1C">
      <w:pPr>
        <w:pStyle w:val="afffffffffff"/>
        <w:rPr>
          <w:rFonts w:hAnsi="宋体"/>
          <w:color w:val="000000" w:themeColor="text1"/>
        </w:rPr>
      </w:pPr>
      <w:r w:rsidRPr="007952EA">
        <w:rPr>
          <w:rFonts w:hAnsi="宋体" w:hint="eastAsia"/>
          <w:color w:val="000000" w:themeColor="text1"/>
        </w:rPr>
        <w:t>FAO综合监控子系统应包含</w:t>
      </w:r>
      <w:r w:rsidR="00410DC0">
        <w:rPr>
          <w:rFonts w:hAnsi="宋体" w:hint="eastAsia"/>
          <w:color w:val="000000" w:themeColor="text1"/>
        </w:rPr>
        <w:t>中心电力/环境</w:t>
      </w:r>
      <w:r w:rsidR="00781D13" w:rsidRPr="007952EA">
        <w:rPr>
          <w:rFonts w:hAnsi="宋体" w:hint="eastAsia"/>
          <w:color w:val="000000" w:themeColor="text1"/>
        </w:rPr>
        <w:t>/火灾监控单元</w:t>
      </w:r>
      <w:r w:rsidRPr="007952EA">
        <w:rPr>
          <w:rFonts w:hAnsi="宋体" w:hint="eastAsia"/>
          <w:color w:val="000000" w:themeColor="text1"/>
        </w:rPr>
        <w:t>、乘客服务监控单元、车站环境监控单元、车站</w:t>
      </w:r>
      <w:r w:rsidR="00A87EB8" w:rsidRPr="007952EA">
        <w:rPr>
          <w:rFonts w:hAnsi="宋体" w:hint="eastAsia"/>
          <w:color w:val="000000" w:themeColor="text1"/>
        </w:rPr>
        <w:t>电力监控</w:t>
      </w:r>
      <w:r w:rsidRPr="007952EA">
        <w:rPr>
          <w:rFonts w:hAnsi="宋体" w:hint="eastAsia"/>
          <w:color w:val="000000" w:themeColor="text1"/>
        </w:rPr>
        <w:t>单元、</w:t>
      </w:r>
      <w:r w:rsidR="00781D13" w:rsidRPr="007952EA">
        <w:rPr>
          <w:rFonts w:hAnsi="宋体" w:hint="eastAsia"/>
          <w:color w:val="000000" w:themeColor="text1"/>
        </w:rPr>
        <w:t>车站火灾监控单元</w:t>
      </w:r>
      <w:r w:rsidRPr="007952EA">
        <w:rPr>
          <w:rFonts w:hAnsi="宋体" w:hint="eastAsia"/>
          <w:color w:val="000000" w:themeColor="text1"/>
        </w:rPr>
        <w:t>、车辆基地</w:t>
      </w:r>
      <w:r w:rsidR="00A87EB8" w:rsidRPr="007952EA">
        <w:rPr>
          <w:rFonts w:hAnsi="宋体" w:hint="eastAsia"/>
          <w:color w:val="000000" w:themeColor="text1"/>
        </w:rPr>
        <w:t>电力监控</w:t>
      </w:r>
      <w:r w:rsidRPr="007952EA">
        <w:rPr>
          <w:rFonts w:hAnsi="宋体" w:hint="eastAsia"/>
          <w:color w:val="000000" w:themeColor="text1"/>
        </w:rPr>
        <w:t>单元</w:t>
      </w:r>
      <w:r w:rsidR="00781D13" w:rsidRPr="007952EA">
        <w:rPr>
          <w:rFonts w:hAnsi="宋体" w:hint="eastAsia"/>
          <w:color w:val="000000" w:themeColor="text1"/>
        </w:rPr>
        <w:t>、车辆基地火灾监控单元</w:t>
      </w:r>
      <w:r w:rsidR="00936803">
        <w:rPr>
          <w:rFonts w:hAnsi="宋体" w:hint="eastAsia"/>
          <w:color w:val="000000" w:themeColor="text1"/>
        </w:rPr>
        <w:t>。</w:t>
      </w:r>
      <w:r w:rsidR="009D30D3">
        <w:rPr>
          <w:rFonts w:hAnsi="宋体" w:hint="eastAsia"/>
          <w:color w:val="000000" w:themeColor="text1"/>
        </w:rPr>
        <w:t>若</w:t>
      </w:r>
      <w:r w:rsidR="00936803">
        <w:rPr>
          <w:rFonts w:hAnsi="宋体" w:hint="eastAsia"/>
          <w:color w:val="000000" w:themeColor="text1"/>
        </w:rPr>
        <w:t>车辆</w:t>
      </w:r>
      <w:r w:rsidR="00936803">
        <w:rPr>
          <w:rFonts w:hAnsi="宋体"/>
          <w:color w:val="000000" w:themeColor="text1"/>
        </w:rPr>
        <w:t>基地设置了环境监控单元，应纳入车辆基地</w:t>
      </w:r>
      <w:r w:rsidR="00936803">
        <w:rPr>
          <w:rFonts w:hAnsi="宋体" w:hint="eastAsia"/>
          <w:color w:val="000000" w:themeColor="text1"/>
        </w:rPr>
        <w:t>FAO</w:t>
      </w:r>
      <w:r w:rsidR="00CE40F3">
        <w:rPr>
          <w:rFonts w:hAnsi="宋体" w:hint="eastAsia"/>
          <w:color w:val="000000" w:themeColor="text1"/>
        </w:rPr>
        <w:t>综合监控</w:t>
      </w:r>
      <w:r w:rsidR="00936803">
        <w:rPr>
          <w:rFonts w:hAnsi="宋体"/>
          <w:color w:val="000000" w:themeColor="text1"/>
        </w:rPr>
        <w:t>子系统</w:t>
      </w:r>
      <w:r w:rsidRPr="007952EA">
        <w:rPr>
          <w:rFonts w:hAnsi="宋体" w:hint="eastAsia"/>
          <w:color w:val="000000" w:themeColor="text1"/>
        </w:rPr>
        <w:t>。</w:t>
      </w:r>
    </w:p>
    <w:p w14:paraId="6F7760FD" w14:textId="77777777" w:rsidR="001F0B9E" w:rsidRPr="007952EA" w:rsidRDefault="001F0B9E" w:rsidP="00D96E1C">
      <w:pPr>
        <w:pStyle w:val="afffffffffff"/>
        <w:rPr>
          <w:rFonts w:hAnsi="宋体"/>
          <w:color w:val="000000" w:themeColor="text1"/>
        </w:rPr>
      </w:pPr>
      <w:r w:rsidRPr="007952EA">
        <w:rPr>
          <w:rFonts w:hAnsi="宋体" w:hint="eastAsia"/>
          <w:color w:val="000000" w:themeColor="text1"/>
        </w:rPr>
        <w:t>FAO站台屏蔽门子系统应包含站台屏蔽门控制单元、间隙探测控制单元。</w:t>
      </w:r>
    </w:p>
    <w:p w14:paraId="522009B2" w14:textId="4CED15B6" w:rsidR="001F0B9E" w:rsidRPr="007952EA" w:rsidRDefault="001F0B9E" w:rsidP="006643E7">
      <w:pPr>
        <w:pStyle w:val="afffffffffff"/>
        <w:rPr>
          <w:color w:val="000000" w:themeColor="text1"/>
        </w:rPr>
      </w:pPr>
      <w:r w:rsidRPr="007952EA">
        <w:rPr>
          <w:rFonts w:hAnsi="宋体" w:hint="eastAsia"/>
          <w:color w:val="000000" w:themeColor="text1"/>
        </w:rPr>
        <w:t>设置了备用控制中心的系统，</w:t>
      </w:r>
      <w:r w:rsidRPr="007952EA">
        <w:rPr>
          <w:rFonts w:hAnsi="宋体"/>
          <w:color w:val="000000" w:themeColor="text1"/>
        </w:rPr>
        <w:t>主用控制中心和备用控制</w:t>
      </w:r>
      <w:r w:rsidRPr="007952EA">
        <w:rPr>
          <w:rFonts w:hAnsi="宋体" w:hint="eastAsia"/>
          <w:color w:val="000000" w:themeColor="text1"/>
        </w:rPr>
        <w:t>中心</w:t>
      </w:r>
      <w:r w:rsidRPr="007952EA">
        <w:rPr>
          <w:rFonts w:hAnsi="宋体"/>
          <w:color w:val="000000" w:themeColor="text1"/>
        </w:rPr>
        <w:t>的</w:t>
      </w:r>
      <w:r w:rsidRPr="007952EA">
        <w:rPr>
          <w:rFonts w:hAnsi="宋体" w:hint="eastAsia"/>
          <w:color w:val="000000" w:themeColor="text1"/>
        </w:rPr>
        <w:t>信号子系统、综合监控子系统、通信子系统</w:t>
      </w:r>
      <w:r w:rsidR="008E2981">
        <w:rPr>
          <w:rFonts w:hAnsi="宋体" w:hint="eastAsia"/>
          <w:color w:val="000000" w:themeColor="text1"/>
        </w:rPr>
        <w:t>中的</w:t>
      </w:r>
      <w:r w:rsidR="008E2981" w:rsidRPr="007952EA">
        <w:rPr>
          <w:rFonts w:hAnsi="宋体" w:hint="eastAsia"/>
          <w:color w:val="000000" w:themeColor="text1"/>
        </w:rPr>
        <w:t>中心CCTV控制单元、中心PA</w:t>
      </w:r>
      <w:r w:rsidR="008E2981" w:rsidRPr="007952EA">
        <w:rPr>
          <w:rFonts w:hAnsi="宋体"/>
          <w:color w:val="000000" w:themeColor="text1"/>
        </w:rPr>
        <w:t>/</w:t>
      </w:r>
      <w:r w:rsidR="008E2981" w:rsidRPr="007952EA">
        <w:rPr>
          <w:rFonts w:hAnsi="宋体" w:hint="eastAsia"/>
          <w:color w:val="000000" w:themeColor="text1"/>
        </w:rPr>
        <w:t>语音控制单元、中心PIS控制单元</w:t>
      </w:r>
      <w:r w:rsidRPr="007952EA">
        <w:rPr>
          <w:rFonts w:hAnsi="宋体" w:hint="eastAsia"/>
          <w:color w:val="000000" w:themeColor="text1"/>
        </w:rPr>
        <w:t>宜实现互为热备冗余。</w:t>
      </w:r>
    </w:p>
    <w:p w14:paraId="3220CC54" w14:textId="37705E0B" w:rsidR="001F0B9E" w:rsidRPr="007952EA" w:rsidRDefault="001F0B9E" w:rsidP="0050096D">
      <w:pPr>
        <w:pStyle w:val="affc"/>
        <w:spacing w:before="312" w:after="312"/>
        <w:rPr>
          <w:color w:val="000000" w:themeColor="text1"/>
        </w:rPr>
      </w:pPr>
      <w:bookmarkStart w:id="214" w:name="_Toc136338780"/>
      <w:bookmarkStart w:id="215" w:name="_Toc136626003"/>
      <w:bookmarkStart w:id="216" w:name="_Toc140593158"/>
      <w:r w:rsidRPr="007952EA">
        <w:rPr>
          <w:rFonts w:hint="eastAsia"/>
          <w:color w:val="000000" w:themeColor="text1"/>
        </w:rPr>
        <w:t>系统基本功能</w:t>
      </w:r>
      <w:bookmarkEnd w:id="205"/>
      <w:bookmarkEnd w:id="206"/>
      <w:bookmarkEnd w:id="207"/>
      <w:bookmarkEnd w:id="208"/>
      <w:bookmarkEnd w:id="214"/>
      <w:bookmarkEnd w:id="215"/>
      <w:bookmarkEnd w:id="216"/>
    </w:p>
    <w:p w14:paraId="2F4B841D" w14:textId="77777777" w:rsidR="001F0B9E" w:rsidRPr="007952EA" w:rsidRDefault="001F0B9E" w:rsidP="0050096D">
      <w:pPr>
        <w:pStyle w:val="affd"/>
        <w:spacing w:before="156" w:after="156"/>
        <w:rPr>
          <w:color w:val="000000" w:themeColor="text1"/>
        </w:rPr>
      </w:pPr>
      <w:bookmarkStart w:id="217" w:name="_Toc133068380"/>
      <w:bookmarkStart w:id="218" w:name="_Toc133069272"/>
      <w:bookmarkStart w:id="219" w:name="_Toc133069433"/>
      <w:bookmarkStart w:id="220" w:name="_Toc134123548"/>
      <w:bookmarkStart w:id="221" w:name="_Toc136338781"/>
      <w:bookmarkStart w:id="222" w:name="_Toc136626004"/>
      <w:bookmarkStart w:id="223" w:name="_Toc140593159"/>
      <w:r w:rsidRPr="007952EA">
        <w:rPr>
          <w:rFonts w:hint="eastAsia"/>
          <w:color w:val="000000" w:themeColor="text1"/>
        </w:rPr>
        <w:t>基本功能</w:t>
      </w:r>
      <w:bookmarkEnd w:id="217"/>
      <w:bookmarkEnd w:id="218"/>
      <w:bookmarkEnd w:id="219"/>
      <w:r w:rsidRPr="007952EA">
        <w:rPr>
          <w:rFonts w:hint="eastAsia"/>
          <w:color w:val="000000" w:themeColor="text1"/>
        </w:rPr>
        <w:t>列表</w:t>
      </w:r>
      <w:bookmarkEnd w:id="220"/>
      <w:bookmarkEnd w:id="221"/>
      <w:bookmarkEnd w:id="222"/>
      <w:bookmarkEnd w:id="223"/>
    </w:p>
    <w:p w14:paraId="7F181EF4" w14:textId="012177A4" w:rsidR="001F0B9E" w:rsidRPr="007A4B96" w:rsidRDefault="001F0B9E" w:rsidP="007A4B96">
      <w:pPr>
        <w:pStyle w:val="affff6"/>
        <w:ind w:firstLine="420"/>
      </w:pPr>
      <w:r w:rsidRPr="007A4B96">
        <w:rPr>
          <w:rFonts w:hint="eastAsia"/>
        </w:rPr>
        <w:t>全自动运行系统基本功能</w:t>
      </w:r>
      <w:r w:rsidR="0037267A">
        <w:rPr>
          <w:rFonts w:hint="eastAsia"/>
        </w:rPr>
        <w:t>及其对应的自动化分级</w:t>
      </w:r>
      <w:r w:rsidR="00535461" w:rsidRPr="007A4B96">
        <w:rPr>
          <w:rFonts w:hint="eastAsia"/>
        </w:rPr>
        <w:t>宜</w:t>
      </w:r>
      <w:r w:rsidR="00841EDC" w:rsidRPr="007A4B96">
        <w:rPr>
          <w:rFonts w:hint="eastAsia"/>
        </w:rPr>
        <w:t>符合</w:t>
      </w:r>
      <w:r w:rsidRPr="007A4B96">
        <w:rPr>
          <w:rFonts w:hint="eastAsia"/>
        </w:rPr>
        <w:t>表1</w:t>
      </w:r>
      <w:r w:rsidR="00841EDC" w:rsidRPr="007A4B96">
        <w:rPr>
          <w:rFonts w:hint="eastAsia"/>
        </w:rPr>
        <w:t>的规定</w:t>
      </w:r>
      <w:r w:rsidRPr="007A4B96">
        <w:rPr>
          <w:rFonts w:hint="eastAsia"/>
        </w:rPr>
        <w:t>。</w:t>
      </w:r>
    </w:p>
    <w:p w14:paraId="5B686F59" w14:textId="351F05D2" w:rsidR="001F0B9E" w:rsidRPr="007952EA" w:rsidRDefault="001F0B9E" w:rsidP="0050096D">
      <w:pPr>
        <w:pStyle w:val="aff2"/>
        <w:spacing w:before="156" w:after="156"/>
        <w:rPr>
          <w:color w:val="000000" w:themeColor="text1"/>
        </w:rPr>
      </w:pPr>
      <w:r w:rsidRPr="007952EA">
        <w:rPr>
          <w:rFonts w:hint="eastAsia"/>
          <w:color w:val="000000" w:themeColor="text1"/>
        </w:rPr>
        <w:t>基本功能</w:t>
      </w:r>
      <w:r w:rsidR="0037267A">
        <w:rPr>
          <w:rFonts w:hint="eastAsia"/>
          <w:color w:val="000000" w:themeColor="text1"/>
        </w:rPr>
        <w:t>及其对应的自动化分级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2834"/>
        <w:gridCol w:w="2333"/>
        <w:gridCol w:w="2334"/>
      </w:tblGrid>
      <w:tr w:rsidR="001F0B9E" w:rsidRPr="007952EA" w14:paraId="748F636E" w14:textId="77777777" w:rsidTr="00495EF4">
        <w:trPr>
          <w:tblHeader/>
          <w:jc w:val="center"/>
        </w:trPr>
        <w:tc>
          <w:tcPr>
            <w:tcW w:w="4667" w:type="dxa"/>
            <w:gridSpan w:val="2"/>
            <w:vMerge w:val="restart"/>
            <w:tcBorders>
              <w:top w:val="single" w:sz="8" w:space="0" w:color="auto"/>
            </w:tcBorders>
            <w:shd w:val="clear" w:color="auto" w:fill="auto"/>
            <w:vAlign w:val="center"/>
          </w:tcPr>
          <w:p w14:paraId="50849B26"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基本功能</w:t>
            </w:r>
          </w:p>
        </w:tc>
        <w:tc>
          <w:tcPr>
            <w:tcW w:w="4667" w:type="dxa"/>
            <w:gridSpan w:val="2"/>
            <w:tcBorders>
              <w:top w:val="single" w:sz="8" w:space="0" w:color="auto"/>
              <w:bottom w:val="single" w:sz="8" w:space="0" w:color="auto"/>
            </w:tcBorders>
            <w:shd w:val="clear" w:color="auto" w:fill="auto"/>
            <w:vAlign w:val="center"/>
          </w:tcPr>
          <w:p w14:paraId="0A40D747"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自动化</w:t>
            </w:r>
            <w:r w:rsidRPr="007952EA">
              <w:rPr>
                <w:rFonts w:ascii="宋体" w:hAnsi="Times New Roman"/>
                <w:noProof/>
                <w:color w:val="000000" w:themeColor="text1"/>
                <w:kern w:val="0"/>
                <w:sz w:val="18"/>
                <w:szCs w:val="20"/>
              </w:rPr>
              <w:t>等级</w:t>
            </w:r>
          </w:p>
        </w:tc>
      </w:tr>
      <w:tr w:rsidR="001F0B9E" w:rsidRPr="007952EA" w14:paraId="4323C8F8" w14:textId="77777777" w:rsidTr="00495EF4">
        <w:trPr>
          <w:jc w:val="center"/>
        </w:trPr>
        <w:tc>
          <w:tcPr>
            <w:tcW w:w="4667" w:type="dxa"/>
            <w:gridSpan w:val="2"/>
            <w:vMerge/>
            <w:shd w:val="clear" w:color="auto" w:fill="auto"/>
            <w:vAlign w:val="center"/>
          </w:tcPr>
          <w:p w14:paraId="3BE66C5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333" w:type="dxa"/>
            <w:tcBorders>
              <w:top w:val="single" w:sz="8" w:space="0" w:color="auto"/>
            </w:tcBorders>
            <w:shd w:val="clear" w:color="auto" w:fill="auto"/>
            <w:vAlign w:val="center"/>
          </w:tcPr>
          <w:p w14:paraId="11D74FB4"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GOA3</w:t>
            </w:r>
          </w:p>
        </w:tc>
        <w:tc>
          <w:tcPr>
            <w:tcW w:w="2334" w:type="dxa"/>
            <w:tcBorders>
              <w:top w:val="single" w:sz="8" w:space="0" w:color="auto"/>
            </w:tcBorders>
            <w:shd w:val="clear" w:color="auto" w:fill="auto"/>
            <w:vAlign w:val="center"/>
          </w:tcPr>
          <w:p w14:paraId="0C1956CE"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GOA4</w:t>
            </w:r>
          </w:p>
        </w:tc>
      </w:tr>
      <w:tr w:rsidR="001F0B9E" w:rsidRPr="007952EA" w14:paraId="01B8F23D" w14:textId="77777777" w:rsidTr="00495EF4">
        <w:trPr>
          <w:jc w:val="center"/>
        </w:trPr>
        <w:tc>
          <w:tcPr>
            <w:tcW w:w="1833" w:type="dxa"/>
            <w:vMerge w:val="restart"/>
            <w:shd w:val="clear" w:color="auto" w:fill="auto"/>
            <w:vAlign w:val="center"/>
          </w:tcPr>
          <w:p w14:paraId="4EE1AB68" w14:textId="242ADF9F" w:rsidR="001F0B9E" w:rsidRPr="007952EA" w:rsidRDefault="001F0B9E" w:rsidP="00841EDC">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列车安全</w:t>
            </w:r>
            <w:r w:rsidRPr="007952EA">
              <w:rPr>
                <w:rFonts w:ascii="宋体" w:hAnsi="Times New Roman"/>
                <w:noProof/>
                <w:color w:val="000000" w:themeColor="text1"/>
                <w:kern w:val="0"/>
                <w:sz w:val="18"/>
                <w:szCs w:val="20"/>
              </w:rPr>
              <w:t>移动</w:t>
            </w:r>
          </w:p>
        </w:tc>
        <w:tc>
          <w:tcPr>
            <w:tcW w:w="2834" w:type="dxa"/>
            <w:shd w:val="clear" w:color="auto" w:fill="auto"/>
            <w:vAlign w:val="center"/>
          </w:tcPr>
          <w:p w14:paraId="4279A267" w14:textId="022F108D" w:rsidR="001F0B9E" w:rsidRPr="007952EA" w:rsidRDefault="001F0B9E" w:rsidP="00316DBF">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安全进路</w:t>
            </w:r>
          </w:p>
        </w:tc>
        <w:tc>
          <w:tcPr>
            <w:tcW w:w="2333" w:type="dxa"/>
            <w:shd w:val="clear" w:color="auto" w:fill="auto"/>
            <w:vAlign w:val="center"/>
          </w:tcPr>
          <w:p w14:paraId="4F58194A"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c>
          <w:tcPr>
            <w:tcW w:w="2334" w:type="dxa"/>
            <w:shd w:val="clear" w:color="auto" w:fill="auto"/>
            <w:vAlign w:val="center"/>
          </w:tcPr>
          <w:p w14:paraId="01CF1DDA"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3A89CE6E" w14:textId="77777777" w:rsidTr="00495EF4">
        <w:trPr>
          <w:jc w:val="center"/>
        </w:trPr>
        <w:tc>
          <w:tcPr>
            <w:tcW w:w="1833" w:type="dxa"/>
            <w:vMerge/>
            <w:shd w:val="clear" w:color="auto" w:fill="auto"/>
            <w:vAlign w:val="center"/>
          </w:tcPr>
          <w:p w14:paraId="2F31D0ED"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528D881"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授权列车移动</w:t>
            </w:r>
          </w:p>
        </w:tc>
        <w:tc>
          <w:tcPr>
            <w:tcW w:w="2333" w:type="dxa"/>
            <w:shd w:val="clear" w:color="auto" w:fill="auto"/>
            <w:vAlign w:val="center"/>
          </w:tcPr>
          <w:p w14:paraId="2B0698D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c>
          <w:tcPr>
            <w:tcW w:w="2334" w:type="dxa"/>
            <w:shd w:val="clear" w:color="auto" w:fill="auto"/>
            <w:vAlign w:val="center"/>
          </w:tcPr>
          <w:p w14:paraId="372250FD"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5E996F65" w14:textId="77777777" w:rsidTr="00495EF4">
        <w:trPr>
          <w:jc w:val="center"/>
        </w:trPr>
        <w:tc>
          <w:tcPr>
            <w:tcW w:w="1833" w:type="dxa"/>
            <w:vMerge/>
            <w:shd w:val="clear" w:color="auto" w:fill="auto"/>
            <w:vAlign w:val="center"/>
          </w:tcPr>
          <w:p w14:paraId="53C1279A"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4193063" w14:textId="1BD1AD28" w:rsidR="001F0B9E" w:rsidRPr="007952EA" w:rsidRDefault="001F0B9E" w:rsidP="00841EDC">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列车安全间隔</w:t>
            </w:r>
          </w:p>
        </w:tc>
        <w:tc>
          <w:tcPr>
            <w:tcW w:w="2333" w:type="dxa"/>
            <w:shd w:val="clear" w:color="auto" w:fill="auto"/>
            <w:vAlign w:val="center"/>
          </w:tcPr>
          <w:p w14:paraId="45621FF4"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c>
          <w:tcPr>
            <w:tcW w:w="2334" w:type="dxa"/>
            <w:shd w:val="clear" w:color="auto" w:fill="auto"/>
            <w:vAlign w:val="center"/>
          </w:tcPr>
          <w:p w14:paraId="6070B33F"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4DECB526" w14:textId="77777777" w:rsidTr="00495EF4">
        <w:trPr>
          <w:jc w:val="center"/>
        </w:trPr>
        <w:tc>
          <w:tcPr>
            <w:tcW w:w="1833" w:type="dxa"/>
            <w:vMerge/>
            <w:shd w:val="clear" w:color="auto" w:fill="auto"/>
            <w:vAlign w:val="center"/>
          </w:tcPr>
          <w:p w14:paraId="3F536B0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7E3DD69D"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w:t>
            </w:r>
            <w:r w:rsidRPr="007952EA">
              <w:rPr>
                <w:rFonts w:ascii="宋体" w:hAnsi="Times New Roman"/>
                <w:noProof/>
                <w:color w:val="000000" w:themeColor="text1"/>
                <w:kern w:val="0"/>
                <w:sz w:val="18"/>
                <w:szCs w:val="20"/>
              </w:rPr>
              <w:t>速度防护</w:t>
            </w:r>
          </w:p>
        </w:tc>
        <w:tc>
          <w:tcPr>
            <w:tcW w:w="2333" w:type="dxa"/>
            <w:shd w:val="clear" w:color="auto" w:fill="auto"/>
            <w:vAlign w:val="center"/>
          </w:tcPr>
          <w:p w14:paraId="255F348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506F03AC"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51F70C8F" w14:textId="77777777" w:rsidTr="00495EF4">
        <w:trPr>
          <w:jc w:val="center"/>
        </w:trPr>
        <w:tc>
          <w:tcPr>
            <w:tcW w:w="1833" w:type="dxa"/>
            <w:shd w:val="clear" w:color="auto" w:fill="auto"/>
            <w:vAlign w:val="center"/>
          </w:tcPr>
          <w:p w14:paraId="0CEE6094"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驾驶</w:t>
            </w:r>
            <w:r w:rsidRPr="007952EA">
              <w:rPr>
                <w:rFonts w:ascii="宋体" w:hAnsi="Times New Roman"/>
                <w:noProof/>
                <w:color w:val="000000" w:themeColor="text1"/>
                <w:kern w:val="0"/>
                <w:sz w:val="18"/>
                <w:szCs w:val="20"/>
              </w:rPr>
              <w:t>列车</w:t>
            </w:r>
          </w:p>
        </w:tc>
        <w:tc>
          <w:tcPr>
            <w:tcW w:w="2834" w:type="dxa"/>
            <w:shd w:val="clear" w:color="auto" w:fill="auto"/>
            <w:vAlign w:val="center"/>
          </w:tcPr>
          <w:p w14:paraId="2FFBC537" w14:textId="17C0704F" w:rsidR="001F0B9E" w:rsidRPr="007952EA" w:rsidRDefault="00481CAB" w:rsidP="00481CAB">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控制</w:t>
            </w:r>
            <w:r w:rsidRPr="007952EA">
              <w:rPr>
                <w:rFonts w:ascii="宋体" w:hAnsi="Times New Roman"/>
                <w:noProof/>
                <w:color w:val="000000" w:themeColor="text1"/>
                <w:kern w:val="0"/>
                <w:sz w:val="18"/>
                <w:szCs w:val="20"/>
              </w:rPr>
              <w:t>加速或</w:t>
            </w:r>
            <w:r w:rsidRPr="007952EA">
              <w:rPr>
                <w:rFonts w:ascii="宋体" w:hAnsi="Times New Roman" w:hint="eastAsia"/>
                <w:noProof/>
                <w:color w:val="000000" w:themeColor="text1"/>
                <w:kern w:val="0"/>
                <w:sz w:val="18"/>
                <w:szCs w:val="20"/>
              </w:rPr>
              <w:t>制动</w:t>
            </w:r>
          </w:p>
        </w:tc>
        <w:tc>
          <w:tcPr>
            <w:tcW w:w="2333" w:type="dxa"/>
            <w:shd w:val="clear" w:color="auto" w:fill="auto"/>
            <w:vAlign w:val="center"/>
          </w:tcPr>
          <w:p w14:paraId="68C99257"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17FFF8C3"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42352FB4" w14:textId="77777777" w:rsidTr="00495EF4">
        <w:trPr>
          <w:jc w:val="center"/>
        </w:trPr>
        <w:tc>
          <w:tcPr>
            <w:tcW w:w="1833" w:type="dxa"/>
            <w:vMerge w:val="restart"/>
            <w:shd w:val="clear" w:color="auto" w:fill="auto"/>
            <w:vAlign w:val="center"/>
          </w:tcPr>
          <w:p w14:paraId="0DA99AE0"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操控列车</w:t>
            </w:r>
          </w:p>
        </w:tc>
        <w:tc>
          <w:tcPr>
            <w:tcW w:w="2834" w:type="dxa"/>
            <w:shd w:val="clear" w:color="auto" w:fill="auto"/>
            <w:vAlign w:val="center"/>
          </w:tcPr>
          <w:p w14:paraId="3EA73D72"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唤醒</w:t>
            </w:r>
          </w:p>
        </w:tc>
        <w:tc>
          <w:tcPr>
            <w:tcW w:w="2333" w:type="dxa"/>
            <w:shd w:val="clear" w:color="auto" w:fill="auto"/>
          </w:tcPr>
          <w:p w14:paraId="30ED0F7D"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color w:val="000000" w:themeColor="text1"/>
                <w:kern w:val="0"/>
                <w:sz w:val="18"/>
                <w:szCs w:val="20"/>
              </w:rPr>
              <w:t>人工或系统</w:t>
            </w:r>
          </w:p>
        </w:tc>
        <w:tc>
          <w:tcPr>
            <w:tcW w:w="2334" w:type="dxa"/>
            <w:shd w:val="clear" w:color="auto" w:fill="auto"/>
            <w:vAlign w:val="center"/>
          </w:tcPr>
          <w:p w14:paraId="1177F66B"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433531BC" w14:textId="77777777" w:rsidTr="00495EF4">
        <w:trPr>
          <w:jc w:val="center"/>
        </w:trPr>
        <w:tc>
          <w:tcPr>
            <w:tcW w:w="1833" w:type="dxa"/>
            <w:vMerge/>
            <w:shd w:val="clear" w:color="auto" w:fill="auto"/>
            <w:vAlign w:val="center"/>
          </w:tcPr>
          <w:p w14:paraId="0D73D526"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FC4D49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休眠</w:t>
            </w:r>
          </w:p>
        </w:tc>
        <w:tc>
          <w:tcPr>
            <w:tcW w:w="2333" w:type="dxa"/>
            <w:shd w:val="clear" w:color="auto" w:fill="auto"/>
          </w:tcPr>
          <w:p w14:paraId="2D1C9121"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color w:val="000000" w:themeColor="text1"/>
                <w:kern w:val="0"/>
                <w:sz w:val="18"/>
                <w:szCs w:val="20"/>
              </w:rPr>
              <w:t>人工或系统</w:t>
            </w:r>
          </w:p>
        </w:tc>
        <w:tc>
          <w:tcPr>
            <w:tcW w:w="2334" w:type="dxa"/>
            <w:shd w:val="clear" w:color="auto" w:fill="auto"/>
            <w:vAlign w:val="center"/>
          </w:tcPr>
          <w:p w14:paraId="3BF86486"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546FAB2A" w14:textId="77777777" w:rsidTr="00495EF4">
        <w:trPr>
          <w:jc w:val="center"/>
        </w:trPr>
        <w:tc>
          <w:tcPr>
            <w:tcW w:w="1833" w:type="dxa"/>
            <w:vMerge/>
            <w:shd w:val="clear" w:color="auto" w:fill="auto"/>
            <w:vAlign w:val="center"/>
          </w:tcPr>
          <w:p w14:paraId="6AC1D6F4"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96050CB"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驾驶</w:t>
            </w:r>
            <w:r w:rsidRPr="007952EA">
              <w:rPr>
                <w:rFonts w:ascii="宋体" w:hAnsi="Times New Roman"/>
                <w:noProof/>
                <w:color w:val="000000" w:themeColor="text1"/>
                <w:kern w:val="0"/>
                <w:sz w:val="18"/>
                <w:szCs w:val="20"/>
              </w:rPr>
              <w:t>模式管理</w:t>
            </w:r>
          </w:p>
        </w:tc>
        <w:tc>
          <w:tcPr>
            <w:tcW w:w="2333" w:type="dxa"/>
            <w:shd w:val="clear" w:color="auto" w:fill="auto"/>
            <w:vAlign w:val="center"/>
          </w:tcPr>
          <w:p w14:paraId="6F0842C7"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2AF6ADA0"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091033EC" w14:textId="77777777" w:rsidTr="00495EF4">
        <w:trPr>
          <w:jc w:val="center"/>
        </w:trPr>
        <w:tc>
          <w:tcPr>
            <w:tcW w:w="1833" w:type="dxa"/>
            <w:vMerge/>
            <w:shd w:val="clear" w:color="auto" w:fill="auto"/>
            <w:vAlign w:val="center"/>
          </w:tcPr>
          <w:p w14:paraId="5B065481"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CE4C86F" w14:textId="64B6CEAD" w:rsidR="001F0B9E" w:rsidRPr="007952EA" w:rsidRDefault="001F0B9E" w:rsidP="00481CAB">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进站</w:t>
            </w:r>
            <w:r w:rsidRPr="007952EA">
              <w:rPr>
                <w:rFonts w:ascii="宋体" w:hAnsi="Times New Roman"/>
                <w:noProof/>
                <w:color w:val="000000" w:themeColor="text1"/>
                <w:kern w:val="0"/>
                <w:sz w:val="18"/>
                <w:szCs w:val="20"/>
              </w:rPr>
              <w:t>停车</w:t>
            </w:r>
          </w:p>
        </w:tc>
        <w:tc>
          <w:tcPr>
            <w:tcW w:w="2333" w:type="dxa"/>
            <w:shd w:val="clear" w:color="auto" w:fill="auto"/>
            <w:vAlign w:val="center"/>
          </w:tcPr>
          <w:p w14:paraId="0FEA0F90"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2163B47F"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16775900" w14:textId="77777777" w:rsidTr="00495EF4">
        <w:trPr>
          <w:jc w:val="center"/>
        </w:trPr>
        <w:tc>
          <w:tcPr>
            <w:tcW w:w="1833" w:type="dxa"/>
            <w:vMerge/>
            <w:shd w:val="clear" w:color="auto" w:fill="auto"/>
            <w:vAlign w:val="center"/>
          </w:tcPr>
          <w:p w14:paraId="4DA498A9"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E816083" w14:textId="5423A9CC" w:rsidR="001F0B9E" w:rsidRPr="007952EA" w:rsidRDefault="001F0B9E" w:rsidP="00481CAB">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自动</w:t>
            </w:r>
            <w:r w:rsidRPr="007952EA">
              <w:rPr>
                <w:rFonts w:ascii="宋体" w:hAnsi="Times New Roman"/>
                <w:noProof/>
                <w:color w:val="000000" w:themeColor="text1"/>
                <w:kern w:val="0"/>
                <w:sz w:val="18"/>
                <w:szCs w:val="20"/>
              </w:rPr>
              <w:t>折返</w:t>
            </w:r>
          </w:p>
        </w:tc>
        <w:tc>
          <w:tcPr>
            <w:tcW w:w="2333" w:type="dxa"/>
            <w:shd w:val="clear" w:color="auto" w:fill="auto"/>
            <w:vAlign w:val="center"/>
          </w:tcPr>
          <w:p w14:paraId="0460689F"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019A45E0"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418417BA" w14:textId="77777777" w:rsidTr="00495EF4">
        <w:trPr>
          <w:jc w:val="center"/>
        </w:trPr>
        <w:tc>
          <w:tcPr>
            <w:tcW w:w="1833" w:type="dxa"/>
            <w:vMerge/>
            <w:shd w:val="clear" w:color="auto" w:fill="auto"/>
            <w:vAlign w:val="center"/>
          </w:tcPr>
          <w:p w14:paraId="7B9E186F"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7B1C51F2"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车辆基地内</w:t>
            </w:r>
            <w:r w:rsidRPr="007952EA">
              <w:rPr>
                <w:rFonts w:ascii="宋体" w:hAnsi="Times New Roman"/>
                <w:noProof/>
                <w:color w:val="000000" w:themeColor="text1"/>
                <w:kern w:val="0"/>
                <w:sz w:val="18"/>
                <w:szCs w:val="20"/>
              </w:rPr>
              <w:t>自动</w:t>
            </w:r>
            <w:r w:rsidRPr="007952EA">
              <w:rPr>
                <w:rFonts w:ascii="宋体" w:hAnsi="Times New Roman" w:hint="eastAsia"/>
                <w:noProof/>
                <w:color w:val="000000" w:themeColor="text1"/>
                <w:kern w:val="0"/>
                <w:sz w:val="18"/>
                <w:szCs w:val="20"/>
              </w:rPr>
              <w:t>转</w:t>
            </w:r>
            <w:r w:rsidRPr="007952EA">
              <w:rPr>
                <w:rFonts w:ascii="宋体" w:hAnsi="Times New Roman"/>
                <w:noProof/>
                <w:color w:val="000000" w:themeColor="text1"/>
                <w:kern w:val="0"/>
                <w:sz w:val="18"/>
                <w:szCs w:val="20"/>
              </w:rPr>
              <w:t>线</w:t>
            </w:r>
          </w:p>
        </w:tc>
        <w:tc>
          <w:tcPr>
            <w:tcW w:w="2333" w:type="dxa"/>
            <w:shd w:val="clear" w:color="auto" w:fill="auto"/>
            <w:vAlign w:val="center"/>
          </w:tcPr>
          <w:p w14:paraId="08809DA4" w14:textId="77777777" w:rsidR="001F0B9E" w:rsidRPr="007952EA" w:rsidRDefault="001F0B9E" w:rsidP="00495EF4">
            <w:pPr>
              <w:widowControl/>
              <w:adjustRightInd/>
              <w:spacing w:line="240" w:lineRule="auto"/>
              <w:jc w:val="center"/>
              <w:rPr>
                <w:rFonts w:hAnsi="Times New Roman"/>
                <w:color w:val="000000" w:themeColor="text1"/>
                <w:kern w:val="0"/>
                <w:sz w:val="18"/>
                <w:szCs w:val="18"/>
              </w:rPr>
            </w:pPr>
            <w:r w:rsidRPr="007952EA">
              <w:rPr>
                <w:rFonts w:hAnsi="Times New Roman" w:hint="eastAsia"/>
                <w:color w:val="000000" w:themeColor="text1"/>
                <w:kern w:val="0"/>
                <w:sz w:val="18"/>
                <w:szCs w:val="18"/>
              </w:rPr>
              <w:t>系统</w:t>
            </w:r>
          </w:p>
        </w:tc>
        <w:tc>
          <w:tcPr>
            <w:tcW w:w="2334" w:type="dxa"/>
            <w:shd w:val="clear" w:color="auto" w:fill="auto"/>
            <w:vAlign w:val="center"/>
          </w:tcPr>
          <w:p w14:paraId="492C3F45"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5F501703" w14:textId="77777777" w:rsidTr="00495EF4">
        <w:trPr>
          <w:jc w:val="center"/>
        </w:trPr>
        <w:tc>
          <w:tcPr>
            <w:tcW w:w="1833" w:type="dxa"/>
            <w:vMerge/>
            <w:shd w:val="clear" w:color="auto" w:fill="auto"/>
            <w:vAlign w:val="center"/>
          </w:tcPr>
          <w:p w14:paraId="038F165D"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3598E7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管理列车洗车</w:t>
            </w:r>
          </w:p>
        </w:tc>
        <w:tc>
          <w:tcPr>
            <w:tcW w:w="2333" w:type="dxa"/>
            <w:shd w:val="clear" w:color="auto" w:fill="auto"/>
            <w:vAlign w:val="center"/>
          </w:tcPr>
          <w:p w14:paraId="3DBAD979" w14:textId="77777777" w:rsidR="001F0B9E" w:rsidRPr="007952EA" w:rsidRDefault="001F0B9E" w:rsidP="00495EF4">
            <w:pPr>
              <w:widowControl/>
              <w:adjustRightInd/>
              <w:spacing w:line="240" w:lineRule="auto"/>
              <w:jc w:val="center"/>
              <w:rPr>
                <w:color w:val="000000" w:themeColor="text1"/>
                <w:sz w:val="18"/>
                <w:szCs w:val="18"/>
              </w:rPr>
            </w:pPr>
            <w:r w:rsidRPr="007952EA">
              <w:rPr>
                <w:rFonts w:hint="eastAsia"/>
                <w:color w:val="000000" w:themeColor="text1"/>
                <w:sz w:val="18"/>
                <w:szCs w:val="18"/>
              </w:rPr>
              <w:t>系统</w:t>
            </w:r>
          </w:p>
        </w:tc>
        <w:tc>
          <w:tcPr>
            <w:tcW w:w="2334" w:type="dxa"/>
            <w:shd w:val="clear" w:color="auto" w:fill="auto"/>
            <w:vAlign w:val="center"/>
          </w:tcPr>
          <w:p w14:paraId="4435CEEC" w14:textId="77777777" w:rsidR="001F0B9E" w:rsidRPr="007952EA" w:rsidRDefault="001F0B9E" w:rsidP="00495EF4">
            <w:pPr>
              <w:widowControl/>
              <w:adjustRightInd/>
              <w:spacing w:line="240" w:lineRule="auto"/>
              <w:jc w:val="center"/>
              <w:rPr>
                <w:rFonts w:hAnsi="Times New Roman"/>
                <w:color w:val="000000" w:themeColor="text1"/>
                <w:kern w:val="0"/>
                <w:sz w:val="18"/>
                <w:szCs w:val="18"/>
              </w:rPr>
            </w:pPr>
            <w:r w:rsidRPr="007952EA">
              <w:rPr>
                <w:rFonts w:hint="eastAsia"/>
                <w:color w:val="000000" w:themeColor="text1"/>
                <w:sz w:val="18"/>
                <w:szCs w:val="18"/>
              </w:rPr>
              <w:t>系统</w:t>
            </w:r>
          </w:p>
        </w:tc>
      </w:tr>
      <w:tr w:rsidR="001F0B9E" w:rsidRPr="007952EA" w14:paraId="13AF6862" w14:textId="77777777" w:rsidTr="00495EF4">
        <w:trPr>
          <w:jc w:val="center"/>
        </w:trPr>
        <w:tc>
          <w:tcPr>
            <w:tcW w:w="1833" w:type="dxa"/>
            <w:vMerge/>
            <w:shd w:val="clear" w:color="auto" w:fill="auto"/>
            <w:vAlign w:val="center"/>
          </w:tcPr>
          <w:p w14:paraId="1E8FC1C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0C09DA8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列车检修状态管理</w:t>
            </w:r>
          </w:p>
        </w:tc>
        <w:tc>
          <w:tcPr>
            <w:tcW w:w="2333" w:type="dxa"/>
            <w:shd w:val="clear" w:color="auto" w:fill="auto"/>
            <w:vAlign w:val="center"/>
          </w:tcPr>
          <w:p w14:paraId="7110D104" w14:textId="77777777" w:rsidR="001F0B9E" w:rsidRPr="007952EA" w:rsidRDefault="001F0B9E" w:rsidP="00495EF4">
            <w:pPr>
              <w:widowControl/>
              <w:adjustRightInd/>
              <w:spacing w:line="240" w:lineRule="auto"/>
              <w:jc w:val="center"/>
              <w:rPr>
                <w:color w:val="000000" w:themeColor="text1"/>
              </w:rPr>
            </w:pPr>
            <w:r w:rsidRPr="007952EA">
              <w:rPr>
                <w:rFonts w:hint="eastAsia"/>
                <w:color w:val="000000" w:themeColor="text1"/>
                <w:sz w:val="18"/>
                <w:szCs w:val="18"/>
              </w:rPr>
              <w:t>人工</w:t>
            </w:r>
          </w:p>
        </w:tc>
        <w:tc>
          <w:tcPr>
            <w:tcW w:w="2334" w:type="dxa"/>
            <w:shd w:val="clear" w:color="auto" w:fill="auto"/>
            <w:vAlign w:val="center"/>
          </w:tcPr>
          <w:p w14:paraId="2D2F8934" w14:textId="77777777" w:rsidR="001F0B9E" w:rsidRPr="007952EA" w:rsidRDefault="001F0B9E" w:rsidP="00495EF4">
            <w:pPr>
              <w:widowControl/>
              <w:adjustRightInd/>
              <w:spacing w:line="240" w:lineRule="auto"/>
              <w:jc w:val="center"/>
              <w:rPr>
                <w:color w:val="000000" w:themeColor="text1"/>
                <w:sz w:val="18"/>
              </w:rPr>
            </w:pPr>
            <w:r w:rsidRPr="007952EA">
              <w:rPr>
                <w:rFonts w:hint="eastAsia"/>
                <w:color w:val="000000" w:themeColor="text1"/>
                <w:sz w:val="18"/>
              </w:rPr>
              <w:t>人工</w:t>
            </w:r>
          </w:p>
        </w:tc>
      </w:tr>
      <w:tr w:rsidR="001F0B9E" w:rsidRPr="007952EA" w14:paraId="294F76E3" w14:textId="77777777" w:rsidTr="00495EF4">
        <w:trPr>
          <w:jc w:val="center"/>
        </w:trPr>
        <w:tc>
          <w:tcPr>
            <w:tcW w:w="1833" w:type="dxa"/>
            <w:vMerge/>
            <w:shd w:val="clear" w:color="auto" w:fill="auto"/>
            <w:vAlign w:val="center"/>
          </w:tcPr>
          <w:p w14:paraId="4B443EEF"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42F2DAB"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清扫状态</w:t>
            </w:r>
            <w:r w:rsidRPr="007952EA">
              <w:rPr>
                <w:rFonts w:ascii="宋体" w:hAnsi="Times New Roman"/>
                <w:noProof/>
                <w:color w:val="000000" w:themeColor="text1"/>
                <w:kern w:val="0"/>
                <w:sz w:val="18"/>
                <w:szCs w:val="20"/>
              </w:rPr>
              <w:t>管理</w:t>
            </w:r>
          </w:p>
        </w:tc>
        <w:tc>
          <w:tcPr>
            <w:tcW w:w="2333" w:type="dxa"/>
            <w:shd w:val="clear" w:color="auto" w:fill="auto"/>
            <w:vAlign w:val="center"/>
          </w:tcPr>
          <w:p w14:paraId="70F7C09A" w14:textId="77777777" w:rsidR="001F0B9E" w:rsidRPr="007952EA" w:rsidRDefault="001F0B9E" w:rsidP="00495EF4">
            <w:pPr>
              <w:widowControl/>
              <w:adjustRightInd/>
              <w:spacing w:line="240" w:lineRule="auto"/>
              <w:jc w:val="center"/>
              <w:rPr>
                <w:color w:val="000000" w:themeColor="text1"/>
              </w:rPr>
            </w:pPr>
            <w:r w:rsidRPr="007952EA">
              <w:rPr>
                <w:rFonts w:hint="eastAsia"/>
                <w:color w:val="000000" w:themeColor="text1"/>
                <w:sz w:val="18"/>
                <w:szCs w:val="18"/>
              </w:rPr>
              <w:t>人工</w:t>
            </w:r>
          </w:p>
        </w:tc>
        <w:tc>
          <w:tcPr>
            <w:tcW w:w="2334" w:type="dxa"/>
            <w:shd w:val="clear" w:color="auto" w:fill="auto"/>
            <w:vAlign w:val="center"/>
          </w:tcPr>
          <w:p w14:paraId="6BA4B8B9" w14:textId="77777777" w:rsidR="001F0B9E" w:rsidRPr="007952EA" w:rsidRDefault="001F0B9E" w:rsidP="00495EF4">
            <w:pPr>
              <w:widowControl/>
              <w:adjustRightInd/>
              <w:spacing w:line="240" w:lineRule="auto"/>
              <w:jc w:val="center"/>
              <w:rPr>
                <w:color w:val="000000" w:themeColor="text1"/>
                <w:sz w:val="18"/>
              </w:rPr>
            </w:pPr>
            <w:r w:rsidRPr="007952EA">
              <w:rPr>
                <w:rFonts w:hint="eastAsia"/>
                <w:color w:val="000000" w:themeColor="text1"/>
                <w:sz w:val="18"/>
              </w:rPr>
              <w:t>人工</w:t>
            </w:r>
          </w:p>
        </w:tc>
      </w:tr>
      <w:tr w:rsidR="001F0B9E" w:rsidRPr="007952EA" w14:paraId="726501D9" w14:textId="77777777" w:rsidTr="00495EF4">
        <w:trPr>
          <w:jc w:val="center"/>
        </w:trPr>
        <w:tc>
          <w:tcPr>
            <w:tcW w:w="1833" w:type="dxa"/>
            <w:vMerge/>
            <w:shd w:val="clear" w:color="auto" w:fill="auto"/>
            <w:vAlign w:val="center"/>
          </w:tcPr>
          <w:p w14:paraId="6890A8AC"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0A3AFE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bCs/>
                <w:noProof/>
                <w:color w:val="000000" w:themeColor="text1"/>
                <w:kern w:val="0"/>
                <w:sz w:val="18"/>
                <w:szCs w:val="20"/>
              </w:rPr>
              <w:t>紧急制动与缓解</w:t>
            </w:r>
          </w:p>
        </w:tc>
        <w:tc>
          <w:tcPr>
            <w:tcW w:w="2333" w:type="dxa"/>
            <w:shd w:val="clear" w:color="auto" w:fill="auto"/>
            <w:vAlign w:val="center"/>
          </w:tcPr>
          <w:p w14:paraId="729F9CC2"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int="eastAsia"/>
                <w:color w:val="000000" w:themeColor="text1"/>
                <w:sz w:val="18"/>
                <w:szCs w:val="18"/>
              </w:rPr>
              <w:t>人工或</w:t>
            </w:r>
            <w:r w:rsidRPr="007952EA">
              <w:rPr>
                <w:rFonts w:hAnsi="Times New Roman" w:hint="eastAsia"/>
                <w:color w:val="000000" w:themeColor="text1"/>
                <w:kern w:val="0"/>
                <w:sz w:val="18"/>
                <w:szCs w:val="18"/>
              </w:rPr>
              <w:t>系统</w:t>
            </w:r>
          </w:p>
        </w:tc>
        <w:tc>
          <w:tcPr>
            <w:tcW w:w="2334" w:type="dxa"/>
            <w:shd w:val="clear" w:color="auto" w:fill="auto"/>
            <w:vAlign w:val="center"/>
          </w:tcPr>
          <w:p w14:paraId="704DC3FF" w14:textId="77777777" w:rsidR="001F0B9E" w:rsidRPr="007952EA" w:rsidRDefault="001F0B9E" w:rsidP="00495EF4">
            <w:pPr>
              <w:widowControl/>
              <w:adjustRightInd/>
              <w:spacing w:line="240" w:lineRule="auto"/>
              <w:jc w:val="center"/>
              <w:rPr>
                <w:rFonts w:hAnsi="Times New Roman"/>
                <w:color w:val="000000" w:themeColor="text1"/>
                <w:kern w:val="0"/>
                <w:sz w:val="18"/>
                <w:szCs w:val="18"/>
              </w:rPr>
            </w:pPr>
            <w:r w:rsidRPr="007952EA">
              <w:rPr>
                <w:rFonts w:hint="eastAsia"/>
                <w:color w:val="000000" w:themeColor="text1"/>
                <w:sz w:val="18"/>
                <w:szCs w:val="18"/>
              </w:rPr>
              <w:t>系统</w:t>
            </w:r>
          </w:p>
        </w:tc>
      </w:tr>
      <w:tr w:rsidR="001F0B9E" w:rsidRPr="007952EA" w14:paraId="4438FF97" w14:textId="77777777" w:rsidTr="00495EF4">
        <w:trPr>
          <w:jc w:val="center"/>
        </w:trPr>
        <w:tc>
          <w:tcPr>
            <w:tcW w:w="1833" w:type="dxa"/>
            <w:vMerge/>
            <w:shd w:val="clear" w:color="auto" w:fill="auto"/>
            <w:vAlign w:val="center"/>
          </w:tcPr>
          <w:p w14:paraId="2804D78C"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5CCDD71F" w14:textId="7735E6F9" w:rsidR="001F0B9E" w:rsidRPr="007952EA" w:rsidRDefault="001F0B9E" w:rsidP="00481CAB">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bCs/>
                <w:noProof/>
                <w:color w:val="000000" w:themeColor="text1"/>
                <w:kern w:val="0"/>
                <w:sz w:val="18"/>
                <w:szCs w:val="20"/>
              </w:rPr>
              <w:t>灵活编组</w:t>
            </w:r>
            <w:r w:rsidRPr="007952EA">
              <w:rPr>
                <w:rFonts w:ascii="宋体" w:hAnsi="Times New Roman"/>
                <w:bCs/>
                <w:noProof/>
                <w:color w:val="000000" w:themeColor="text1"/>
                <w:kern w:val="0"/>
                <w:sz w:val="18"/>
                <w:szCs w:val="20"/>
              </w:rPr>
              <w:t>的</w:t>
            </w:r>
            <w:r w:rsidRPr="007952EA">
              <w:rPr>
                <w:rFonts w:ascii="宋体" w:hAnsi="Times New Roman" w:hint="eastAsia"/>
                <w:noProof/>
                <w:color w:val="000000" w:themeColor="text1"/>
                <w:kern w:val="0"/>
                <w:sz w:val="18"/>
                <w:szCs w:val="20"/>
              </w:rPr>
              <w:t>联挂</w:t>
            </w:r>
            <w:r w:rsidRPr="007952EA">
              <w:rPr>
                <w:rFonts w:ascii="宋体" w:hAnsi="Times New Roman"/>
                <w:noProof/>
                <w:color w:val="000000" w:themeColor="text1"/>
                <w:kern w:val="0"/>
                <w:sz w:val="18"/>
                <w:szCs w:val="20"/>
              </w:rPr>
              <w:t>与解编</w:t>
            </w:r>
          </w:p>
        </w:tc>
        <w:tc>
          <w:tcPr>
            <w:tcW w:w="2333" w:type="dxa"/>
            <w:shd w:val="clear" w:color="auto" w:fill="auto"/>
            <w:vAlign w:val="center"/>
          </w:tcPr>
          <w:p w14:paraId="5FC2A21E"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48D23B47"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59021E4F" w14:textId="77777777" w:rsidTr="00495EF4">
        <w:trPr>
          <w:jc w:val="center"/>
        </w:trPr>
        <w:tc>
          <w:tcPr>
            <w:tcW w:w="1833" w:type="dxa"/>
            <w:vMerge w:val="restart"/>
            <w:shd w:val="clear" w:color="auto" w:fill="auto"/>
            <w:vAlign w:val="center"/>
          </w:tcPr>
          <w:p w14:paraId="59B213CD"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监控线路</w:t>
            </w:r>
          </w:p>
        </w:tc>
        <w:tc>
          <w:tcPr>
            <w:tcW w:w="2834" w:type="dxa"/>
            <w:shd w:val="clear" w:color="auto" w:fill="auto"/>
            <w:vAlign w:val="center"/>
          </w:tcPr>
          <w:p w14:paraId="1FAE9869"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 xml:space="preserve"> 防止列车与障碍物相撞</w:t>
            </w:r>
          </w:p>
        </w:tc>
        <w:tc>
          <w:tcPr>
            <w:tcW w:w="2333" w:type="dxa"/>
            <w:shd w:val="clear" w:color="auto" w:fill="auto"/>
            <w:vAlign w:val="center"/>
          </w:tcPr>
          <w:p w14:paraId="0819AE11"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c>
          <w:tcPr>
            <w:tcW w:w="2334" w:type="dxa"/>
            <w:shd w:val="clear" w:color="auto" w:fill="auto"/>
            <w:vAlign w:val="center"/>
          </w:tcPr>
          <w:p w14:paraId="5C37854F" w14:textId="77777777" w:rsidR="001F0B9E" w:rsidRPr="007952EA" w:rsidRDefault="001F0B9E" w:rsidP="00495EF4">
            <w:pPr>
              <w:widowControl/>
              <w:adjustRightInd/>
              <w:spacing w:line="240" w:lineRule="auto"/>
              <w:jc w:val="center"/>
              <w:rPr>
                <w:rFonts w:hAnsi="Times New Roman"/>
                <w:color w:val="000000" w:themeColor="text1"/>
                <w:kern w:val="0"/>
                <w:sz w:val="18"/>
                <w:szCs w:val="20"/>
              </w:rPr>
            </w:pPr>
            <w:r w:rsidRPr="007952EA">
              <w:rPr>
                <w:rFonts w:hAnsi="Times New Roman" w:hint="eastAsia"/>
                <w:color w:val="000000" w:themeColor="text1"/>
                <w:kern w:val="0"/>
                <w:sz w:val="18"/>
                <w:szCs w:val="20"/>
              </w:rPr>
              <w:t>系统</w:t>
            </w:r>
          </w:p>
        </w:tc>
      </w:tr>
      <w:tr w:rsidR="001F0B9E" w:rsidRPr="007952EA" w14:paraId="6C8915D5" w14:textId="77777777" w:rsidTr="00495EF4">
        <w:trPr>
          <w:jc w:val="center"/>
        </w:trPr>
        <w:tc>
          <w:tcPr>
            <w:tcW w:w="1833" w:type="dxa"/>
            <w:vMerge/>
            <w:shd w:val="clear" w:color="auto" w:fill="auto"/>
            <w:vAlign w:val="center"/>
          </w:tcPr>
          <w:p w14:paraId="4151AB2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751F7A3D" w14:textId="34C2B32C"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自动区域人员防护</w:t>
            </w:r>
          </w:p>
        </w:tc>
        <w:tc>
          <w:tcPr>
            <w:tcW w:w="2333" w:type="dxa"/>
            <w:shd w:val="clear" w:color="auto" w:fill="auto"/>
            <w:vAlign w:val="center"/>
          </w:tcPr>
          <w:p w14:paraId="53A16128"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7119240E"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336F6BBD" w14:textId="77777777" w:rsidTr="00495EF4">
        <w:trPr>
          <w:jc w:val="center"/>
        </w:trPr>
        <w:tc>
          <w:tcPr>
            <w:tcW w:w="1833" w:type="dxa"/>
            <w:vMerge w:val="restart"/>
            <w:shd w:val="clear" w:color="auto" w:fill="auto"/>
            <w:vAlign w:val="center"/>
          </w:tcPr>
          <w:p w14:paraId="10475C4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监督乘客乘降</w:t>
            </w:r>
          </w:p>
          <w:p w14:paraId="62178A2F" w14:textId="07287618"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C1D0604" w14:textId="602EE9E6" w:rsidR="00A0247A" w:rsidRPr="007952EA" w:rsidRDefault="00316DBF" w:rsidP="006D3557">
            <w:pPr>
              <w:widowControl/>
              <w:autoSpaceDE w:val="0"/>
              <w:autoSpaceDN w:val="0"/>
              <w:adjustRightInd/>
              <w:spacing w:line="240" w:lineRule="auto"/>
              <w:jc w:val="center"/>
              <w:rPr>
                <w:rFonts w:ascii="宋体" w:hAnsi="Times New Roman"/>
                <w:noProof/>
                <w:color w:val="000000" w:themeColor="text1"/>
                <w:kern w:val="0"/>
                <w:sz w:val="18"/>
                <w:szCs w:val="20"/>
              </w:rPr>
            </w:pPr>
            <w:r>
              <w:rPr>
                <w:rFonts w:ascii="宋体" w:hAnsi="Times New Roman" w:hint="eastAsia"/>
                <w:noProof/>
                <w:color w:val="000000" w:themeColor="text1"/>
                <w:kern w:val="0"/>
                <w:sz w:val="18"/>
                <w:szCs w:val="20"/>
              </w:rPr>
              <w:t>允许</w:t>
            </w:r>
            <w:r w:rsidR="00A0247A" w:rsidRPr="007952EA">
              <w:rPr>
                <w:rFonts w:ascii="宋体" w:hAnsi="Times New Roman" w:hint="eastAsia"/>
                <w:noProof/>
                <w:color w:val="000000" w:themeColor="text1"/>
                <w:kern w:val="0"/>
                <w:sz w:val="18"/>
                <w:szCs w:val="20"/>
              </w:rPr>
              <w:t>发车</w:t>
            </w:r>
          </w:p>
        </w:tc>
        <w:tc>
          <w:tcPr>
            <w:tcW w:w="2333" w:type="dxa"/>
            <w:shd w:val="clear" w:color="auto" w:fill="auto"/>
          </w:tcPr>
          <w:p w14:paraId="407C923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tcPr>
          <w:p w14:paraId="0602C5E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5320C803" w14:textId="77777777" w:rsidTr="00495EF4">
        <w:trPr>
          <w:jc w:val="center"/>
        </w:trPr>
        <w:tc>
          <w:tcPr>
            <w:tcW w:w="1833" w:type="dxa"/>
            <w:vMerge/>
            <w:shd w:val="clear" w:color="auto" w:fill="auto"/>
            <w:vAlign w:val="center"/>
          </w:tcPr>
          <w:p w14:paraId="5485014F" w14:textId="59042D36"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0D9010C3" w14:textId="66C62B9A" w:rsidR="00A0247A" w:rsidRPr="007952EA" w:rsidRDefault="00A0247A" w:rsidP="00117B6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客室门</w:t>
            </w:r>
            <w:r w:rsidR="00117B64">
              <w:rPr>
                <w:rFonts w:ascii="宋体" w:hAnsi="Times New Roman" w:hint="eastAsia"/>
                <w:noProof/>
                <w:color w:val="000000" w:themeColor="text1"/>
                <w:kern w:val="0"/>
                <w:sz w:val="18"/>
                <w:szCs w:val="20"/>
              </w:rPr>
              <w:t>和</w:t>
            </w:r>
            <w:r w:rsidRPr="007952EA">
              <w:rPr>
                <w:rFonts w:ascii="宋体" w:hAnsi="Times New Roman"/>
                <w:noProof/>
                <w:color w:val="000000" w:themeColor="text1"/>
                <w:kern w:val="0"/>
                <w:sz w:val="18"/>
                <w:szCs w:val="20"/>
              </w:rPr>
              <w:t>站台屏蔽门联动</w:t>
            </w:r>
          </w:p>
        </w:tc>
        <w:tc>
          <w:tcPr>
            <w:tcW w:w="2333" w:type="dxa"/>
            <w:shd w:val="clear" w:color="auto" w:fill="auto"/>
            <w:vAlign w:val="center"/>
          </w:tcPr>
          <w:p w14:paraId="6ADFD33E"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27B7D98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03A45186" w14:textId="77777777" w:rsidTr="00495EF4">
        <w:trPr>
          <w:jc w:val="center"/>
        </w:trPr>
        <w:tc>
          <w:tcPr>
            <w:tcW w:w="1833" w:type="dxa"/>
            <w:vMerge/>
            <w:shd w:val="clear" w:color="auto" w:fill="auto"/>
            <w:vAlign w:val="center"/>
          </w:tcPr>
          <w:p w14:paraId="2BA60F3B" w14:textId="4AF47BDF"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CA312BE" w14:textId="1B6543F6" w:rsidR="00A0247A" w:rsidRPr="007952EA" w:rsidRDefault="00A0247A" w:rsidP="00481CAB">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再关客室门和站台屏蔽门</w:t>
            </w:r>
          </w:p>
        </w:tc>
        <w:tc>
          <w:tcPr>
            <w:tcW w:w="2333" w:type="dxa"/>
            <w:shd w:val="clear" w:color="auto" w:fill="auto"/>
            <w:vAlign w:val="center"/>
          </w:tcPr>
          <w:p w14:paraId="3712C15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6590EB6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68AE77A0" w14:textId="77777777" w:rsidTr="00495EF4">
        <w:trPr>
          <w:jc w:val="center"/>
        </w:trPr>
        <w:tc>
          <w:tcPr>
            <w:tcW w:w="1833" w:type="dxa"/>
            <w:vMerge/>
            <w:shd w:val="clear" w:color="auto" w:fill="auto"/>
            <w:vAlign w:val="center"/>
          </w:tcPr>
          <w:p w14:paraId="51D83980"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F22C9B3"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清客状态管理</w:t>
            </w:r>
          </w:p>
        </w:tc>
        <w:tc>
          <w:tcPr>
            <w:tcW w:w="2333" w:type="dxa"/>
            <w:shd w:val="clear" w:color="auto" w:fill="auto"/>
            <w:vAlign w:val="center"/>
          </w:tcPr>
          <w:p w14:paraId="24A0CEF1"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482FB13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r>
      <w:tr w:rsidR="00A0247A" w:rsidRPr="007952EA" w14:paraId="2DD91CF0" w14:textId="77777777" w:rsidTr="00495EF4">
        <w:trPr>
          <w:jc w:val="center"/>
        </w:trPr>
        <w:tc>
          <w:tcPr>
            <w:tcW w:w="1833" w:type="dxa"/>
            <w:vMerge w:val="restart"/>
            <w:shd w:val="clear" w:color="auto" w:fill="auto"/>
            <w:vAlign w:val="center"/>
          </w:tcPr>
          <w:p w14:paraId="22417D4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检测与处置紧急情况</w:t>
            </w:r>
          </w:p>
          <w:p w14:paraId="08301D81" w14:textId="09A3C3E0"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8E89250" w14:textId="256080B9"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区间</w:t>
            </w:r>
            <w:r w:rsidRPr="007952EA">
              <w:rPr>
                <w:rFonts w:ascii="宋体" w:hAnsi="Times New Roman"/>
                <w:noProof/>
                <w:color w:val="000000" w:themeColor="text1"/>
                <w:kern w:val="0"/>
                <w:sz w:val="18"/>
                <w:szCs w:val="18"/>
              </w:rPr>
              <w:t>阻塞</w:t>
            </w:r>
            <w:r>
              <w:rPr>
                <w:rFonts w:ascii="宋体" w:hAnsi="Times New Roman" w:hint="eastAsia"/>
                <w:noProof/>
                <w:color w:val="000000" w:themeColor="text1"/>
                <w:kern w:val="0"/>
                <w:sz w:val="18"/>
                <w:szCs w:val="18"/>
              </w:rPr>
              <w:t>处置</w:t>
            </w:r>
          </w:p>
        </w:tc>
        <w:tc>
          <w:tcPr>
            <w:tcW w:w="2333" w:type="dxa"/>
            <w:shd w:val="clear" w:color="auto" w:fill="auto"/>
            <w:vAlign w:val="center"/>
          </w:tcPr>
          <w:p w14:paraId="4D41E69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c>
          <w:tcPr>
            <w:tcW w:w="2334" w:type="dxa"/>
            <w:shd w:val="clear" w:color="auto" w:fill="auto"/>
            <w:vAlign w:val="center"/>
          </w:tcPr>
          <w:p w14:paraId="743845C2"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r>
      <w:tr w:rsidR="00A0247A" w:rsidRPr="007952EA" w14:paraId="468716E1" w14:textId="77777777" w:rsidTr="00495EF4">
        <w:trPr>
          <w:jc w:val="center"/>
        </w:trPr>
        <w:tc>
          <w:tcPr>
            <w:tcW w:w="1833" w:type="dxa"/>
            <w:vMerge/>
            <w:shd w:val="clear" w:color="auto" w:fill="auto"/>
            <w:vAlign w:val="center"/>
          </w:tcPr>
          <w:p w14:paraId="7D37E798" w14:textId="1B6F9205"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4BCAC33"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站台紧急</w:t>
            </w:r>
            <w:r w:rsidRPr="007952EA">
              <w:rPr>
                <w:rFonts w:ascii="宋体" w:hAnsi="Times New Roman"/>
                <w:noProof/>
                <w:color w:val="000000" w:themeColor="text1"/>
                <w:kern w:val="0"/>
                <w:sz w:val="18"/>
                <w:szCs w:val="20"/>
              </w:rPr>
              <w:t>关闭按钮</w:t>
            </w:r>
            <w:r w:rsidRPr="007952EA">
              <w:rPr>
                <w:rFonts w:ascii="宋体" w:hAnsi="Times New Roman" w:hint="eastAsia"/>
                <w:noProof/>
                <w:color w:val="000000" w:themeColor="text1"/>
                <w:kern w:val="0"/>
                <w:sz w:val="18"/>
                <w:szCs w:val="20"/>
              </w:rPr>
              <w:t>激活</w:t>
            </w:r>
            <w:r w:rsidRPr="007952EA">
              <w:rPr>
                <w:rFonts w:ascii="宋体" w:hAnsi="Times New Roman"/>
                <w:noProof/>
                <w:color w:val="000000" w:themeColor="text1"/>
                <w:kern w:val="0"/>
                <w:sz w:val="18"/>
                <w:szCs w:val="20"/>
              </w:rPr>
              <w:t>处置</w:t>
            </w:r>
          </w:p>
        </w:tc>
        <w:tc>
          <w:tcPr>
            <w:tcW w:w="2333" w:type="dxa"/>
            <w:shd w:val="clear" w:color="auto" w:fill="auto"/>
            <w:vAlign w:val="center"/>
          </w:tcPr>
          <w:p w14:paraId="352715A4"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37760ABF"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34B558DE" w14:textId="77777777" w:rsidTr="00495EF4">
        <w:trPr>
          <w:jc w:val="center"/>
        </w:trPr>
        <w:tc>
          <w:tcPr>
            <w:tcW w:w="1833" w:type="dxa"/>
            <w:vMerge/>
            <w:shd w:val="clear" w:color="auto" w:fill="auto"/>
            <w:vAlign w:val="center"/>
          </w:tcPr>
          <w:p w14:paraId="4785993E" w14:textId="60D83DFC"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B54C1C1" w14:textId="16ED00B9" w:rsidR="00A0247A" w:rsidRPr="007952EA" w:rsidRDefault="00A0247A" w:rsidP="00481CAB">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客室门对位隔离站台屏蔽门</w:t>
            </w:r>
          </w:p>
        </w:tc>
        <w:tc>
          <w:tcPr>
            <w:tcW w:w="2333" w:type="dxa"/>
            <w:shd w:val="clear" w:color="auto" w:fill="auto"/>
            <w:vAlign w:val="center"/>
          </w:tcPr>
          <w:p w14:paraId="2D99E7F9"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c>
          <w:tcPr>
            <w:tcW w:w="2334" w:type="dxa"/>
            <w:shd w:val="clear" w:color="auto" w:fill="auto"/>
            <w:vAlign w:val="center"/>
          </w:tcPr>
          <w:p w14:paraId="046513C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r>
      <w:tr w:rsidR="00A0247A" w:rsidRPr="007952EA" w14:paraId="3DDCD994" w14:textId="77777777" w:rsidTr="00495EF4">
        <w:trPr>
          <w:jc w:val="center"/>
        </w:trPr>
        <w:tc>
          <w:tcPr>
            <w:tcW w:w="1833" w:type="dxa"/>
            <w:vMerge/>
            <w:shd w:val="clear" w:color="auto" w:fill="auto"/>
            <w:vAlign w:val="center"/>
          </w:tcPr>
          <w:p w14:paraId="2C1F1BBC" w14:textId="620CF020"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4077C208" w14:textId="1D417035" w:rsidR="00A0247A" w:rsidRPr="007952EA" w:rsidRDefault="00A0247A" w:rsidP="00481CAB">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站台屏蔽门对位隔离客室门</w:t>
            </w:r>
          </w:p>
        </w:tc>
        <w:tc>
          <w:tcPr>
            <w:tcW w:w="2333" w:type="dxa"/>
            <w:shd w:val="clear" w:color="auto" w:fill="auto"/>
            <w:vAlign w:val="center"/>
          </w:tcPr>
          <w:p w14:paraId="4D5B725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c>
          <w:tcPr>
            <w:tcW w:w="2334" w:type="dxa"/>
            <w:shd w:val="clear" w:color="auto" w:fill="auto"/>
            <w:vAlign w:val="center"/>
          </w:tcPr>
          <w:p w14:paraId="483F423C"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18"/>
              </w:rPr>
            </w:pPr>
            <w:r w:rsidRPr="007952EA">
              <w:rPr>
                <w:rFonts w:ascii="宋体" w:hAnsi="Times New Roman" w:hint="eastAsia"/>
                <w:noProof/>
                <w:color w:val="000000" w:themeColor="text1"/>
                <w:kern w:val="0"/>
                <w:sz w:val="18"/>
                <w:szCs w:val="18"/>
              </w:rPr>
              <w:t>系统</w:t>
            </w:r>
          </w:p>
        </w:tc>
      </w:tr>
      <w:tr w:rsidR="00A0247A" w:rsidRPr="007952EA" w14:paraId="26DF70FE" w14:textId="77777777" w:rsidTr="00495EF4">
        <w:trPr>
          <w:jc w:val="center"/>
        </w:trPr>
        <w:tc>
          <w:tcPr>
            <w:tcW w:w="1833" w:type="dxa"/>
            <w:vMerge/>
            <w:shd w:val="clear" w:color="auto" w:fill="auto"/>
            <w:vAlign w:val="center"/>
          </w:tcPr>
          <w:p w14:paraId="5C93DE2D" w14:textId="5AE365BF"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FBF5544"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站台屏蔽门状态丢失处置</w:t>
            </w:r>
          </w:p>
        </w:tc>
        <w:tc>
          <w:tcPr>
            <w:tcW w:w="2333" w:type="dxa"/>
            <w:shd w:val="clear" w:color="auto" w:fill="auto"/>
          </w:tcPr>
          <w:p w14:paraId="5A36E14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066D36E4"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103DDA59" w14:textId="77777777" w:rsidTr="00495EF4">
        <w:trPr>
          <w:jc w:val="center"/>
        </w:trPr>
        <w:tc>
          <w:tcPr>
            <w:tcW w:w="1833" w:type="dxa"/>
            <w:vMerge/>
            <w:shd w:val="clear" w:color="auto" w:fill="auto"/>
            <w:vAlign w:val="center"/>
          </w:tcPr>
          <w:p w14:paraId="64FE8189" w14:textId="1E798117"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2BC46A1"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客室门状态丢失处置</w:t>
            </w:r>
          </w:p>
        </w:tc>
        <w:tc>
          <w:tcPr>
            <w:tcW w:w="2333" w:type="dxa"/>
            <w:shd w:val="clear" w:color="auto" w:fill="auto"/>
            <w:vAlign w:val="center"/>
          </w:tcPr>
          <w:p w14:paraId="5BEE4A81"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5FAD23A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6251D0E6" w14:textId="77777777" w:rsidTr="00495EF4">
        <w:trPr>
          <w:jc w:val="center"/>
        </w:trPr>
        <w:tc>
          <w:tcPr>
            <w:tcW w:w="1833" w:type="dxa"/>
            <w:vMerge/>
            <w:shd w:val="clear" w:color="auto" w:fill="auto"/>
            <w:vAlign w:val="center"/>
          </w:tcPr>
          <w:p w14:paraId="2FEE348B" w14:textId="2247D8CC"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062726A"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车辆制动系统故障处置</w:t>
            </w:r>
          </w:p>
        </w:tc>
        <w:tc>
          <w:tcPr>
            <w:tcW w:w="2333" w:type="dxa"/>
            <w:shd w:val="clear" w:color="auto" w:fill="auto"/>
            <w:vAlign w:val="center"/>
          </w:tcPr>
          <w:p w14:paraId="3BCC3602"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2440BAFA"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76D0F6A2" w14:textId="77777777" w:rsidTr="00495EF4">
        <w:trPr>
          <w:jc w:val="center"/>
        </w:trPr>
        <w:tc>
          <w:tcPr>
            <w:tcW w:w="1833" w:type="dxa"/>
            <w:vMerge/>
            <w:shd w:val="clear" w:color="auto" w:fill="auto"/>
            <w:vAlign w:val="center"/>
          </w:tcPr>
          <w:p w14:paraId="77C7FDB7" w14:textId="4CC900A1"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4E5D407A"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乘客紧急呼叫激活</w:t>
            </w:r>
            <w:r w:rsidRPr="007952EA">
              <w:rPr>
                <w:rFonts w:ascii="宋体" w:hAnsi="Times New Roman"/>
                <w:noProof/>
                <w:color w:val="000000" w:themeColor="text1"/>
                <w:kern w:val="0"/>
                <w:sz w:val="18"/>
                <w:szCs w:val="20"/>
              </w:rPr>
              <w:t>处置</w:t>
            </w:r>
          </w:p>
        </w:tc>
        <w:tc>
          <w:tcPr>
            <w:tcW w:w="2333" w:type="dxa"/>
            <w:shd w:val="clear" w:color="auto" w:fill="auto"/>
            <w:vAlign w:val="center"/>
          </w:tcPr>
          <w:p w14:paraId="6A7F70D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3618F73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032E46B4" w14:textId="77777777" w:rsidTr="00495EF4">
        <w:trPr>
          <w:jc w:val="center"/>
        </w:trPr>
        <w:tc>
          <w:tcPr>
            <w:tcW w:w="1833" w:type="dxa"/>
            <w:vMerge/>
            <w:shd w:val="clear" w:color="auto" w:fill="auto"/>
            <w:vAlign w:val="center"/>
          </w:tcPr>
          <w:p w14:paraId="49929625" w14:textId="20D5F42C"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796D57F"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w:t>
            </w:r>
            <w:r w:rsidRPr="007952EA">
              <w:rPr>
                <w:rFonts w:ascii="宋体" w:hAnsi="Times New Roman"/>
                <w:noProof/>
                <w:color w:val="000000" w:themeColor="text1"/>
                <w:kern w:val="0"/>
                <w:sz w:val="18"/>
                <w:szCs w:val="20"/>
              </w:rPr>
              <w:t>紧急停车</w:t>
            </w:r>
            <w:r w:rsidRPr="007952EA">
              <w:rPr>
                <w:rFonts w:ascii="宋体" w:hAnsi="Times New Roman" w:hint="eastAsia"/>
                <w:noProof/>
                <w:color w:val="000000" w:themeColor="text1"/>
                <w:kern w:val="0"/>
                <w:sz w:val="18"/>
                <w:szCs w:val="20"/>
              </w:rPr>
              <w:t>开关</w:t>
            </w:r>
            <w:r w:rsidRPr="007952EA">
              <w:rPr>
                <w:rFonts w:ascii="宋体" w:hAnsi="Times New Roman"/>
                <w:noProof/>
                <w:color w:val="000000" w:themeColor="text1"/>
                <w:kern w:val="0"/>
                <w:sz w:val="18"/>
                <w:szCs w:val="20"/>
              </w:rPr>
              <w:t>激活处置</w:t>
            </w:r>
          </w:p>
        </w:tc>
        <w:tc>
          <w:tcPr>
            <w:tcW w:w="2333" w:type="dxa"/>
            <w:shd w:val="clear" w:color="auto" w:fill="auto"/>
            <w:vAlign w:val="center"/>
          </w:tcPr>
          <w:p w14:paraId="10892AA1"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79350C85"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0B684658" w14:textId="77777777" w:rsidTr="00495EF4">
        <w:trPr>
          <w:jc w:val="center"/>
        </w:trPr>
        <w:tc>
          <w:tcPr>
            <w:tcW w:w="1833" w:type="dxa"/>
            <w:vMerge/>
            <w:shd w:val="clear" w:color="auto" w:fill="auto"/>
            <w:vAlign w:val="center"/>
          </w:tcPr>
          <w:p w14:paraId="215B0896" w14:textId="51428B18"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C6527E1" w14:textId="727A612A" w:rsidR="00A0247A" w:rsidRPr="007952EA" w:rsidRDefault="00A0247A" w:rsidP="00324028">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客室门紧急解锁</w:t>
            </w:r>
            <w:r w:rsidRPr="007952EA">
              <w:rPr>
                <w:rFonts w:ascii="宋体" w:hAnsi="Times New Roman"/>
                <w:noProof/>
                <w:color w:val="000000" w:themeColor="text1"/>
                <w:kern w:val="0"/>
                <w:sz w:val="18"/>
                <w:szCs w:val="20"/>
              </w:rPr>
              <w:t>装置</w:t>
            </w:r>
            <w:r w:rsidRPr="007952EA">
              <w:rPr>
                <w:rFonts w:ascii="宋体" w:hAnsi="Times New Roman" w:hint="eastAsia"/>
                <w:noProof/>
                <w:color w:val="000000" w:themeColor="text1"/>
                <w:kern w:val="0"/>
                <w:sz w:val="18"/>
                <w:szCs w:val="20"/>
              </w:rPr>
              <w:t>激活</w:t>
            </w:r>
            <w:r w:rsidRPr="007952EA">
              <w:rPr>
                <w:rFonts w:ascii="宋体" w:hAnsi="Times New Roman"/>
                <w:noProof/>
                <w:color w:val="000000" w:themeColor="text1"/>
                <w:kern w:val="0"/>
                <w:sz w:val="18"/>
                <w:szCs w:val="20"/>
              </w:rPr>
              <w:t>处置</w:t>
            </w:r>
          </w:p>
        </w:tc>
        <w:tc>
          <w:tcPr>
            <w:tcW w:w="2333" w:type="dxa"/>
            <w:shd w:val="clear" w:color="auto" w:fill="auto"/>
            <w:vAlign w:val="center"/>
          </w:tcPr>
          <w:p w14:paraId="0FB7B4D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15A238C3"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21E89E6A" w14:textId="77777777" w:rsidTr="00495EF4">
        <w:trPr>
          <w:jc w:val="center"/>
        </w:trPr>
        <w:tc>
          <w:tcPr>
            <w:tcW w:w="1833" w:type="dxa"/>
            <w:vMerge/>
            <w:shd w:val="clear" w:color="auto" w:fill="auto"/>
            <w:vAlign w:val="center"/>
          </w:tcPr>
          <w:p w14:paraId="3A5F459B" w14:textId="72D2C489"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73FE2884" w14:textId="0237057D"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车辆</w:t>
            </w:r>
            <w:r>
              <w:rPr>
                <w:rFonts w:ascii="宋体" w:hAnsi="Times New Roman" w:hint="eastAsia"/>
                <w:noProof/>
                <w:color w:val="000000" w:themeColor="text1"/>
                <w:kern w:val="0"/>
                <w:sz w:val="18"/>
                <w:szCs w:val="20"/>
              </w:rPr>
              <w:t>内部</w:t>
            </w:r>
            <w:r w:rsidRPr="007952EA">
              <w:rPr>
                <w:rFonts w:ascii="宋体" w:hAnsi="Times New Roman" w:hint="eastAsia"/>
                <w:noProof/>
                <w:color w:val="000000" w:themeColor="text1"/>
                <w:kern w:val="0"/>
                <w:sz w:val="18"/>
                <w:szCs w:val="20"/>
              </w:rPr>
              <w:t>火灾监控及处置</w:t>
            </w:r>
          </w:p>
        </w:tc>
        <w:tc>
          <w:tcPr>
            <w:tcW w:w="2333" w:type="dxa"/>
            <w:shd w:val="clear" w:color="auto" w:fill="auto"/>
            <w:vAlign w:val="center"/>
          </w:tcPr>
          <w:p w14:paraId="78654EA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618762D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4E86E30C" w14:textId="77777777" w:rsidTr="00495EF4">
        <w:trPr>
          <w:jc w:val="center"/>
        </w:trPr>
        <w:tc>
          <w:tcPr>
            <w:tcW w:w="1833" w:type="dxa"/>
            <w:vMerge/>
            <w:shd w:val="clear" w:color="auto" w:fill="auto"/>
            <w:vAlign w:val="center"/>
          </w:tcPr>
          <w:p w14:paraId="74121216" w14:textId="230677F8" w:rsidR="00A0247A" w:rsidRPr="007952EA" w:rsidRDefault="00A0247A" w:rsidP="00495EF4">
            <w:pPr>
              <w:autoSpaceDE w:val="0"/>
              <w:autoSpaceDN w:val="0"/>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744CBE11" w14:textId="66047825" w:rsidR="00A0247A" w:rsidRPr="007952EA" w:rsidRDefault="00A0247A" w:rsidP="0043265A">
            <w:pPr>
              <w:widowControl/>
              <w:autoSpaceDE w:val="0"/>
              <w:autoSpaceDN w:val="0"/>
              <w:adjustRightInd/>
              <w:spacing w:line="240" w:lineRule="auto"/>
              <w:jc w:val="center"/>
              <w:rPr>
                <w:rFonts w:ascii="宋体" w:hAnsi="Times New Roman"/>
                <w:noProof/>
                <w:color w:val="000000" w:themeColor="text1"/>
                <w:kern w:val="0"/>
                <w:sz w:val="18"/>
                <w:szCs w:val="20"/>
              </w:rPr>
            </w:pPr>
            <w:r w:rsidRPr="002866CB">
              <w:rPr>
                <w:rFonts w:ascii="宋体" w:hAnsi="Times New Roman" w:hint="eastAsia"/>
                <w:noProof/>
                <w:color w:val="000000" w:themeColor="text1"/>
                <w:kern w:val="0"/>
                <w:sz w:val="18"/>
                <w:szCs w:val="20"/>
              </w:rPr>
              <w:t>车站乘客</w:t>
            </w:r>
            <w:r w:rsidRPr="002866CB">
              <w:rPr>
                <w:rFonts w:ascii="宋体" w:hAnsi="Times New Roman"/>
                <w:noProof/>
                <w:color w:val="000000" w:themeColor="text1"/>
                <w:kern w:val="0"/>
                <w:sz w:val="18"/>
                <w:szCs w:val="20"/>
              </w:rPr>
              <w:t>乘降区</w:t>
            </w:r>
            <w:r w:rsidRPr="002866CB">
              <w:rPr>
                <w:rFonts w:ascii="宋体" w:hAnsi="Times New Roman" w:hint="eastAsia"/>
                <w:noProof/>
                <w:color w:val="000000" w:themeColor="text1"/>
                <w:kern w:val="0"/>
                <w:sz w:val="18"/>
                <w:szCs w:val="20"/>
              </w:rPr>
              <w:t>火灾监控及处置</w:t>
            </w:r>
          </w:p>
        </w:tc>
        <w:tc>
          <w:tcPr>
            <w:tcW w:w="2333" w:type="dxa"/>
            <w:shd w:val="clear" w:color="auto" w:fill="auto"/>
          </w:tcPr>
          <w:p w14:paraId="3F24778E"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750B534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0DC50C0D" w14:textId="77777777" w:rsidTr="00495EF4">
        <w:trPr>
          <w:jc w:val="center"/>
        </w:trPr>
        <w:tc>
          <w:tcPr>
            <w:tcW w:w="1833" w:type="dxa"/>
            <w:vMerge/>
            <w:shd w:val="clear" w:color="auto" w:fill="auto"/>
            <w:vAlign w:val="center"/>
          </w:tcPr>
          <w:p w14:paraId="27C120CC" w14:textId="1C0E5288"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713F8FE"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区间火灾监控及处置</w:t>
            </w:r>
          </w:p>
        </w:tc>
        <w:tc>
          <w:tcPr>
            <w:tcW w:w="2333" w:type="dxa"/>
            <w:shd w:val="clear" w:color="auto" w:fill="auto"/>
          </w:tcPr>
          <w:p w14:paraId="1443FBAC"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0F1AAF55"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7C673565" w14:textId="77777777" w:rsidTr="00495EF4">
        <w:trPr>
          <w:jc w:val="center"/>
        </w:trPr>
        <w:tc>
          <w:tcPr>
            <w:tcW w:w="1833" w:type="dxa"/>
            <w:vMerge/>
            <w:shd w:val="clear" w:color="auto" w:fill="auto"/>
            <w:vAlign w:val="center"/>
          </w:tcPr>
          <w:p w14:paraId="5B6BFCBA"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58CB59A4" w14:textId="364D7F1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区间水患</w:t>
            </w:r>
            <w:r>
              <w:rPr>
                <w:rFonts w:ascii="宋体" w:hAnsi="Times New Roman" w:hint="eastAsia"/>
                <w:noProof/>
                <w:color w:val="000000" w:themeColor="text1"/>
                <w:kern w:val="0"/>
                <w:sz w:val="18"/>
                <w:szCs w:val="20"/>
              </w:rPr>
              <w:t>监控</w:t>
            </w:r>
            <w:r>
              <w:rPr>
                <w:rFonts w:ascii="宋体" w:hAnsi="Times New Roman"/>
                <w:noProof/>
                <w:color w:val="000000" w:themeColor="text1"/>
                <w:kern w:val="0"/>
                <w:sz w:val="18"/>
                <w:szCs w:val="20"/>
              </w:rPr>
              <w:t>及</w:t>
            </w:r>
            <w:r w:rsidRPr="007952EA">
              <w:rPr>
                <w:rFonts w:ascii="宋体" w:hAnsi="Times New Roman" w:hint="eastAsia"/>
                <w:noProof/>
                <w:color w:val="000000" w:themeColor="text1"/>
                <w:kern w:val="0"/>
                <w:sz w:val="18"/>
                <w:szCs w:val="20"/>
              </w:rPr>
              <w:t>处置</w:t>
            </w:r>
          </w:p>
        </w:tc>
        <w:tc>
          <w:tcPr>
            <w:tcW w:w="2333" w:type="dxa"/>
            <w:shd w:val="clear" w:color="auto" w:fill="auto"/>
            <w:vAlign w:val="center"/>
          </w:tcPr>
          <w:p w14:paraId="0C3ABBE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44473FCB"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5639B113" w14:textId="77777777" w:rsidTr="00495EF4">
        <w:trPr>
          <w:jc w:val="center"/>
        </w:trPr>
        <w:tc>
          <w:tcPr>
            <w:tcW w:w="1833" w:type="dxa"/>
            <w:vMerge/>
            <w:shd w:val="clear" w:color="auto" w:fill="auto"/>
            <w:vAlign w:val="center"/>
          </w:tcPr>
          <w:p w14:paraId="1E785E0D"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0ABCE407" w14:textId="732EE200"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牵引失电</w:t>
            </w:r>
            <w:r>
              <w:rPr>
                <w:rFonts w:ascii="宋体" w:hAnsi="Times New Roman" w:hint="eastAsia"/>
                <w:noProof/>
                <w:color w:val="000000" w:themeColor="text1"/>
                <w:kern w:val="0"/>
                <w:sz w:val="18"/>
                <w:szCs w:val="20"/>
              </w:rPr>
              <w:t>处置</w:t>
            </w:r>
          </w:p>
        </w:tc>
        <w:tc>
          <w:tcPr>
            <w:tcW w:w="2333" w:type="dxa"/>
            <w:shd w:val="clear" w:color="auto" w:fill="auto"/>
            <w:vAlign w:val="center"/>
          </w:tcPr>
          <w:p w14:paraId="0B84A914"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7B571125"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53012EBA" w14:textId="77777777" w:rsidTr="00495EF4">
        <w:trPr>
          <w:jc w:val="center"/>
        </w:trPr>
        <w:tc>
          <w:tcPr>
            <w:tcW w:w="1833" w:type="dxa"/>
            <w:vMerge/>
            <w:shd w:val="clear" w:color="auto" w:fill="auto"/>
            <w:vAlign w:val="center"/>
          </w:tcPr>
          <w:p w14:paraId="7E4B10D2"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0D15036"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脱轨检测及处置</w:t>
            </w:r>
          </w:p>
        </w:tc>
        <w:tc>
          <w:tcPr>
            <w:tcW w:w="2333" w:type="dxa"/>
            <w:shd w:val="clear" w:color="auto" w:fill="auto"/>
            <w:vAlign w:val="center"/>
          </w:tcPr>
          <w:p w14:paraId="18FEEE47"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0707D849"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A0247A" w:rsidRPr="007952EA" w14:paraId="6E67E494" w14:textId="77777777" w:rsidTr="00495EF4">
        <w:trPr>
          <w:jc w:val="center"/>
        </w:trPr>
        <w:tc>
          <w:tcPr>
            <w:tcW w:w="1833" w:type="dxa"/>
            <w:vMerge/>
            <w:shd w:val="clear" w:color="auto" w:fill="auto"/>
            <w:vAlign w:val="center"/>
          </w:tcPr>
          <w:p w14:paraId="6F6A76F9"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26333C1" w14:textId="56115D23"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区间疏散</w:t>
            </w:r>
            <w:r>
              <w:rPr>
                <w:rFonts w:ascii="宋体" w:hAnsi="Times New Roman" w:hint="eastAsia"/>
                <w:noProof/>
                <w:color w:val="000000" w:themeColor="text1"/>
                <w:kern w:val="0"/>
                <w:sz w:val="18"/>
                <w:szCs w:val="20"/>
              </w:rPr>
              <w:t>处置</w:t>
            </w:r>
          </w:p>
        </w:tc>
        <w:tc>
          <w:tcPr>
            <w:tcW w:w="2333" w:type="dxa"/>
            <w:shd w:val="clear" w:color="auto" w:fill="auto"/>
            <w:vAlign w:val="center"/>
          </w:tcPr>
          <w:p w14:paraId="12C5525A"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36F4F500"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r>
      <w:tr w:rsidR="00A0247A" w:rsidRPr="007952EA" w14:paraId="71476BE2" w14:textId="77777777" w:rsidTr="00495EF4">
        <w:trPr>
          <w:jc w:val="center"/>
        </w:trPr>
        <w:tc>
          <w:tcPr>
            <w:tcW w:w="1833" w:type="dxa"/>
            <w:vMerge/>
            <w:shd w:val="clear" w:color="auto" w:fill="auto"/>
            <w:vAlign w:val="center"/>
          </w:tcPr>
          <w:p w14:paraId="22B8EAF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B1AE078"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故障列车救援</w:t>
            </w:r>
          </w:p>
        </w:tc>
        <w:tc>
          <w:tcPr>
            <w:tcW w:w="2333" w:type="dxa"/>
            <w:shd w:val="clear" w:color="auto" w:fill="auto"/>
            <w:vAlign w:val="center"/>
          </w:tcPr>
          <w:p w14:paraId="41223429"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5837D732" w14:textId="77777777" w:rsidR="00A0247A" w:rsidRPr="007952EA" w:rsidRDefault="00A0247A"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r>
      <w:tr w:rsidR="001F0B9E" w:rsidRPr="007952EA" w14:paraId="460364D6" w14:textId="77777777" w:rsidTr="00495EF4">
        <w:trPr>
          <w:jc w:val="center"/>
        </w:trPr>
        <w:tc>
          <w:tcPr>
            <w:tcW w:w="1833" w:type="dxa"/>
            <w:vMerge w:val="restart"/>
            <w:shd w:val="clear" w:color="auto" w:fill="auto"/>
            <w:vAlign w:val="center"/>
          </w:tcPr>
          <w:p w14:paraId="5C02AB52" w14:textId="02D017F7" w:rsidR="001F0B9E" w:rsidRPr="007952EA" w:rsidRDefault="001F0B9E" w:rsidP="00666F55">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管理</w:t>
            </w:r>
            <w:r w:rsidRPr="007952EA">
              <w:rPr>
                <w:rFonts w:ascii="宋体" w:hAnsi="Times New Roman"/>
                <w:noProof/>
                <w:color w:val="000000" w:themeColor="text1"/>
                <w:kern w:val="0"/>
                <w:sz w:val="18"/>
                <w:szCs w:val="20"/>
              </w:rPr>
              <w:t>列车</w:t>
            </w:r>
          </w:p>
        </w:tc>
        <w:tc>
          <w:tcPr>
            <w:tcW w:w="2834" w:type="dxa"/>
            <w:shd w:val="clear" w:color="auto" w:fill="auto"/>
            <w:vAlign w:val="center"/>
          </w:tcPr>
          <w:p w14:paraId="6D734A1E"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计划自动匹</w:t>
            </w:r>
            <w:r w:rsidRPr="007952EA">
              <w:rPr>
                <w:rFonts w:ascii="宋体" w:hAnsi="Times New Roman"/>
                <w:noProof/>
                <w:color w:val="000000" w:themeColor="text1"/>
                <w:kern w:val="0"/>
                <w:sz w:val="18"/>
                <w:szCs w:val="20"/>
              </w:rPr>
              <w:t>配</w:t>
            </w:r>
          </w:p>
        </w:tc>
        <w:tc>
          <w:tcPr>
            <w:tcW w:w="2333" w:type="dxa"/>
            <w:shd w:val="clear" w:color="auto" w:fill="auto"/>
            <w:vAlign w:val="center"/>
          </w:tcPr>
          <w:p w14:paraId="7AEF5F39"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c>
          <w:tcPr>
            <w:tcW w:w="2334" w:type="dxa"/>
            <w:shd w:val="clear" w:color="auto" w:fill="auto"/>
            <w:vAlign w:val="center"/>
          </w:tcPr>
          <w:p w14:paraId="4C251780"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1F0B9E" w:rsidRPr="007952EA" w14:paraId="6F920AAD" w14:textId="77777777" w:rsidTr="00495EF4">
        <w:trPr>
          <w:jc w:val="center"/>
        </w:trPr>
        <w:tc>
          <w:tcPr>
            <w:tcW w:w="1833" w:type="dxa"/>
            <w:vMerge/>
            <w:shd w:val="clear" w:color="auto" w:fill="auto"/>
            <w:vAlign w:val="center"/>
          </w:tcPr>
          <w:p w14:paraId="0B404FB2"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D3E0CFF"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管理</w:t>
            </w:r>
            <w:r w:rsidRPr="007952EA">
              <w:rPr>
                <w:rFonts w:ascii="宋体" w:hAnsi="Times New Roman"/>
                <w:noProof/>
                <w:color w:val="000000" w:themeColor="text1"/>
                <w:kern w:val="0"/>
                <w:sz w:val="18"/>
                <w:szCs w:val="20"/>
              </w:rPr>
              <w:t>列车车次</w:t>
            </w:r>
          </w:p>
        </w:tc>
        <w:tc>
          <w:tcPr>
            <w:tcW w:w="2333" w:type="dxa"/>
            <w:shd w:val="clear" w:color="auto" w:fill="auto"/>
            <w:vAlign w:val="center"/>
          </w:tcPr>
          <w:p w14:paraId="1085685C"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69013D1A"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1F0B9E" w:rsidRPr="007952EA" w14:paraId="0B49E2D9" w14:textId="77777777" w:rsidTr="00495EF4">
        <w:trPr>
          <w:jc w:val="center"/>
        </w:trPr>
        <w:tc>
          <w:tcPr>
            <w:tcW w:w="1833" w:type="dxa"/>
            <w:vMerge/>
            <w:shd w:val="clear" w:color="auto" w:fill="auto"/>
            <w:vAlign w:val="center"/>
          </w:tcPr>
          <w:p w14:paraId="50B06ED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B98AF1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自动</w:t>
            </w:r>
            <w:r w:rsidRPr="007952EA">
              <w:rPr>
                <w:rFonts w:ascii="宋体" w:hAnsi="Times New Roman"/>
                <w:noProof/>
                <w:color w:val="000000" w:themeColor="text1"/>
                <w:kern w:val="0"/>
                <w:sz w:val="18"/>
                <w:szCs w:val="20"/>
              </w:rPr>
              <w:t>排列进路</w:t>
            </w:r>
          </w:p>
        </w:tc>
        <w:tc>
          <w:tcPr>
            <w:tcW w:w="2333" w:type="dxa"/>
            <w:shd w:val="clear" w:color="auto" w:fill="auto"/>
            <w:vAlign w:val="center"/>
          </w:tcPr>
          <w:p w14:paraId="4B8179F7"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4130E18E"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1F0B9E" w:rsidRPr="007952EA" w14:paraId="1ABE578C" w14:textId="77777777" w:rsidTr="00495EF4">
        <w:trPr>
          <w:jc w:val="center"/>
        </w:trPr>
        <w:tc>
          <w:tcPr>
            <w:tcW w:w="1833" w:type="dxa"/>
            <w:vMerge/>
            <w:shd w:val="clear" w:color="auto" w:fill="auto"/>
            <w:vAlign w:val="center"/>
          </w:tcPr>
          <w:p w14:paraId="2C9065A4"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A981101"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w:t>
            </w:r>
            <w:r w:rsidRPr="007952EA">
              <w:rPr>
                <w:rFonts w:ascii="宋体" w:hAnsi="Times New Roman"/>
                <w:noProof/>
                <w:color w:val="000000" w:themeColor="text1"/>
                <w:kern w:val="0"/>
                <w:sz w:val="18"/>
                <w:szCs w:val="20"/>
              </w:rPr>
              <w:t>运行调整</w:t>
            </w:r>
          </w:p>
        </w:tc>
        <w:tc>
          <w:tcPr>
            <w:tcW w:w="2333" w:type="dxa"/>
            <w:shd w:val="clear" w:color="auto" w:fill="auto"/>
            <w:vAlign w:val="center"/>
          </w:tcPr>
          <w:p w14:paraId="76D137B0"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5352637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1F0B9E" w:rsidRPr="007952EA" w14:paraId="316B05B8" w14:textId="77777777" w:rsidTr="00495EF4">
        <w:trPr>
          <w:jc w:val="center"/>
        </w:trPr>
        <w:tc>
          <w:tcPr>
            <w:tcW w:w="1833" w:type="dxa"/>
            <w:tcBorders>
              <w:bottom w:val="single" w:sz="4" w:space="0" w:color="auto"/>
            </w:tcBorders>
            <w:shd w:val="clear" w:color="auto" w:fill="auto"/>
            <w:vAlign w:val="center"/>
          </w:tcPr>
          <w:p w14:paraId="133159BF"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监督运营</w:t>
            </w:r>
          </w:p>
        </w:tc>
        <w:tc>
          <w:tcPr>
            <w:tcW w:w="2834" w:type="dxa"/>
            <w:shd w:val="clear" w:color="auto" w:fill="auto"/>
            <w:vAlign w:val="center"/>
          </w:tcPr>
          <w:p w14:paraId="674CBD97"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监控列车追踪</w:t>
            </w:r>
          </w:p>
        </w:tc>
        <w:tc>
          <w:tcPr>
            <w:tcW w:w="2333" w:type="dxa"/>
            <w:shd w:val="clear" w:color="auto" w:fill="auto"/>
          </w:tcPr>
          <w:p w14:paraId="06123575"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tcPr>
          <w:p w14:paraId="039976B1" w14:textId="77777777" w:rsidR="001F0B9E" w:rsidRPr="007952EA" w:rsidRDefault="001F0B9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4AF41FC8" w14:textId="77777777" w:rsidTr="00495EF4">
        <w:trPr>
          <w:jc w:val="center"/>
        </w:trPr>
        <w:tc>
          <w:tcPr>
            <w:tcW w:w="1833" w:type="dxa"/>
            <w:vMerge w:val="restart"/>
            <w:tcBorders>
              <w:top w:val="single" w:sz="4" w:space="0" w:color="auto"/>
            </w:tcBorders>
            <w:shd w:val="clear" w:color="auto" w:fill="auto"/>
            <w:vAlign w:val="center"/>
          </w:tcPr>
          <w:p w14:paraId="71C73E21"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远程控制</w:t>
            </w:r>
          </w:p>
        </w:tc>
        <w:tc>
          <w:tcPr>
            <w:tcW w:w="2834" w:type="dxa"/>
            <w:shd w:val="clear" w:color="auto" w:fill="auto"/>
            <w:vAlign w:val="center"/>
          </w:tcPr>
          <w:p w14:paraId="03A77379"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早间</w:t>
            </w:r>
            <w:r w:rsidRPr="007952EA">
              <w:rPr>
                <w:rFonts w:ascii="宋体" w:hAnsi="Times New Roman"/>
                <w:noProof/>
                <w:color w:val="000000" w:themeColor="text1"/>
                <w:kern w:val="0"/>
                <w:sz w:val="18"/>
                <w:szCs w:val="20"/>
              </w:rPr>
              <w:t>上电</w:t>
            </w:r>
          </w:p>
        </w:tc>
        <w:tc>
          <w:tcPr>
            <w:tcW w:w="2333" w:type="dxa"/>
            <w:shd w:val="clear" w:color="auto" w:fill="auto"/>
            <w:vAlign w:val="center"/>
          </w:tcPr>
          <w:p w14:paraId="4A05A99F"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5649093C"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40F325FA" w14:textId="77777777" w:rsidTr="00495EF4">
        <w:trPr>
          <w:jc w:val="center"/>
        </w:trPr>
        <w:tc>
          <w:tcPr>
            <w:tcW w:w="1833" w:type="dxa"/>
            <w:vMerge/>
            <w:shd w:val="clear" w:color="auto" w:fill="auto"/>
            <w:vAlign w:val="center"/>
          </w:tcPr>
          <w:p w14:paraId="12742575"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0CCDBF44" w14:textId="0434186E" w:rsidR="00233B3E" w:rsidRPr="007952EA" w:rsidRDefault="00233B3E" w:rsidP="000253A5">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远程</w:t>
            </w:r>
            <w:r w:rsidRPr="007952EA">
              <w:rPr>
                <w:rFonts w:ascii="宋体" w:hAnsi="Times New Roman"/>
                <w:noProof/>
                <w:color w:val="000000" w:themeColor="text1"/>
                <w:kern w:val="0"/>
                <w:sz w:val="18"/>
                <w:szCs w:val="20"/>
              </w:rPr>
              <w:t>限制运行模式</w:t>
            </w:r>
          </w:p>
        </w:tc>
        <w:tc>
          <w:tcPr>
            <w:tcW w:w="2333" w:type="dxa"/>
            <w:shd w:val="clear" w:color="auto" w:fill="auto"/>
            <w:vAlign w:val="center"/>
          </w:tcPr>
          <w:p w14:paraId="4C2F4B4D"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4D689A45"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46265CF3" w14:textId="77777777" w:rsidTr="00495EF4">
        <w:trPr>
          <w:jc w:val="center"/>
        </w:trPr>
        <w:tc>
          <w:tcPr>
            <w:tcW w:w="1833" w:type="dxa"/>
            <w:vMerge/>
            <w:shd w:val="clear" w:color="auto" w:fill="auto"/>
            <w:vAlign w:val="center"/>
          </w:tcPr>
          <w:p w14:paraId="4B04CAA6"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11DF328D"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蠕动模式</w:t>
            </w:r>
          </w:p>
        </w:tc>
        <w:tc>
          <w:tcPr>
            <w:tcW w:w="2333" w:type="dxa"/>
            <w:shd w:val="clear" w:color="auto" w:fill="auto"/>
            <w:vAlign w:val="center"/>
          </w:tcPr>
          <w:p w14:paraId="3AA30272"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1AA1A43C"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2378153F" w14:textId="77777777" w:rsidTr="00495EF4">
        <w:trPr>
          <w:jc w:val="center"/>
        </w:trPr>
        <w:tc>
          <w:tcPr>
            <w:tcW w:w="1833" w:type="dxa"/>
            <w:vMerge/>
            <w:shd w:val="clear" w:color="auto" w:fill="auto"/>
            <w:vAlign w:val="center"/>
          </w:tcPr>
          <w:p w14:paraId="48C8B73C"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572A5449"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雨雪</w:t>
            </w:r>
            <w:r w:rsidRPr="007952EA">
              <w:rPr>
                <w:rFonts w:ascii="宋体" w:hAnsi="Times New Roman"/>
                <w:noProof/>
                <w:color w:val="000000" w:themeColor="text1"/>
                <w:kern w:val="0"/>
                <w:sz w:val="18"/>
                <w:szCs w:val="20"/>
              </w:rPr>
              <w:t>模式</w:t>
            </w:r>
          </w:p>
        </w:tc>
        <w:tc>
          <w:tcPr>
            <w:tcW w:w="2333" w:type="dxa"/>
            <w:shd w:val="clear" w:color="auto" w:fill="auto"/>
            <w:vAlign w:val="center"/>
          </w:tcPr>
          <w:p w14:paraId="0DF0460B"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tcPr>
          <w:p w14:paraId="55BBDF73"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050BE470" w14:textId="77777777" w:rsidTr="00495EF4">
        <w:trPr>
          <w:jc w:val="center"/>
        </w:trPr>
        <w:tc>
          <w:tcPr>
            <w:tcW w:w="1833" w:type="dxa"/>
            <w:vMerge/>
            <w:shd w:val="clear" w:color="auto" w:fill="auto"/>
            <w:vAlign w:val="center"/>
          </w:tcPr>
          <w:p w14:paraId="50D3DCE4"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6ACDE9D9"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远程</w:t>
            </w:r>
            <w:r w:rsidRPr="007952EA">
              <w:rPr>
                <w:rFonts w:ascii="宋体" w:hAnsi="Times New Roman"/>
                <w:noProof/>
                <w:color w:val="000000" w:themeColor="text1"/>
                <w:kern w:val="0"/>
                <w:sz w:val="18"/>
                <w:szCs w:val="20"/>
              </w:rPr>
              <w:t>紧急制动</w:t>
            </w:r>
            <w:r w:rsidRPr="007952EA">
              <w:rPr>
                <w:rFonts w:ascii="宋体" w:hAnsi="Times New Roman" w:hint="eastAsia"/>
                <w:noProof/>
                <w:color w:val="000000" w:themeColor="text1"/>
                <w:kern w:val="0"/>
                <w:sz w:val="18"/>
                <w:szCs w:val="20"/>
              </w:rPr>
              <w:t>及</w:t>
            </w:r>
            <w:r w:rsidRPr="007952EA">
              <w:rPr>
                <w:rFonts w:ascii="宋体" w:hAnsi="Times New Roman"/>
                <w:noProof/>
                <w:color w:val="000000" w:themeColor="text1"/>
                <w:kern w:val="0"/>
                <w:sz w:val="18"/>
                <w:szCs w:val="20"/>
              </w:rPr>
              <w:t>缓解</w:t>
            </w:r>
          </w:p>
        </w:tc>
        <w:tc>
          <w:tcPr>
            <w:tcW w:w="2333" w:type="dxa"/>
            <w:shd w:val="clear" w:color="auto" w:fill="auto"/>
            <w:vAlign w:val="center"/>
          </w:tcPr>
          <w:p w14:paraId="78910D8F"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人工或系统</w:t>
            </w:r>
          </w:p>
        </w:tc>
        <w:tc>
          <w:tcPr>
            <w:tcW w:w="2334" w:type="dxa"/>
            <w:shd w:val="clear" w:color="auto" w:fill="auto"/>
            <w:vAlign w:val="center"/>
          </w:tcPr>
          <w:p w14:paraId="6FC21E28"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5E2892CB" w14:textId="77777777" w:rsidTr="008D53EF">
        <w:trPr>
          <w:jc w:val="center"/>
        </w:trPr>
        <w:tc>
          <w:tcPr>
            <w:tcW w:w="1833" w:type="dxa"/>
            <w:vMerge/>
            <w:shd w:val="clear" w:color="auto" w:fill="auto"/>
            <w:vAlign w:val="center"/>
          </w:tcPr>
          <w:p w14:paraId="34475290"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2F3728CB"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列车状态远程监控</w:t>
            </w:r>
          </w:p>
        </w:tc>
        <w:tc>
          <w:tcPr>
            <w:tcW w:w="2333" w:type="dxa"/>
            <w:shd w:val="clear" w:color="auto" w:fill="auto"/>
            <w:vAlign w:val="center"/>
          </w:tcPr>
          <w:p w14:paraId="7224BC59"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c>
          <w:tcPr>
            <w:tcW w:w="2334" w:type="dxa"/>
            <w:shd w:val="clear" w:color="auto" w:fill="auto"/>
            <w:vAlign w:val="center"/>
          </w:tcPr>
          <w:p w14:paraId="065AA2EA"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系统</w:t>
            </w:r>
          </w:p>
        </w:tc>
      </w:tr>
      <w:tr w:rsidR="00233B3E" w:rsidRPr="007952EA" w14:paraId="7350F865" w14:textId="77777777" w:rsidTr="008D53EF">
        <w:trPr>
          <w:jc w:val="center"/>
        </w:trPr>
        <w:tc>
          <w:tcPr>
            <w:tcW w:w="1833" w:type="dxa"/>
            <w:vMerge/>
            <w:tcBorders>
              <w:bottom w:val="single" w:sz="4" w:space="0" w:color="auto"/>
            </w:tcBorders>
            <w:shd w:val="clear" w:color="auto" w:fill="auto"/>
            <w:vAlign w:val="center"/>
          </w:tcPr>
          <w:p w14:paraId="559460E4" w14:textId="0B8EECB3"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p>
        </w:tc>
        <w:tc>
          <w:tcPr>
            <w:tcW w:w="2834" w:type="dxa"/>
            <w:shd w:val="clear" w:color="auto" w:fill="auto"/>
            <w:vAlign w:val="center"/>
          </w:tcPr>
          <w:p w14:paraId="3856014A"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hint="eastAsia"/>
                <w:noProof/>
                <w:color w:val="000000" w:themeColor="text1"/>
                <w:kern w:val="0"/>
                <w:sz w:val="18"/>
                <w:szCs w:val="20"/>
              </w:rPr>
              <w:t>列车</w:t>
            </w:r>
            <w:r w:rsidRPr="007952EA">
              <w:rPr>
                <w:rFonts w:ascii="宋体" w:hAnsi="Times New Roman"/>
                <w:noProof/>
                <w:color w:val="000000" w:themeColor="text1"/>
                <w:kern w:val="0"/>
                <w:sz w:val="18"/>
                <w:szCs w:val="20"/>
              </w:rPr>
              <w:t>工况</w:t>
            </w:r>
            <w:r w:rsidRPr="007952EA">
              <w:rPr>
                <w:rFonts w:ascii="宋体" w:hAnsi="Times New Roman" w:hint="eastAsia"/>
                <w:noProof/>
                <w:color w:val="000000" w:themeColor="text1"/>
                <w:kern w:val="0"/>
                <w:sz w:val="18"/>
                <w:szCs w:val="20"/>
              </w:rPr>
              <w:t>管理</w:t>
            </w:r>
          </w:p>
        </w:tc>
        <w:tc>
          <w:tcPr>
            <w:tcW w:w="2333" w:type="dxa"/>
            <w:shd w:val="clear" w:color="auto" w:fill="auto"/>
            <w:vAlign w:val="center"/>
          </w:tcPr>
          <w:p w14:paraId="567C5464"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c>
          <w:tcPr>
            <w:tcW w:w="2334" w:type="dxa"/>
            <w:shd w:val="clear" w:color="auto" w:fill="auto"/>
            <w:vAlign w:val="center"/>
          </w:tcPr>
          <w:p w14:paraId="7ABE585E" w14:textId="77777777" w:rsidR="00233B3E" w:rsidRPr="007952EA" w:rsidRDefault="00233B3E" w:rsidP="00495EF4">
            <w:pPr>
              <w:widowControl/>
              <w:autoSpaceDE w:val="0"/>
              <w:autoSpaceDN w:val="0"/>
              <w:adjustRightInd/>
              <w:spacing w:line="240" w:lineRule="auto"/>
              <w:jc w:val="center"/>
              <w:rPr>
                <w:rFonts w:ascii="宋体" w:hAnsi="Times New Roman"/>
                <w:noProof/>
                <w:color w:val="000000" w:themeColor="text1"/>
                <w:kern w:val="0"/>
                <w:sz w:val="18"/>
                <w:szCs w:val="20"/>
              </w:rPr>
            </w:pPr>
            <w:r w:rsidRPr="007952EA">
              <w:rPr>
                <w:rFonts w:ascii="宋体" w:hAnsi="Times New Roman"/>
                <w:noProof/>
                <w:color w:val="000000" w:themeColor="text1"/>
                <w:kern w:val="0"/>
                <w:sz w:val="18"/>
                <w:szCs w:val="20"/>
              </w:rPr>
              <w:t>系统</w:t>
            </w:r>
          </w:p>
        </w:tc>
      </w:tr>
      <w:tr w:rsidR="001F0B9E" w:rsidRPr="007952EA" w14:paraId="294FC782" w14:textId="77777777" w:rsidTr="00495EF4">
        <w:trPr>
          <w:jc w:val="center"/>
        </w:trPr>
        <w:tc>
          <w:tcPr>
            <w:tcW w:w="9334" w:type="dxa"/>
            <w:gridSpan w:val="4"/>
            <w:tcBorders>
              <w:top w:val="single" w:sz="8" w:space="0" w:color="auto"/>
              <w:bottom w:val="single" w:sz="8" w:space="0" w:color="auto"/>
            </w:tcBorders>
            <w:shd w:val="clear" w:color="auto" w:fill="auto"/>
            <w:vAlign w:val="center"/>
          </w:tcPr>
          <w:p w14:paraId="78A5D163" w14:textId="5D99E231" w:rsidR="001F0B9E" w:rsidRPr="007952EA" w:rsidRDefault="001F0B9E" w:rsidP="00495EF4">
            <w:pPr>
              <w:widowControl/>
              <w:autoSpaceDE w:val="0"/>
              <w:autoSpaceDN w:val="0"/>
              <w:adjustRightInd/>
              <w:spacing w:line="240" w:lineRule="auto"/>
              <w:jc w:val="left"/>
              <w:rPr>
                <w:rFonts w:ascii="宋体" w:hAnsi="Times New Roman"/>
                <w:noProof/>
                <w:color w:val="000000" w:themeColor="text1"/>
                <w:kern w:val="0"/>
                <w:sz w:val="18"/>
                <w:szCs w:val="20"/>
              </w:rPr>
            </w:pPr>
            <w:r w:rsidRPr="007952EA">
              <w:rPr>
                <w:rFonts w:ascii="黑体" w:eastAsia="黑体" w:hAnsi="黑体" w:hint="eastAsia"/>
                <w:noProof/>
                <w:color w:val="000000" w:themeColor="text1"/>
                <w:kern w:val="0"/>
                <w:sz w:val="18"/>
                <w:szCs w:val="20"/>
              </w:rPr>
              <w:t>注</w:t>
            </w:r>
            <w:r w:rsidRPr="007952EA">
              <w:rPr>
                <w:rFonts w:ascii="黑体" w:eastAsia="黑体" w:hAnsi="黑体"/>
                <w:noProof/>
                <w:color w:val="000000" w:themeColor="text1"/>
                <w:kern w:val="0"/>
                <w:sz w:val="18"/>
                <w:szCs w:val="20"/>
              </w:rPr>
              <w:t>1：</w:t>
            </w:r>
            <w:r w:rsidRPr="007952EA">
              <w:rPr>
                <w:rFonts w:ascii="宋体" w:hAnsi="Times New Roman"/>
                <w:noProof/>
                <w:color w:val="000000" w:themeColor="text1"/>
                <w:kern w:val="0"/>
                <w:sz w:val="18"/>
                <w:szCs w:val="20"/>
              </w:rPr>
              <w:t>“</w:t>
            </w:r>
            <w:r w:rsidRPr="007952EA">
              <w:rPr>
                <w:rFonts w:ascii="宋体" w:hAnsi="Times New Roman"/>
                <w:noProof/>
                <w:color w:val="000000" w:themeColor="text1"/>
                <w:kern w:val="0"/>
                <w:sz w:val="18"/>
                <w:szCs w:val="20"/>
              </w:rPr>
              <w:t>系统</w:t>
            </w:r>
            <w:r w:rsidRPr="007952EA">
              <w:rPr>
                <w:rFonts w:ascii="宋体" w:hAnsi="Times New Roman"/>
                <w:noProof/>
                <w:color w:val="000000" w:themeColor="text1"/>
                <w:kern w:val="0"/>
                <w:sz w:val="18"/>
                <w:szCs w:val="20"/>
              </w:rPr>
              <w:t>”</w:t>
            </w:r>
            <w:r w:rsidRPr="007952EA">
              <w:rPr>
                <w:rFonts w:ascii="宋体" w:hAnsi="Times New Roman"/>
                <w:noProof/>
                <w:color w:val="000000" w:themeColor="text1"/>
                <w:kern w:val="0"/>
                <w:sz w:val="18"/>
                <w:szCs w:val="20"/>
              </w:rPr>
              <w:t>表示由系统自动</w:t>
            </w:r>
            <w:r w:rsidRPr="007952EA">
              <w:rPr>
                <w:rFonts w:ascii="宋体" w:hAnsi="Times New Roman" w:hint="eastAsia"/>
                <w:noProof/>
                <w:color w:val="000000" w:themeColor="text1"/>
                <w:kern w:val="0"/>
                <w:sz w:val="18"/>
                <w:szCs w:val="20"/>
              </w:rPr>
              <w:t>实现</w:t>
            </w:r>
            <w:r w:rsidRPr="007952EA">
              <w:rPr>
                <w:rFonts w:ascii="宋体" w:hAnsi="Times New Roman"/>
                <w:noProof/>
                <w:color w:val="000000" w:themeColor="text1"/>
                <w:kern w:val="0"/>
                <w:sz w:val="18"/>
                <w:szCs w:val="20"/>
              </w:rPr>
              <w:t>的功能；</w:t>
            </w:r>
            <w:r w:rsidRPr="007952EA">
              <w:rPr>
                <w:rFonts w:ascii="宋体" w:hAnsi="Times New Roman" w:hint="eastAsia"/>
                <w:noProof/>
                <w:color w:val="000000" w:themeColor="text1"/>
                <w:kern w:val="0"/>
                <w:sz w:val="18"/>
                <w:szCs w:val="20"/>
              </w:rPr>
              <w:t>“人工”表示需要运营工作人员负责</w:t>
            </w:r>
            <w:r w:rsidRPr="007952EA">
              <w:rPr>
                <w:rFonts w:ascii="宋体" w:hAnsi="Times New Roman"/>
                <w:noProof/>
                <w:color w:val="000000" w:themeColor="text1"/>
                <w:kern w:val="0"/>
                <w:sz w:val="18"/>
                <w:szCs w:val="20"/>
              </w:rPr>
              <w:t>完成</w:t>
            </w:r>
            <w:r w:rsidRPr="007952EA">
              <w:rPr>
                <w:rFonts w:ascii="宋体" w:hAnsi="Times New Roman" w:hint="eastAsia"/>
                <w:noProof/>
                <w:color w:val="000000" w:themeColor="text1"/>
                <w:kern w:val="0"/>
                <w:sz w:val="18"/>
                <w:szCs w:val="20"/>
              </w:rPr>
              <w:t>的功能。</w:t>
            </w:r>
          </w:p>
          <w:p w14:paraId="0C5EBB9A" w14:textId="6E1D4DB3" w:rsidR="00F21B30" w:rsidRPr="003A4C9B" w:rsidRDefault="001F0B9E" w:rsidP="003A4C9B">
            <w:pPr>
              <w:widowControl/>
              <w:autoSpaceDE w:val="0"/>
              <w:autoSpaceDN w:val="0"/>
              <w:adjustRightInd/>
              <w:spacing w:line="240" w:lineRule="auto"/>
              <w:rPr>
                <w:rFonts w:ascii="宋体" w:hAnsi="Times New Roman"/>
                <w:noProof/>
                <w:color w:val="000000" w:themeColor="text1"/>
                <w:kern w:val="0"/>
                <w:sz w:val="18"/>
                <w:szCs w:val="20"/>
              </w:rPr>
            </w:pPr>
            <w:r w:rsidRPr="007952EA">
              <w:rPr>
                <w:rFonts w:ascii="黑体" w:eastAsia="黑体" w:hAnsi="黑体" w:hint="eastAsia"/>
                <w:noProof/>
                <w:color w:val="000000" w:themeColor="text1"/>
                <w:kern w:val="0"/>
                <w:sz w:val="18"/>
                <w:szCs w:val="20"/>
              </w:rPr>
              <w:t>注</w:t>
            </w:r>
            <w:r w:rsidRPr="007952EA">
              <w:rPr>
                <w:rFonts w:ascii="黑体" w:eastAsia="黑体" w:hAnsi="黑体"/>
                <w:noProof/>
                <w:color w:val="000000" w:themeColor="text1"/>
                <w:kern w:val="0"/>
                <w:sz w:val="18"/>
                <w:szCs w:val="20"/>
              </w:rPr>
              <w:t>2：</w:t>
            </w:r>
            <w:r w:rsidRPr="007A4B96">
              <w:rPr>
                <w:rFonts w:ascii="宋体" w:hAnsi="宋体"/>
                <w:noProof/>
                <w:color w:val="000000" w:themeColor="text1"/>
                <w:kern w:val="0"/>
                <w:sz w:val="18"/>
                <w:szCs w:val="20"/>
              </w:rPr>
              <w:t>“</w:t>
            </w:r>
            <w:r w:rsidRPr="007A4B96">
              <w:rPr>
                <w:rFonts w:ascii="宋体" w:hAnsi="宋体" w:hint="eastAsia"/>
                <w:noProof/>
                <w:color w:val="000000" w:themeColor="text1"/>
                <w:kern w:val="0"/>
                <w:sz w:val="18"/>
                <w:szCs w:val="20"/>
              </w:rPr>
              <w:t>或</w:t>
            </w:r>
            <w:r w:rsidRPr="007A4B96">
              <w:rPr>
                <w:rFonts w:ascii="宋体" w:hAnsi="宋体"/>
                <w:noProof/>
                <w:color w:val="000000" w:themeColor="text1"/>
                <w:kern w:val="0"/>
                <w:sz w:val="18"/>
                <w:szCs w:val="20"/>
              </w:rPr>
              <w:t>”</w:t>
            </w:r>
            <w:r w:rsidR="00CE15DD" w:rsidRPr="007952EA">
              <w:rPr>
                <w:rFonts w:ascii="宋体" w:hAnsi="Times New Roman"/>
                <w:noProof/>
                <w:color w:val="000000" w:themeColor="text1"/>
                <w:kern w:val="0"/>
                <w:sz w:val="18"/>
                <w:szCs w:val="20"/>
              </w:rPr>
              <w:t>表示系统具备</w:t>
            </w:r>
            <w:r w:rsidR="00CE15DD" w:rsidRPr="007952EA">
              <w:rPr>
                <w:rFonts w:ascii="宋体" w:hAnsi="Times New Roman" w:hint="eastAsia"/>
                <w:noProof/>
                <w:color w:val="000000" w:themeColor="text1"/>
                <w:kern w:val="0"/>
                <w:sz w:val="18"/>
                <w:szCs w:val="20"/>
              </w:rPr>
              <w:t>两</w:t>
            </w:r>
            <w:r w:rsidRPr="007952EA">
              <w:rPr>
                <w:rFonts w:ascii="宋体" w:hAnsi="Times New Roman"/>
                <w:noProof/>
                <w:color w:val="000000" w:themeColor="text1"/>
                <w:kern w:val="0"/>
                <w:sz w:val="18"/>
                <w:szCs w:val="20"/>
              </w:rPr>
              <w:t>种处理方式，具体处理方式可选</w:t>
            </w:r>
            <w:r w:rsidR="002511DD">
              <w:rPr>
                <w:rFonts w:ascii="宋体" w:hAnsi="Times New Roman" w:hint="eastAsia"/>
                <w:noProof/>
                <w:color w:val="000000" w:themeColor="text1"/>
                <w:kern w:val="0"/>
                <w:sz w:val="18"/>
                <w:szCs w:val="20"/>
              </w:rPr>
              <w:t>。</w:t>
            </w:r>
          </w:p>
        </w:tc>
      </w:tr>
    </w:tbl>
    <w:p w14:paraId="74A5816B" w14:textId="2BA5387D" w:rsidR="001F0B9E" w:rsidRPr="007952EA" w:rsidRDefault="001F0B9E" w:rsidP="001A300B">
      <w:pPr>
        <w:pStyle w:val="affd"/>
        <w:spacing w:before="156" w:after="156"/>
        <w:rPr>
          <w:color w:val="000000" w:themeColor="text1"/>
        </w:rPr>
      </w:pPr>
      <w:bookmarkStart w:id="224" w:name="_Toc133068381"/>
      <w:bookmarkStart w:id="225" w:name="_Toc133069273"/>
      <w:bookmarkStart w:id="226" w:name="_Toc133069434"/>
      <w:bookmarkStart w:id="227" w:name="_Toc134123549"/>
      <w:bookmarkStart w:id="228" w:name="_Toc136338782"/>
      <w:bookmarkStart w:id="229" w:name="_Toc136626005"/>
      <w:bookmarkStart w:id="230" w:name="_Toc140593160"/>
      <w:r w:rsidRPr="007952EA">
        <w:rPr>
          <w:rFonts w:hint="eastAsia"/>
          <w:color w:val="000000" w:themeColor="text1"/>
        </w:rPr>
        <w:t>列车安全移动</w:t>
      </w:r>
      <w:bookmarkEnd w:id="224"/>
      <w:bookmarkEnd w:id="225"/>
      <w:bookmarkEnd w:id="226"/>
      <w:bookmarkEnd w:id="227"/>
      <w:bookmarkEnd w:id="228"/>
      <w:bookmarkEnd w:id="229"/>
      <w:bookmarkEnd w:id="230"/>
    </w:p>
    <w:p w14:paraId="0C62D2BF" w14:textId="176B1FB9" w:rsidR="001F0B9E" w:rsidRPr="007952EA" w:rsidRDefault="001F0B9E" w:rsidP="00E24557">
      <w:pPr>
        <w:pStyle w:val="affe"/>
        <w:spacing w:before="156" w:after="156"/>
        <w:rPr>
          <w:color w:val="000000" w:themeColor="text1"/>
        </w:rPr>
      </w:pPr>
      <w:r w:rsidRPr="007952EA">
        <w:rPr>
          <w:rFonts w:hint="eastAsia"/>
          <w:color w:val="000000" w:themeColor="text1"/>
        </w:rPr>
        <w:lastRenderedPageBreak/>
        <w:t>安全进路</w:t>
      </w:r>
    </w:p>
    <w:p w14:paraId="779060DE" w14:textId="77777777" w:rsidR="001F0B9E" w:rsidRPr="007952EA" w:rsidRDefault="001F0B9E"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系统应能实现自动或人工方式排列进路。</w:t>
      </w:r>
    </w:p>
    <w:p w14:paraId="78E1278C" w14:textId="4D00AA62" w:rsidR="001F0B9E" w:rsidRPr="007952EA" w:rsidRDefault="001F0B9E"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系统应基于进路起点及终点为待排列</w:t>
      </w:r>
      <w:r w:rsidR="001B4427" w:rsidRPr="007952EA">
        <w:rPr>
          <w:rFonts w:ascii="宋体" w:eastAsia="宋体" w:hAnsi="宋体" w:hint="eastAsia"/>
          <w:color w:val="000000" w:themeColor="text1"/>
        </w:rPr>
        <w:t>的</w:t>
      </w:r>
      <w:r w:rsidRPr="007952EA">
        <w:rPr>
          <w:rFonts w:ascii="宋体" w:eastAsia="宋体" w:hAnsi="宋体" w:hint="eastAsia"/>
          <w:color w:val="000000" w:themeColor="text1"/>
        </w:rPr>
        <w:t>进路确定进路要素</w:t>
      </w:r>
      <w:r w:rsidR="00A95604">
        <w:rPr>
          <w:rFonts w:ascii="宋体" w:eastAsia="宋体" w:hAnsi="宋体" w:hint="eastAsia"/>
          <w:color w:val="000000" w:themeColor="text1"/>
        </w:rPr>
        <w:t>，进路要素应</w:t>
      </w:r>
      <w:r w:rsidRPr="007952EA">
        <w:rPr>
          <w:rFonts w:ascii="宋体" w:eastAsia="宋体" w:hAnsi="宋体" w:hint="eastAsia"/>
          <w:color w:val="000000" w:themeColor="text1"/>
        </w:rPr>
        <w:t>包括进路侧冲防护区段和保护区段，并</w:t>
      </w:r>
      <w:r w:rsidR="00A95604">
        <w:rPr>
          <w:rFonts w:ascii="宋体" w:eastAsia="宋体" w:hAnsi="宋体" w:hint="eastAsia"/>
          <w:color w:val="000000" w:themeColor="text1"/>
        </w:rPr>
        <w:t>应</w:t>
      </w:r>
      <w:r w:rsidRPr="007952EA">
        <w:rPr>
          <w:rFonts w:ascii="宋体" w:eastAsia="宋体" w:hAnsi="宋体" w:hint="eastAsia"/>
          <w:color w:val="000000" w:themeColor="text1"/>
        </w:rPr>
        <w:t>检查所有已确定进路要素的可用性。当所排列进路的所有要素均已在</w:t>
      </w:r>
      <w:r w:rsidR="008328C4">
        <w:rPr>
          <w:rFonts w:ascii="宋体" w:eastAsia="宋体" w:hAnsi="宋体" w:hint="eastAsia"/>
          <w:color w:val="000000" w:themeColor="text1"/>
        </w:rPr>
        <w:t>规定</w:t>
      </w:r>
      <w:r w:rsidRPr="007952EA">
        <w:rPr>
          <w:rFonts w:ascii="宋体" w:eastAsia="宋体" w:hAnsi="宋体" w:hint="eastAsia"/>
          <w:color w:val="000000" w:themeColor="text1"/>
        </w:rPr>
        <w:t>位置时，系统应锁闭该进路的所有进路要素。</w:t>
      </w:r>
    </w:p>
    <w:p w14:paraId="70B70C49" w14:textId="16559B4C" w:rsidR="001F0B9E" w:rsidRPr="007952EA" w:rsidRDefault="001F0B9E"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系统应监控已确定的进路要素是否确实处于</w:t>
      </w:r>
      <w:r w:rsidR="00A95604">
        <w:rPr>
          <w:rFonts w:ascii="宋体" w:eastAsia="宋体" w:hAnsi="宋体" w:hint="eastAsia"/>
          <w:color w:val="000000" w:themeColor="text1"/>
        </w:rPr>
        <w:t>规定</w:t>
      </w:r>
      <w:r w:rsidRPr="007952EA">
        <w:rPr>
          <w:rFonts w:ascii="宋体" w:eastAsia="宋体" w:hAnsi="宋体" w:hint="eastAsia"/>
          <w:color w:val="000000" w:themeColor="text1"/>
        </w:rPr>
        <w:t>位置。</w:t>
      </w:r>
    </w:p>
    <w:p w14:paraId="395F320C" w14:textId="77777777" w:rsidR="001F0B9E" w:rsidRPr="007952EA" w:rsidRDefault="001F0B9E" w:rsidP="00630983">
      <w:pPr>
        <w:pStyle w:val="afff"/>
        <w:spacing w:beforeLines="0" w:before="0" w:afterLines="0" w:after="0"/>
        <w:rPr>
          <w:color w:val="000000" w:themeColor="text1"/>
        </w:rPr>
      </w:pPr>
      <w:r w:rsidRPr="007952EA">
        <w:rPr>
          <w:rFonts w:ascii="宋体" w:eastAsia="宋体" w:hAnsi="宋体" w:hint="eastAsia"/>
          <w:color w:val="000000" w:themeColor="text1"/>
        </w:rPr>
        <w:t>系统应具备解锁进路和进路要素的功能。</w:t>
      </w:r>
    </w:p>
    <w:p w14:paraId="140FD4FF" w14:textId="6D337272" w:rsidR="001F0B9E" w:rsidRPr="007952EA" w:rsidRDefault="001F0B9E"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系统实现</w:t>
      </w:r>
      <w:r w:rsidR="008328C4">
        <w:rPr>
          <w:rFonts w:ascii="宋体" w:eastAsia="宋体" w:hAnsi="宋体" w:hint="eastAsia"/>
          <w:color w:val="000000" w:themeColor="text1"/>
        </w:rPr>
        <w:t>安全</w:t>
      </w:r>
      <w:r w:rsidR="008328C4">
        <w:rPr>
          <w:rFonts w:ascii="宋体" w:eastAsia="宋体" w:hAnsi="宋体"/>
          <w:color w:val="000000" w:themeColor="text1"/>
        </w:rPr>
        <w:t>进路</w:t>
      </w:r>
      <w:r w:rsidRPr="007952EA">
        <w:rPr>
          <w:rFonts w:ascii="宋体" w:eastAsia="宋体" w:hAnsi="宋体" w:hint="eastAsia"/>
          <w:color w:val="000000" w:themeColor="text1"/>
        </w:rPr>
        <w:t>功能的单元应包括</w:t>
      </w:r>
      <w:r w:rsidR="006B5D4D" w:rsidRPr="007952EA">
        <w:rPr>
          <w:rFonts w:ascii="宋体" w:eastAsia="宋体" w:hAnsi="宋体" w:hint="eastAsia"/>
          <w:color w:val="000000" w:themeColor="text1"/>
        </w:rPr>
        <w:t>中心ATS、车站ATS、车辆基地ATS、</w:t>
      </w:r>
      <w:r w:rsidR="00871FA6" w:rsidRPr="007952EA">
        <w:rPr>
          <w:rFonts w:ascii="宋体" w:eastAsia="宋体" w:hAnsi="宋体" w:hint="eastAsia"/>
          <w:color w:val="000000" w:themeColor="text1"/>
        </w:rPr>
        <w:t>CI</w:t>
      </w:r>
      <w:r w:rsidR="00C47D63" w:rsidRPr="007952EA">
        <w:rPr>
          <w:rFonts w:ascii="宋体" w:eastAsia="宋体" w:hAnsi="宋体" w:hint="eastAsia"/>
          <w:color w:val="000000" w:themeColor="text1"/>
        </w:rPr>
        <w:t>、</w:t>
      </w:r>
      <w:r w:rsidR="00C47D63" w:rsidRPr="007952EA">
        <w:rPr>
          <w:rFonts w:ascii="宋体" w:eastAsia="宋体" w:hAnsi="宋体"/>
          <w:color w:val="000000" w:themeColor="text1"/>
        </w:rPr>
        <w:t>数据通信单元</w:t>
      </w:r>
      <w:r w:rsidRPr="007952EA">
        <w:rPr>
          <w:rFonts w:ascii="宋体" w:eastAsia="宋体" w:hAnsi="宋体" w:hint="eastAsia"/>
          <w:color w:val="000000" w:themeColor="text1"/>
        </w:rPr>
        <w:t>。</w:t>
      </w:r>
    </w:p>
    <w:p w14:paraId="3E6AFDEC" w14:textId="77777777" w:rsidR="001F0B9E" w:rsidRPr="007952EA" w:rsidRDefault="001F0B9E" w:rsidP="00E24557">
      <w:pPr>
        <w:pStyle w:val="affe"/>
        <w:spacing w:before="156" w:after="156"/>
        <w:rPr>
          <w:color w:val="000000" w:themeColor="text1"/>
        </w:rPr>
      </w:pPr>
      <w:r w:rsidRPr="007952EA">
        <w:rPr>
          <w:rFonts w:hint="eastAsia"/>
          <w:color w:val="000000" w:themeColor="text1"/>
        </w:rPr>
        <w:t>授权列车移动</w:t>
      </w:r>
    </w:p>
    <w:p w14:paraId="299C24EC" w14:textId="6394196E"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系统应能为列车确定移动授权限制点，并授权列车移动。移动授权限制点应根据安全进路限制点、列车安全间隔限制点、线路限制点、道岔限制点、激活的防护区域等条件进行确定。</w:t>
      </w:r>
    </w:p>
    <w:p w14:paraId="66413192" w14:textId="678F24A5"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对于运行在连续通信控制级别的列车，</w:t>
      </w:r>
      <w:r w:rsidR="00871FA6" w:rsidRPr="007952EA">
        <w:rPr>
          <w:rFonts w:ascii="宋体" w:eastAsia="宋体" w:hAnsi="宋体" w:hint="eastAsia"/>
          <w:color w:val="000000" w:themeColor="text1"/>
        </w:rPr>
        <w:t>地面ATP</w:t>
      </w:r>
      <w:r w:rsidRPr="007952EA">
        <w:rPr>
          <w:rFonts w:ascii="宋体" w:eastAsia="宋体" w:hAnsi="宋体" w:hint="eastAsia"/>
          <w:color w:val="000000" w:themeColor="text1"/>
        </w:rPr>
        <w:t>应根据安全进路限制点、列车安全间隔限制点、线路限制点等最严格限制条件，确定列车的移动授权终点。</w:t>
      </w:r>
    </w:p>
    <w:p w14:paraId="6E17A4F3" w14:textId="797DC35A"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对于运行在连续通信控制级别的列车，在安全进路丢失的情况下，</w:t>
      </w:r>
      <w:r w:rsidR="00871FA6" w:rsidRPr="007952EA">
        <w:rPr>
          <w:rFonts w:ascii="宋体" w:eastAsia="宋体" w:hAnsi="宋体" w:hint="eastAsia"/>
          <w:color w:val="000000" w:themeColor="text1"/>
        </w:rPr>
        <w:t>地面ATP</w:t>
      </w:r>
      <w:r w:rsidRPr="007952EA">
        <w:rPr>
          <w:rFonts w:ascii="宋体" w:eastAsia="宋体" w:hAnsi="宋体" w:hint="eastAsia"/>
          <w:color w:val="000000" w:themeColor="text1"/>
        </w:rPr>
        <w:t>应能</w:t>
      </w:r>
      <w:r w:rsidR="001B4427" w:rsidRPr="007952EA">
        <w:rPr>
          <w:rFonts w:ascii="宋体" w:eastAsia="宋体" w:hAnsi="宋体" w:hint="eastAsia"/>
          <w:color w:val="000000" w:themeColor="text1"/>
        </w:rPr>
        <w:t>将</w:t>
      </w:r>
      <w:r w:rsidRPr="007952EA">
        <w:rPr>
          <w:rFonts w:ascii="宋体" w:eastAsia="宋体" w:hAnsi="宋体" w:hint="eastAsia"/>
          <w:color w:val="000000" w:themeColor="text1"/>
        </w:rPr>
        <w:t>移动授权终点</w:t>
      </w:r>
      <w:r w:rsidR="001B4427" w:rsidRPr="007952EA">
        <w:rPr>
          <w:rFonts w:ascii="宋体" w:eastAsia="宋体" w:hAnsi="宋体" w:hint="eastAsia"/>
          <w:color w:val="000000" w:themeColor="text1"/>
        </w:rPr>
        <w:t>回撤</w:t>
      </w:r>
      <w:r w:rsidRPr="007952EA">
        <w:rPr>
          <w:rFonts w:ascii="宋体" w:eastAsia="宋体" w:hAnsi="宋体" w:hint="eastAsia"/>
          <w:color w:val="000000" w:themeColor="text1"/>
        </w:rPr>
        <w:t>至新的安全进路限制点。</w:t>
      </w:r>
    </w:p>
    <w:p w14:paraId="1C1FE23C" w14:textId="68BC45BC"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对于运行在连续通信控制级别的列车，当接收到的移动授权超过时效时，应立即停车。</w:t>
      </w:r>
    </w:p>
    <w:p w14:paraId="0E36D744" w14:textId="19CC28D2"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对于运行在联锁控制级别的列车，系统可通过地面信号授权列车移动。</w:t>
      </w:r>
    </w:p>
    <w:p w14:paraId="68ECF968" w14:textId="69BA7653" w:rsidR="001F0B9E" w:rsidRPr="007952EA" w:rsidRDefault="00EB6530" w:rsidP="00E24557">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sidRPr="007952EA">
        <w:rPr>
          <w:rFonts w:ascii="宋体" w:eastAsia="宋体" w:hAnsi="宋体" w:hint="eastAsia"/>
          <w:color w:val="000000" w:themeColor="text1"/>
        </w:rPr>
        <w:t>授权列车移动</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492933"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C47D63" w:rsidRPr="007952EA">
        <w:rPr>
          <w:rFonts w:ascii="宋体" w:eastAsia="宋体" w:hAnsi="宋体" w:hint="eastAsia"/>
          <w:color w:val="000000" w:themeColor="text1"/>
        </w:rPr>
        <w:t>、</w:t>
      </w:r>
      <w:r w:rsidR="00C47D63"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66290357" w14:textId="096FF724" w:rsidR="001F0B9E" w:rsidRPr="007952EA" w:rsidRDefault="001F0B9E" w:rsidP="00E24557">
      <w:pPr>
        <w:pStyle w:val="affe"/>
        <w:spacing w:before="156" w:after="156"/>
        <w:rPr>
          <w:color w:val="000000" w:themeColor="text1"/>
        </w:rPr>
      </w:pPr>
      <w:r w:rsidRPr="007952EA">
        <w:rPr>
          <w:rFonts w:hint="eastAsia"/>
          <w:color w:val="000000" w:themeColor="text1"/>
        </w:rPr>
        <w:t>列车安全间隔</w:t>
      </w:r>
    </w:p>
    <w:p w14:paraId="4E720469" w14:textId="2567E0E9"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系统应为管辖范围内的所有列车提供安全的列车间隔。</w:t>
      </w:r>
    </w:p>
    <w:p w14:paraId="7BC54128" w14:textId="456640AC" w:rsidR="00666C27" w:rsidRPr="00413A70" w:rsidRDefault="00177A6C" w:rsidP="00666C27">
      <w:pPr>
        <w:pStyle w:val="afff"/>
        <w:spacing w:beforeLines="0" w:before="0" w:afterLines="0" w:after="0"/>
        <w:rPr>
          <w:rFonts w:ascii="宋体" w:eastAsia="宋体" w:hAnsi="宋体"/>
          <w:color w:val="000000" w:themeColor="text1"/>
        </w:rPr>
      </w:pPr>
      <w:r w:rsidRPr="00666C27">
        <w:rPr>
          <w:rFonts w:ascii="宋体" w:eastAsia="宋体" w:hAnsi="宋体" w:hint="eastAsia"/>
          <w:color w:val="000000" w:themeColor="text1"/>
        </w:rPr>
        <w:t>当</w:t>
      </w:r>
      <w:r w:rsidR="001F0B9E" w:rsidRPr="00666C27">
        <w:rPr>
          <w:rFonts w:ascii="宋体" w:eastAsia="宋体" w:hAnsi="宋体" w:hint="eastAsia"/>
          <w:color w:val="000000" w:themeColor="text1"/>
        </w:rPr>
        <w:t>列车运行在连续通信控制级别时，</w:t>
      </w:r>
      <w:r w:rsidR="00871FA6" w:rsidRPr="00666C27">
        <w:rPr>
          <w:rFonts w:ascii="宋体" w:eastAsia="宋体" w:hAnsi="宋体" w:hint="eastAsia"/>
          <w:color w:val="000000" w:themeColor="text1"/>
        </w:rPr>
        <w:t>车载ATP</w:t>
      </w:r>
      <w:r w:rsidR="001F0B9E" w:rsidRPr="00666C27">
        <w:rPr>
          <w:rFonts w:ascii="宋体" w:eastAsia="宋体" w:hAnsi="宋体" w:hint="eastAsia"/>
          <w:color w:val="000000" w:themeColor="text1"/>
        </w:rPr>
        <w:t>应能主动确定列车位置和列车实际运行方向，并报告给</w:t>
      </w:r>
      <w:r w:rsidR="00871FA6" w:rsidRPr="00666C27">
        <w:rPr>
          <w:rFonts w:ascii="宋体" w:eastAsia="宋体" w:hAnsi="宋体" w:hint="eastAsia"/>
          <w:color w:val="000000" w:themeColor="text1"/>
        </w:rPr>
        <w:t>地面ATP</w:t>
      </w:r>
      <w:r w:rsidR="001F0B9E" w:rsidRPr="00666C27">
        <w:rPr>
          <w:rFonts w:ascii="宋体" w:eastAsia="宋体" w:hAnsi="宋体" w:hint="eastAsia"/>
          <w:color w:val="000000" w:themeColor="text1"/>
        </w:rPr>
        <w:t>和</w:t>
      </w:r>
      <w:r w:rsidR="00871FA6" w:rsidRPr="00666C27">
        <w:rPr>
          <w:rFonts w:ascii="宋体" w:eastAsia="宋体" w:hAnsi="宋体" w:hint="eastAsia"/>
          <w:color w:val="000000" w:themeColor="text1"/>
        </w:rPr>
        <w:t>中心ATS</w:t>
      </w:r>
      <w:r w:rsidR="00D33BF5" w:rsidRPr="00666C27">
        <w:rPr>
          <w:rFonts w:ascii="宋体" w:eastAsia="宋体" w:hAnsi="宋体" w:hint="eastAsia"/>
          <w:color w:val="000000" w:themeColor="text1"/>
        </w:rPr>
        <w:t>。</w:t>
      </w:r>
      <w:r w:rsidR="00666C27" w:rsidRPr="00666C27">
        <w:rPr>
          <w:rFonts w:ascii="宋体" w:eastAsia="宋体" w:hAnsi="宋体" w:hint="eastAsia"/>
          <w:color w:val="000000" w:themeColor="text1"/>
        </w:rPr>
        <w:t>其中</w:t>
      </w:r>
      <w:r w:rsidR="00B40896">
        <w:rPr>
          <w:rFonts w:ascii="宋体" w:eastAsia="宋体" w:hAnsi="宋体" w:hint="eastAsia"/>
          <w:color w:val="000000" w:themeColor="text1"/>
        </w:rPr>
        <w:t>，</w:t>
      </w:r>
      <w:r w:rsidR="00666C27" w:rsidRPr="00DD481A">
        <w:rPr>
          <w:rFonts w:ascii="宋体" w:eastAsia="宋体" w:hAnsi="宋体" w:hint="eastAsia"/>
          <w:color w:val="000000" w:themeColor="text1"/>
        </w:rPr>
        <w:t>列车测速分辨率应</w:t>
      </w:r>
      <w:r w:rsidR="00B40896">
        <w:rPr>
          <w:rFonts w:ascii="宋体" w:eastAsia="宋体" w:hAnsi="宋体" w:hint="eastAsia"/>
          <w:color w:val="000000" w:themeColor="text1"/>
        </w:rPr>
        <w:t>小于或等于</w:t>
      </w:r>
      <w:r w:rsidR="00666C27" w:rsidRPr="00DD481A">
        <w:rPr>
          <w:rFonts w:ascii="宋体" w:eastAsia="宋体" w:hAnsi="宋体"/>
          <w:color w:val="000000" w:themeColor="text1"/>
        </w:rPr>
        <w:t>2km/h；</w:t>
      </w:r>
      <w:r w:rsidR="00666C27" w:rsidRPr="00DD481A">
        <w:rPr>
          <w:rFonts w:ascii="宋体" w:eastAsia="宋体" w:hAnsi="宋体" w:hint="eastAsia"/>
          <w:color w:val="000000" w:themeColor="text1"/>
        </w:rPr>
        <w:t>列车测速误差</w:t>
      </w:r>
      <w:r w:rsidR="00B40896">
        <w:rPr>
          <w:rFonts w:ascii="宋体" w:eastAsia="宋体" w:hAnsi="宋体" w:hint="eastAsia"/>
          <w:color w:val="000000" w:themeColor="text1"/>
        </w:rPr>
        <w:t>应小于或等于</w:t>
      </w:r>
      <w:r w:rsidR="00666C27" w:rsidRPr="00DD481A">
        <w:rPr>
          <w:rFonts w:ascii="宋体" w:eastAsia="宋体" w:hAnsi="宋体"/>
          <w:color w:val="000000" w:themeColor="text1"/>
        </w:rPr>
        <w:t>2km/h；列车测距最大测量误差</w:t>
      </w:r>
      <w:r w:rsidR="00B40896">
        <w:rPr>
          <w:rFonts w:ascii="宋体" w:eastAsia="宋体" w:hAnsi="宋体" w:hint="eastAsia"/>
          <w:color w:val="000000" w:themeColor="text1"/>
        </w:rPr>
        <w:t>应小于或等于</w:t>
      </w:r>
      <w:r w:rsidR="00666C27" w:rsidRPr="00DD481A">
        <w:rPr>
          <w:rFonts w:ascii="宋体" w:eastAsia="宋体" w:hAnsi="宋体"/>
          <w:color w:val="000000" w:themeColor="text1"/>
        </w:rPr>
        <w:t>2%</w:t>
      </w:r>
      <w:r w:rsidR="00666C27" w:rsidRPr="00DD481A">
        <w:rPr>
          <w:rFonts w:ascii="宋体" w:eastAsia="宋体" w:hAnsi="宋体" w:hint="eastAsia"/>
          <w:color w:val="000000" w:themeColor="text1"/>
        </w:rPr>
        <w:t>。</w:t>
      </w:r>
    </w:p>
    <w:p w14:paraId="72DB5DD6" w14:textId="67530E8C" w:rsidR="001F0B9E" w:rsidRPr="007952EA" w:rsidRDefault="00177A6C" w:rsidP="00E24557">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1F0B9E" w:rsidRPr="007952EA">
        <w:rPr>
          <w:rFonts w:ascii="宋体" w:eastAsia="宋体" w:hAnsi="宋体" w:hint="eastAsia"/>
          <w:color w:val="000000" w:themeColor="text1"/>
        </w:rPr>
        <w:t>列车运行在联锁控制级别时，系统应能确定列车位置和列车实际运行方向，并设置对应的防护区。</w:t>
      </w:r>
    </w:p>
    <w:p w14:paraId="3FD18451" w14:textId="38FC5E6F" w:rsidR="00A95604" w:rsidRDefault="00B2103D" w:rsidP="00A95604">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车载ATP应防护</w:t>
      </w:r>
      <w:r w:rsidRPr="007952EA">
        <w:rPr>
          <w:rFonts w:ascii="宋体" w:eastAsia="宋体" w:hAnsi="宋体"/>
          <w:color w:val="000000" w:themeColor="text1"/>
        </w:rPr>
        <w:t>列车在最大坡道及任何负载情况的退行</w:t>
      </w:r>
      <w:r w:rsidRPr="007952EA">
        <w:rPr>
          <w:rFonts w:ascii="宋体" w:eastAsia="宋体" w:hAnsi="宋体" w:hint="eastAsia"/>
          <w:color w:val="000000" w:themeColor="text1"/>
        </w:rPr>
        <w:t>或</w:t>
      </w:r>
      <w:r w:rsidRPr="007952EA">
        <w:rPr>
          <w:rFonts w:ascii="宋体" w:eastAsia="宋体" w:hAnsi="宋体"/>
          <w:color w:val="000000" w:themeColor="text1"/>
        </w:rPr>
        <w:t>后溜对列车造成的影响</w:t>
      </w:r>
      <w:r w:rsidR="00BC2D18">
        <w:rPr>
          <w:rFonts w:ascii="宋体" w:eastAsia="宋体" w:hAnsi="宋体" w:hint="eastAsia"/>
          <w:color w:val="000000" w:themeColor="text1"/>
        </w:rPr>
        <w:t>。其中</w:t>
      </w:r>
      <w:r w:rsidR="00B40896">
        <w:rPr>
          <w:rFonts w:ascii="宋体" w:eastAsia="宋体" w:hAnsi="宋体" w:hint="eastAsia"/>
          <w:color w:val="000000" w:themeColor="text1"/>
        </w:rPr>
        <w:t>，</w:t>
      </w:r>
      <w:r w:rsidRPr="007952EA">
        <w:rPr>
          <w:rFonts w:ascii="宋体" w:eastAsia="宋体" w:hAnsi="宋体"/>
          <w:color w:val="000000" w:themeColor="text1"/>
        </w:rPr>
        <w:t>退行防护</w:t>
      </w:r>
      <w:r w:rsidR="00BC2D18">
        <w:rPr>
          <w:rFonts w:ascii="宋体" w:eastAsia="宋体" w:hAnsi="宋体" w:hint="eastAsia"/>
          <w:color w:val="000000" w:themeColor="text1"/>
        </w:rPr>
        <w:t>判断</w:t>
      </w:r>
      <w:r w:rsidR="00E87357">
        <w:rPr>
          <w:rFonts w:ascii="宋体" w:eastAsia="宋体" w:hAnsi="宋体" w:hint="eastAsia"/>
          <w:color w:val="000000" w:themeColor="text1"/>
        </w:rPr>
        <w:t>条件</w:t>
      </w:r>
      <w:r w:rsidR="00BC2D18">
        <w:rPr>
          <w:rFonts w:ascii="宋体" w:eastAsia="宋体" w:hAnsi="宋体" w:hint="eastAsia"/>
          <w:color w:val="000000" w:themeColor="text1"/>
        </w:rPr>
        <w:t>应</w:t>
      </w:r>
      <w:r w:rsidR="00A95604">
        <w:rPr>
          <w:rFonts w:ascii="宋体" w:eastAsia="宋体" w:hAnsi="宋体" w:hint="eastAsia"/>
          <w:color w:val="000000" w:themeColor="text1"/>
        </w:rPr>
        <w:t>至少</w:t>
      </w:r>
      <w:r w:rsidR="00E87357">
        <w:rPr>
          <w:rFonts w:ascii="宋体" w:eastAsia="宋体" w:hAnsi="宋体" w:hint="eastAsia"/>
          <w:color w:val="000000" w:themeColor="text1"/>
        </w:rPr>
        <w:t>满足</w:t>
      </w:r>
      <w:r w:rsidR="00A95604">
        <w:rPr>
          <w:rFonts w:ascii="宋体" w:eastAsia="宋体" w:hAnsi="宋体" w:hint="eastAsia"/>
          <w:color w:val="000000" w:themeColor="text1"/>
        </w:rPr>
        <w:t>下列一</w:t>
      </w:r>
      <w:r w:rsidR="00E87357">
        <w:rPr>
          <w:rFonts w:ascii="宋体" w:eastAsia="宋体" w:hAnsi="宋体" w:hint="eastAsia"/>
          <w:color w:val="000000" w:themeColor="text1"/>
        </w:rPr>
        <w:t>项</w:t>
      </w:r>
      <w:r w:rsidR="00A95604">
        <w:rPr>
          <w:rFonts w:ascii="宋体" w:eastAsia="宋体" w:hAnsi="宋体" w:hint="eastAsia"/>
          <w:color w:val="000000" w:themeColor="text1"/>
        </w:rPr>
        <w:t>：</w:t>
      </w:r>
    </w:p>
    <w:p w14:paraId="0142E8CA" w14:textId="44BFA2B0" w:rsidR="00A95604" w:rsidRPr="00A95604" w:rsidRDefault="00A95604" w:rsidP="00942102">
      <w:pPr>
        <w:pStyle w:val="afff"/>
        <w:numPr>
          <w:ilvl w:val="0"/>
          <w:numId w:val="0"/>
        </w:numPr>
        <w:spacing w:beforeLines="0" w:before="0" w:afterLines="0" w:after="0"/>
        <w:ind w:firstLineChars="200" w:firstLine="420"/>
        <w:rPr>
          <w:rFonts w:ascii="宋体" w:eastAsia="宋体" w:hAnsi="宋体"/>
          <w:color w:val="000000" w:themeColor="text1"/>
        </w:rPr>
      </w:pPr>
      <w:r w:rsidRPr="00A95604">
        <w:rPr>
          <w:rFonts w:ascii="宋体" w:eastAsia="宋体" w:hAnsi="宋体" w:hint="eastAsia"/>
          <w:color w:val="000000" w:themeColor="text1"/>
        </w:rPr>
        <w:t>a)</w:t>
      </w:r>
      <w:r>
        <w:rPr>
          <w:rFonts w:ascii="宋体" w:eastAsia="宋体" w:hAnsi="宋体" w:hint="eastAsia"/>
          <w:color w:val="000000" w:themeColor="text1"/>
        </w:rPr>
        <w:t xml:space="preserve"> </w:t>
      </w:r>
      <w:r w:rsidR="00666F55" w:rsidRPr="00A95604">
        <w:rPr>
          <w:rFonts w:ascii="宋体" w:eastAsia="宋体" w:hAnsi="宋体" w:hint="eastAsia"/>
          <w:color w:val="000000" w:themeColor="text1"/>
        </w:rPr>
        <w:t>退行</w:t>
      </w:r>
      <w:r w:rsidR="00BC2D18" w:rsidRPr="00A95604">
        <w:rPr>
          <w:rFonts w:ascii="宋体" w:eastAsia="宋体" w:hAnsi="宋体"/>
          <w:color w:val="000000" w:themeColor="text1"/>
        </w:rPr>
        <w:t>距离</w:t>
      </w:r>
      <w:r w:rsidR="00666F55" w:rsidRPr="00A95604">
        <w:rPr>
          <w:rFonts w:ascii="宋体" w:eastAsia="宋体" w:hAnsi="宋体" w:hint="eastAsia"/>
          <w:color w:val="000000" w:themeColor="text1"/>
        </w:rPr>
        <w:t>大于</w:t>
      </w:r>
      <w:r w:rsidR="00666F55" w:rsidRPr="00A95604">
        <w:rPr>
          <w:rFonts w:ascii="宋体" w:eastAsia="宋体" w:hAnsi="宋体"/>
          <w:color w:val="000000" w:themeColor="text1"/>
        </w:rPr>
        <w:t>或等于</w:t>
      </w:r>
      <w:r w:rsidR="00BC2D18" w:rsidRPr="00A95604">
        <w:rPr>
          <w:rFonts w:ascii="宋体" w:eastAsia="宋体" w:hAnsi="宋体"/>
          <w:color w:val="000000" w:themeColor="text1"/>
        </w:rPr>
        <w:t>0.5m</w:t>
      </w:r>
      <w:r w:rsidR="00BC2D18" w:rsidRPr="00A95604">
        <w:rPr>
          <w:rFonts w:ascii="宋体" w:eastAsia="宋体" w:hAnsi="宋体" w:hint="eastAsia"/>
          <w:color w:val="000000" w:themeColor="text1"/>
        </w:rPr>
        <w:t>～</w:t>
      </w:r>
      <w:r w:rsidR="00BC2D18" w:rsidRPr="00A95604">
        <w:rPr>
          <w:rFonts w:ascii="宋体" w:eastAsia="宋体" w:hAnsi="宋体"/>
          <w:color w:val="000000" w:themeColor="text1"/>
        </w:rPr>
        <w:t>5m</w:t>
      </w:r>
      <w:r w:rsidR="00BC2D18" w:rsidRPr="00A95604">
        <w:rPr>
          <w:rFonts w:ascii="宋体" w:eastAsia="宋体" w:hAnsi="宋体" w:hint="eastAsia"/>
          <w:color w:val="000000" w:themeColor="text1"/>
        </w:rPr>
        <w:t>中的一个值</w:t>
      </w:r>
      <w:r>
        <w:rPr>
          <w:rFonts w:ascii="宋体" w:eastAsia="宋体" w:hAnsi="宋体" w:hint="eastAsia"/>
          <w:color w:val="000000" w:themeColor="text1"/>
        </w:rPr>
        <w:t>；</w:t>
      </w:r>
    </w:p>
    <w:p w14:paraId="46B20DC7" w14:textId="1E46C716" w:rsidR="00B2103D" w:rsidRDefault="00A95604" w:rsidP="00942102">
      <w:pPr>
        <w:pStyle w:val="afff"/>
        <w:numPr>
          <w:ilvl w:val="0"/>
          <w:numId w:val="0"/>
        </w:numPr>
        <w:spacing w:beforeLines="0" w:before="0" w:afterLines="0" w:after="0"/>
        <w:ind w:firstLineChars="200" w:firstLine="420"/>
        <w:rPr>
          <w:rFonts w:ascii="宋体" w:eastAsia="宋体" w:hAnsi="宋体"/>
          <w:color w:val="000000" w:themeColor="text1"/>
        </w:rPr>
      </w:pPr>
      <w:r>
        <w:rPr>
          <w:rFonts w:ascii="宋体" w:eastAsia="宋体" w:hAnsi="宋体" w:hint="eastAsia"/>
          <w:color w:val="000000" w:themeColor="text1"/>
        </w:rPr>
        <w:t xml:space="preserve">b) </w:t>
      </w:r>
      <w:r w:rsidR="00666F55">
        <w:rPr>
          <w:rFonts w:ascii="宋体" w:eastAsia="宋体" w:hAnsi="宋体" w:hint="eastAsia"/>
          <w:color w:val="000000" w:themeColor="text1"/>
        </w:rPr>
        <w:t>退行时列车</w:t>
      </w:r>
      <w:r w:rsidR="00666F55">
        <w:rPr>
          <w:rFonts w:ascii="宋体" w:eastAsia="宋体" w:hAnsi="宋体"/>
          <w:color w:val="000000" w:themeColor="text1"/>
        </w:rPr>
        <w:t>运行</w:t>
      </w:r>
      <w:r w:rsidR="00BC2D18" w:rsidRPr="00DD481A">
        <w:rPr>
          <w:rFonts w:ascii="宋体" w:eastAsia="宋体" w:hAnsi="宋体" w:hint="eastAsia"/>
          <w:color w:val="000000" w:themeColor="text1"/>
        </w:rPr>
        <w:t>速度</w:t>
      </w:r>
      <w:r w:rsidR="00666F55">
        <w:rPr>
          <w:rFonts w:ascii="宋体" w:eastAsia="宋体" w:hAnsi="宋体" w:hint="eastAsia"/>
          <w:color w:val="000000" w:themeColor="text1"/>
        </w:rPr>
        <w:t>大于</w:t>
      </w:r>
      <w:r w:rsidR="00666F55">
        <w:rPr>
          <w:rFonts w:ascii="宋体" w:eastAsia="宋体" w:hAnsi="宋体"/>
          <w:color w:val="000000" w:themeColor="text1"/>
        </w:rPr>
        <w:t>或等于</w:t>
      </w:r>
      <w:r w:rsidR="00BC2D18" w:rsidRPr="00DD481A">
        <w:rPr>
          <w:rFonts w:ascii="宋体" w:eastAsia="宋体" w:hAnsi="宋体"/>
          <w:color w:val="000000" w:themeColor="text1"/>
        </w:rPr>
        <w:t>5km/h</w:t>
      </w:r>
      <w:r w:rsidR="00BC2D18" w:rsidRPr="00DD481A">
        <w:rPr>
          <w:rFonts w:ascii="宋体" w:eastAsia="宋体" w:hAnsi="宋体" w:hint="eastAsia"/>
          <w:color w:val="000000" w:themeColor="text1"/>
        </w:rPr>
        <w:t>。</w:t>
      </w:r>
    </w:p>
    <w:p w14:paraId="64ABDACB" w14:textId="474109C4" w:rsidR="001F0B9E" w:rsidRPr="007952EA" w:rsidRDefault="00871FA6"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应能确定列车安全制动模型，安全制动模型应至少包括下列因素：</w:t>
      </w:r>
    </w:p>
    <w:p w14:paraId="2FF587EC" w14:textId="77777777" w:rsidR="001F0B9E" w:rsidRPr="007952EA" w:rsidRDefault="001F0B9E" w:rsidP="002D7885">
      <w:pPr>
        <w:pStyle w:val="af5"/>
        <w:numPr>
          <w:ilvl w:val="0"/>
          <w:numId w:val="38"/>
        </w:numPr>
        <w:rPr>
          <w:color w:val="000000" w:themeColor="text1"/>
        </w:rPr>
      </w:pPr>
      <w:r w:rsidRPr="007952EA">
        <w:rPr>
          <w:rFonts w:hint="eastAsia"/>
          <w:color w:val="000000" w:themeColor="text1"/>
        </w:rPr>
        <w:t>前行列车位置的不确定性；</w:t>
      </w:r>
    </w:p>
    <w:p w14:paraId="796C2AF8" w14:textId="77777777" w:rsidR="001F0B9E" w:rsidRPr="007952EA" w:rsidRDefault="001F0B9E" w:rsidP="006B1949">
      <w:pPr>
        <w:pStyle w:val="af5"/>
        <w:rPr>
          <w:color w:val="000000" w:themeColor="text1"/>
        </w:rPr>
      </w:pPr>
      <w:r w:rsidRPr="007952EA">
        <w:rPr>
          <w:rFonts w:hint="eastAsia"/>
          <w:color w:val="000000" w:themeColor="text1"/>
        </w:rPr>
        <w:t>本车跟踪位置的不确定性；</w:t>
      </w:r>
    </w:p>
    <w:p w14:paraId="45B95BD0" w14:textId="77777777" w:rsidR="001F0B9E" w:rsidRPr="007952EA" w:rsidRDefault="001F0B9E" w:rsidP="006B1949">
      <w:pPr>
        <w:pStyle w:val="af5"/>
        <w:rPr>
          <w:color w:val="000000" w:themeColor="text1"/>
        </w:rPr>
      </w:pPr>
      <w:r w:rsidRPr="007952EA">
        <w:rPr>
          <w:rFonts w:hint="eastAsia"/>
          <w:color w:val="000000" w:themeColor="text1"/>
        </w:rPr>
        <w:t>列车长度；</w:t>
      </w:r>
    </w:p>
    <w:p w14:paraId="73040DCE" w14:textId="3C3BC4E5" w:rsidR="001F0B9E" w:rsidRPr="007952EA" w:rsidRDefault="001F0B9E" w:rsidP="006B1949">
      <w:pPr>
        <w:pStyle w:val="af5"/>
        <w:rPr>
          <w:color w:val="000000" w:themeColor="text1"/>
        </w:rPr>
      </w:pPr>
      <w:r w:rsidRPr="007952EA">
        <w:rPr>
          <w:rFonts w:hint="eastAsia"/>
          <w:color w:val="000000" w:themeColor="text1"/>
        </w:rPr>
        <w:t>列车</w:t>
      </w:r>
      <w:r w:rsidR="001B4427" w:rsidRPr="007952EA">
        <w:rPr>
          <w:rFonts w:hint="eastAsia"/>
          <w:color w:val="000000" w:themeColor="text1"/>
        </w:rPr>
        <w:t>配置</w:t>
      </w:r>
      <w:r w:rsidRPr="007952EA">
        <w:rPr>
          <w:rFonts w:hint="eastAsia"/>
          <w:color w:val="000000" w:themeColor="text1"/>
        </w:rPr>
        <w:t>；</w:t>
      </w:r>
    </w:p>
    <w:p w14:paraId="7D929078" w14:textId="77777777" w:rsidR="001F0B9E" w:rsidRPr="007952EA" w:rsidRDefault="001F0B9E" w:rsidP="006B1949">
      <w:pPr>
        <w:pStyle w:val="af5"/>
        <w:rPr>
          <w:color w:val="000000" w:themeColor="text1"/>
        </w:rPr>
      </w:pPr>
      <w:r w:rsidRPr="007952EA">
        <w:rPr>
          <w:rFonts w:hint="eastAsia"/>
          <w:color w:val="000000" w:themeColor="text1"/>
        </w:rPr>
        <w:t>测速误差；</w:t>
      </w:r>
    </w:p>
    <w:p w14:paraId="7ABD3683" w14:textId="77777777" w:rsidR="001F0B9E" w:rsidRPr="007952EA" w:rsidRDefault="001F0B9E" w:rsidP="006B1949">
      <w:pPr>
        <w:pStyle w:val="af5"/>
        <w:rPr>
          <w:color w:val="000000" w:themeColor="text1"/>
        </w:rPr>
      </w:pPr>
      <w:r w:rsidRPr="007952EA">
        <w:rPr>
          <w:rFonts w:hint="eastAsia"/>
          <w:color w:val="000000" w:themeColor="text1"/>
        </w:rPr>
        <w:t>车载设备响应时间；</w:t>
      </w:r>
    </w:p>
    <w:p w14:paraId="47E14796" w14:textId="77777777" w:rsidR="001F0B9E" w:rsidRPr="007952EA" w:rsidRDefault="001F0B9E" w:rsidP="006B1949">
      <w:pPr>
        <w:pStyle w:val="af5"/>
        <w:rPr>
          <w:color w:val="000000" w:themeColor="text1"/>
        </w:rPr>
      </w:pPr>
      <w:r w:rsidRPr="007952EA">
        <w:rPr>
          <w:rFonts w:hint="eastAsia"/>
          <w:color w:val="000000" w:themeColor="text1"/>
        </w:rPr>
        <w:t>列车最大加速度；</w:t>
      </w:r>
    </w:p>
    <w:p w14:paraId="2884130B" w14:textId="77935991" w:rsidR="001F0B9E" w:rsidRPr="007952EA" w:rsidRDefault="001F0B9E" w:rsidP="006B1949">
      <w:pPr>
        <w:pStyle w:val="af5"/>
        <w:rPr>
          <w:color w:val="000000" w:themeColor="text1"/>
        </w:rPr>
      </w:pPr>
      <w:r w:rsidRPr="007952EA">
        <w:rPr>
          <w:rFonts w:hint="eastAsia"/>
          <w:color w:val="000000" w:themeColor="text1"/>
        </w:rPr>
        <w:t>最不利条件下的列车制动率；</w:t>
      </w:r>
    </w:p>
    <w:p w14:paraId="6DDB66C2" w14:textId="77777777" w:rsidR="001F0B9E" w:rsidRPr="007952EA" w:rsidRDefault="001F0B9E" w:rsidP="006B1949">
      <w:pPr>
        <w:pStyle w:val="af5"/>
        <w:rPr>
          <w:color w:val="000000" w:themeColor="text1"/>
        </w:rPr>
      </w:pPr>
      <w:r w:rsidRPr="007952EA">
        <w:rPr>
          <w:rFonts w:hint="eastAsia"/>
          <w:color w:val="000000" w:themeColor="text1"/>
        </w:rPr>
        <w:t>线路坡度；</w:t>
      </w:r>
    </w:p>
    <w:p w14:paraId="1502118C" w14:textId="77777777" w:rsidR="001F0B9E" w:rsidRPr="007952EA" w:rsidRDefault="001F0B9E" w:rsidP="006B1949">
      <w:pPr>
        <w:pStyle w:val="af5"/>
        <w:rPr>
          <w:color w:val="000000" w:themeColor="text1"/>
        </w:rPr>
      </w:pPr>
      <w:r w:rsidRPr="007952EA">
        <w:rPr>
          <w:rFonts w:hint="eastAsia"/>
          <w:color w:val="000000" w:themeColor="text1"/>
        </w:rPr>
        <w:t>移动授权限制点。</w:t>
      </w:r>
    </w:p>
    <w:p w14:paraId="0B67DF16" w14:textId="6190FB66"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运行在连续通信控制级别的列车间隔距离不</w:t>
      </w:r>
      <w:r w:rsidR="005C4E5B">
        <w:rPr>
          <w:rFonts w:ascii="宋体" w:eastAsia="宋体" w:hAnsi="宋体" w:hint="eastAsia"/>
          <w:color w:val="000000" w:themeColor="text1"/>
        </w:rPr>
        <w:t>应</w:t>
      </w:r>
      <w:r w:rsidRPr="007952EA">
        <w:rPr>
          <w:rFonts w:ascii="宋体" w:eastAsia="宋体" w:hAnsi="宋体" w:hint="eastAsia"/>
          <w:color w:val="000000" w:themeColor="text1"/>
        </w:rPr>
        <w:t>小于</w:t>
      </w:r>
      <w:r w:rsidR="001B4427" w:rsidRPr="007952EA">
        <w:rPr>
          <w:rFonts w:ascii="宋体" w:eastAsia="宋体" w:hAnsi="宋体" w:hint="eastAsia"/>
          <w:color w:val="000000" w:themeColor="text1"/>
        </w:rPr>
        <w:t>后行</w:t>
      </w:r>
      <w:r w:rsidRPr="007952EA">
        <w:rPr>
          <w:rFonts w:ascii="宋体" w:eastAsia="宋体" w:hAnsi="宋体" w:hint="eastAsia"/>
          <w:color w:val="000000" w:themeColor="text1"/>
        </w:rPr>
        <w:t>列车安全制动距离，并</w:t>
      </w:r>
      <w:r w:rsidR="005C4E5B">
        <w:rPr>
          <w:rFonts w:ascii="宋体" w:eastAsia="宋体" w:hAnsi="宋体" w:hint="eastAsia"/>
          <w:color w:val="000000" w:themeColor="text1"/>
        </w:rPr>
        <w:t>应</w:t>
      </w:r>
      <w:r w:rsidR="000034D4">
        <w:rPr>
          <w:rFonts w:ascii="宋体" w:eastAsia="宋体" w:hAnsi="宋体" w:hint="eastAsia"/>
          <w:color w:val="000000" w:themeColor="text1"/>
        </w:rPr>
        <w:t>预留</w:t>
      </w:r>
      <w:r w:rsidRPr="007952EA">
        <w:rPr>
          <w:rFonts w:ascii="宋体" w:eastAsia="宋体" w:hAnsi="宋体" w:hint="eastAsia"/>
          <w:color w:val="000000" w:themeColor="text1"/>
        </w:rPr>
        <w:t>一定</w:t>
      </w:r>
      <w:r w:rsidR="00CE407C" w:rsidRPr="007952EA">
        <w:rPr>
          <w:rFonts w:ascii="宋体" w:eastAsia="宋体" w:hAnsi="宋体" w:hint="eastAsia"/>
          <w:color w:val="000000" w:themeColor="text1"/>
        </w:rPr>
        <w:t>的</w:t>
      </w:r>
      <w:r w:rsidRPr="007952EA">
        <w:rPr>
          <w:rFonts w:ascii="宋体" w:eastAsia="宋体" w:hAnsi="宋体" w:hint="eastAsia"/>
          <w:color w:val="000000" w:themeColor="text1"/>
        </w:rPr>
        <w:t>安全</w:t>
      </w:r>
      <w:r w:rsidR="008D081E">
        <w:rPr>
          <w:rFonts w:ascii="宋体" w:eastAsia="宋体" w:hAnsi="宋体" w:hint="eastAsia"/>
          <w:color w:val="000000" w:themeColor="text1"/>
        </w:rPr>
        <w:t>裕</w:t>
      </w:r>
      <w:r w:rsidRPr="007952EA">
        <w:rPr>
          <w:rFonts w:ascii="宋体" w:eastAsia="宋体" w:hAnsi="宋体" w:hint="eastAsia"/>
          <w:color w:val="000000" w:themeColor="text1"/>
        </w:rPr>
        <w:t>量。</w:t>
      </w:r>
    </w:p>
    <w:p w14:paraId="2AE5FD73" w14:textId="09212A3F"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系统应防止</w:t>
      </w:r>
      <w:r w:rsidR="001B4427" w:rsidRPr="007952EA">
        <w:rPr>
          <w:rFonts w:ascii="宋体" w:eastAsia="宋体" w:hAnsi="宋体" w:hint="eastAsia"/>
          <w:color w:val="000000" w:themeColor="text1"/>
        </w:rPr>
        <w:t>防护区外的列车</w:t>
      </w:r>
      <w:r w:rsidRPr="007952EA">
        <w:rPr>
          <w:rFonts w:ascii="宋体" w:eastAsia="宋体" w:hAnsi="宋体" w:hint="eastAsia"/>
          <w:color w:val="000000" w:themeColor="text1"/>
        </w:rPr>
        <w:t>进入防护区。</w:t>
      </w:r>
    </w:p>
    <w:p w14:paraId="5438EFEE" w14:textId="12095E09" w:rsidR="001F0B9E" w:rsidRPr="007952EA" w:rsidRDefault="00EB6530" w:rsidP="00E24557">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sidRPr="007952EA">
        <w:rPr>
          <w:rFonts w:ascii="宋体" w:eastAsia="宋体" w:hAnsi="宋体" w:hint="eastAsia"/>
          <w:color w:val="000000" w:themeColor="text1"/>
        </w:rPr>
        <w:t>列车</w:t>
      </w:r>
      <w:r w:rsidR="008328C4">
        <w:rPr>
          <w:rFonts w:ascii="宋体" w:eastAsia="宋体" w:hAnsi="宋体" w:hint="eastAsia"/>
          <w:color w:val="000000" w:themeColor="text1"/>
        </w:rPr>
        <w:t>安全</w:t>
      </w:r>
      <w:r w:rsidR="008328C4" w:rsidRPr="007952EA">
        <w:rPr>
          <w:rFonts w:ascii="宋体" w:eastAsia="宋体" w:hAnsi="宋体" w:hint="eastAsia"/>
          <w:color w:val="000000" w:themeColor="text1"/>
        </w:rPr>
        <w:t>间隔</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F831ED"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F831ED"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C47D63" w:rsidRPr="007952EA">
        <w:rPr>
          <w:rFonts w:ascii="宋体" w:eastAsia="宋体" w:hAnsi="宋体" w:hint="eastAsia"/>
          <w:color w:val="000000" w:themeColor="text1"/>
        </w:rPr>
        <w:t>、</w:t>
      </w:r>
      <w:r w:rsidR="00C47D63"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7595E6C" w14:textId="77777777" w:rsidR="001F0B9E" w:rsidRPr="007952EA" w:rsidRDefault="001F0B9E" w:rsidP="00E24557">
      <w:pPr>
        <w:pStyle w:val="affe"/>
        <w:spacing w:before="156" w:after="156"/>
        <w:rPr>
          <w:color w:val="000000" w:themeColor="text1"/>
        </w:rPr>
      </w:pPr>
      <w:bookmarkStart w:id="231" w:name="_Toc132618871"/>
      <w:bookmarkStart w:id="232" w:name="_Toc132965394"/>
      <w:r w:rsidRPr="007952EA">
        <w:rPr>
          <w:rFonts w:hint="eastAsia"/>
          <w:color w:val="000000" w:themeColor="text1"/>
        </w:rPr>
        <w:t>列车速度防护</w:t>
      </w:r>
      <w:bookmarkEnd w:id="231"/>
      <w:bookmarkEnd w:id="232"/>
    </w:p>
    <w:p w14:paraId="40023CF2" w14:textId="72CB976E" w:rsidR="001F0B9E" w:rsidRPr="007952EA" w:rsidRDefault="00AC3A9F"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列车实际运行速度不</w:t>
      </w:r>
      <w:r w:rsidR="000034D4">
        <w:rPr>
          <w:rFonts w:ascii="宋体" w:eastAsia="宋体" w:hAnsi="宋体" w:hint="eastAsia"/>
          <w:color w:val="000000" w:themeColor="text1"/>
        </w:rPr>
        <w:t>应</w:t>
      </w:r>
      <w:r w:rsidRPr="007952EA">
        <w:rPr>
          <w:rFonts w:ascii="宋体" w:eastAsia="宋体" w:hAnsi="宋体" w:hint="eastAsia"/>
          <w:color w:val="000000" w:themeColor="text1"/>
        </w:rPr>
        <w:t>超过最严格限制速度</w:t>
      </w:r>
      <w:r w:rsidR="001F0B9E" w:rsidRPr="007952EA">
        <w:rPr>
          <w:rFonts w:ascii="宋体" w:eastAsia="宋体" w:hAnsi="宋体" w:hint="eastAsia"/>
          <w:color w:val="000000" w:themeColor="text1"/>
        </w:rPr>
        <w:t>，系统应根据限制速度计算ATP单元速度防护曲线，</w:t>
      </w:r>
      <w:r w:rsidR="0035223E">
        <w:rPr>
          <w:rFonts w:ascii="宋体" w:eastAsia="宋体" w:hAnsi="宋体" w:hint="eastAsia"/>
          <w:color w:val="000000" w:themeColor="text1"/>
        </w:rPr>
        <w:t>应</w:t>
      </w:r>
      <w:r w:rsidR="001F0B9E" w:rsidRPr="007952EA">
        <w:rPr>
          <w:rFonts w:ascii="宋体" w:eastAsia="宋体" w:hAnsi="宋体" w:hint="eastAsia"/>
          <w:color w:val="000000" w:themeColor="text1"/>
        </w:rPr>
        <w:t>实时监督列车运行。</w:t>
      </w:r>
    </w:p>
    <w:p w14:paraId="30E8DB5E" w14:textId="77777777" w:rsidR="001F0B9E" w:rsidRPr="007952EA" w:rsidRDefault="001F0B9E" w:rsidP="0063098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限制速度应按下列因素中最严格的限制条件确定：</w:t>
      </w:r>
    </w:p>
    <w:p w14:paraId="70347B9D" w14:textId="077D48DB" w:rsidR="001F0B9E" w:rsidRPr="007952EA" w:rsidRDefault="001F0B9E" w:rsidP="002D7885">
      <w:pPr>
        <w:pStyle w:val="af5"/>
        <w:numPr>
          <w:ilvl w:val="0"/>
          <w:numId w:val="39"/>
        </w:numPr>
        <w:ind w:left="850" w:hanging="425"/>
        <w:rPr>
          <w:color w:val="000000" w:themeColor="text1"/>
        </w:rPr>
      </w:pPr>
      <w:r w:rsidRPr="007952EA">
        <w:rPr>
          <w:rFonts w:hint="eastAsia"/>
          <w:color w:val="000000" w:themeColor="text1"/>
        </w:rPr>
        <w:t>线路</w:t>
      </w:r>
      <w:r w:rsidR="000034D4">
        <w:rPr>
          <w:rFonts w:hint="eastAsia"/>
          <w:color w:val="000000" w:themeColor="text1"/>
        </w:rPr>
        <w:t>限制速度</w:t>
      </w:r>
      <w:r w:rsidRPr="007952EA">
        <w:rPr>
          <w:rFonts w:hint="eastAsia"/>
          <w:color w:val="000000" w:themeColor="text1"/>
        </w:rPr>
        <w:t>；</w:t>
      </w:r>
    </w:p>
    <w:p w14:paraId="28772767" w14:textId="6C60B0A1" w:rsidR="001F0B9E" w:rsidRPr="007952EA" w:rsidRDefault="001F0B9E" w:rsidP="002D7885">
      <w:pPr>
        <w:pStyle w:val="af5"/>
        <w:ind w:left="850" w:hanging="425"/>
        <w:rPr>
          <w:color w:val="000000" w:themeColor="text1"/>
        </w:rPr>
      </w:pPr>
      <w:r w:rsidRPr="007952EA">
        <w:rPr>
          <w:rFonts w:hint="eastAsia"/>
          <w:color w:val="000000" w:themeColor="text1"/>
        </w:rPr>
        <w:t>线路临时</w:t>
      </w:r>
      <w:r w:rsidR="000034D4">
        <w:rPr>
          <w:rFonts w:hint="eastAsia"/>
          <w:color w:val="000000" w:themeColor="text1"/>
        </w:rPr>
        <w:t>限制速度</w:t>
      </w:r>
      <w:r w:rsidRPr="007952EA">
        <w:rPr>
          <w:rFonts w:hint="eastAsia"/>
          <w:color w:val="000000" w:themeColor="text1"/>
        </w:rPr>
        <w:t>；</w:t>
      </w:r>
    </w:p>
    <w:p w14:paraId="7E2F6D83" w14:textId="77777777" w:rsidR="001F0B9E" w:rsidRPr="007952EA" w:rsidRDefault="001F0B9E" w:rsidP="002D7885">
      <w:pPr>
        <w:pStyle w:val="af5"/>
        <w:ind w:left="850" w:hanging="425"/>
        <w:rPr>
          <w:color w:val="000000" w:themeColor="text1"/>
        </w:rPr>
      </w:pPr>
      <w:r w:rsidRPr="007952EA">
        <w:rPr>
          <w:rFonts w:hint="eastAsia"/>
          <w:color w:val="000000" w:themeColor="text1"/>
        </w:rPr>
        <w:t>列车限制速度；</w:t>
      </w:r>
    </w:p>
    <w:p w14:paraId="7C892549" w14:textId="77777777" w:rsidR="001F0B9E" w:rsidRPr="007952EA" w:rsidRDefault="001F0B9E" w:rsidP="002D7885">
      <w:pPr>
        <w:pStyle w:val="af5"/>
        <w:ind w:left="850" w:hanging="425"/>
        <w:rPr>
          <w:color w:val="000000" w:themeColor="text1"/>
        </w:rPr>
      </w:pPr>
      <w:r w:rsidRPr="007952EA">
        <w:rPr>
          <w:rFonts w:hint="eastAsia"/>
          <w:color w:val="000000" w:themeColor="text1"/>
        </w:rPr>
        <w:t>与驾驶模式相关的限制速度；</w:t>
      </w:r>
    </w:p>
    <w:p w14:paraId="34685489" w14:textId="5464FDBC" w:rsidR="001F0B9E" w:rsidRPr="007952EA" w:rsidRDefault="00B21D2C" w:rsidP="002D7885">
      <w:pPr>
        <w:pStyle w:val="af5"/>
        <w:ind w:left="850" w:hanging="425"/>
        <w:rPr>
          <w:color w:val="000000" w:themeColor="text1"/>
        </w:rPr>
      </w:pPr>
      <w:r>
        <w:rPr>
          <w:rFonts w:hint="eastAsia"/>
          <w:color w:val="000000" w:themeColor="text1"/>
        </w:rPr>
        <w:t>当</w:t>
      </w:r>
      <w:r w:rsidR="001F0B9E" w:rsidRPr="007952EA">
        <w:rPr>
          <w:rFonts w:hint="eastAsia"/>
          <w:color w:val="000000" w:themeColor="text1"/>
        </w:rPr>
        <w:t>列车前端进入</w:t>
      </w:r>
      <w:r w:rsidR="000034D4">
        <w:rPr>
          <w:rFonts w:hint="eastAsia"/>
          <w:color w:val="000000" w:themeColor="text1"/>
        </w:rPr>
        <w:t>限制速度</w:t>
      </w:r>
      <w:r w:rsidR="001F0B9E" w:rsidRPr="007952EA">
        <w:rPr>
          <w:rFonts w:hint="eastAsia"/>
          <w:color w:val="000000" w:themeColor="text1"/>
        </w:rPr>
        <w:t>区段时，列车速度</w:t>
      </w:r>
      <w:r w:rsidR="009F24D1">
        <w:rPr>
          <w:rFonts w:hint="eastAsia"/>
          <w:color w:val="000000" w:themeColor="text1"/>
        </w:rPr>
        <w:t>应</w:t>
      </w:r>
      <w:r w:rsidR="001F0B9E" w:rsidRPr="007952EA">
        <w:rPr>
          <w:rFonts w:hint="eastAsia"/>
          <w:color w:val="000000" w:themeColor="text1"/>
        </w:rPr>
        <w:t>低于该区段的限制速度；</w:t>
      </w:r>
    </w:p>
    <w:p w14:paraId="217FDEB8" w14:textId="4166E8B1" w:rsidR="001F0B9E" w:rsidRPr="007952EA" w:rsidRDefault="00B21D2C" w:rsidP="002D7885">
      <w:pPr>
        <w:pStyle w:val="af5"/>
        <w:ind w:left="850" w:hanging="425"/>
        <w:rPr>
          <w:color w:val="000000" w:themeColor="text1"/>
        </w:rPr>
      </w:pPr>
      <w:r>
        <w:rPr>
          <w:rFonts w:hint="eastAsia"/>
          <w:color w:val="000000" w:themeColor="text1"/>
        </w:rPr>
        <w:t>当</w:t>
      </w:r>
      <w:r w:rsidR="001F0B9E" w:rsidRPr="007952EA">
        <w:rPr>
          <w:rFonts w:hint="eastAsia"/>
          <w:color w:val="000000" w:themeColor="text1"/>
        </w:rPr>
        <w:t>列车</w:t>
      </w:r>
      <w:r w:rsidR="00B3526C" w:rsidRPr="007952EA">
        <w:rPr>
          <w:rFonts w:hint="eastAsia"/>
          <w:color w:val="000000" w:themeColor="text1"/>
        </w:rPr>
        <w:t>车</w:t>
      </w:r>
      <w:r w:rsidR="001F0B9E" w:rsidRPr="007952EA">
        <w:rPr>
          <w:rFonts w:hint="eastAsia"/>
          <w:color w:val="000000" w:themeColor="text1"/>
        </w:rPr>
        <w:t>尾未</w:t>
      </w:r>
      <w:r w:rsidR="001F0B9E" w:rsidRPr="007952EA">
        <w:rPr>
          <w:color w:val="000000" w:themeColor="text1"/>
        </w:rPr>
        <w:t>驶出</w:t>
      </w:r>
      <w:r w:rsidR="000034D4">
        <w:rPr>
          <w:rFonts w:hint="eastAsia"/>
          <w:color w:val="000000" w:themeColor="text1"/>
        </w:rPr>
        <w:t>限制速度</w:t>
      </w:r>
      <w:r w:rsidR="001F0B9E" w:rsidRPr="007952EA">
        <w:rPr>
          <w:rFonts w:hint="eastAsia"/>
          <w:color w:val="000000" w:themeColor="text1"/>
        </w:rPr>
        <w:t>区段时，列车速度</w:t>
      </w:r>
      <w:r w:rsidR="009F24D1">
        <w:rPr>
          <w:rFonts w:hint="eastAsia"/>
          <w:color w:val="000000" w:themeColor="text1"/>
        </w:rPr>
        <w:t>应</w:t>
      </w:r>
      <w:r w:rsidR="001F0B9E" w:rsidRPr="007952EA">
        <w:rPr>
          <w:rFonts w:hint="eastAsia"/>
          <w:color w:val="000000" w:themeColor="text1"/>
        </w:rPr>
        <w:t>低于该区段的限制速度；</w:t>
      </w:r>
    </w:p>
    <w:p w14:paraId="418FEF3E" w14:textId="07A6D9BA" w:rsidR="001F0B9E" w:rsidRPr="007952EA" w:rsidRDefault="001F0B9E" w:rsidP="002D7885">
      <w:pPr>
        <w:pStyle w:val="af5"/>
        <w:ind w:left="850" w:hanging="425"/>
        <w:rPr>
          <w:color w:val="000000" w:themeColor="text1"/>
        </w:rPr>
      </w:pPr>
      <w:r w:rsidRPr="007952EA">
        <w:rPr>
          <w:rFonts w:hint="eastAsia"/>
          <w:color w:val="000000" w:themeColor="text1"/>
        </w:rPr>
        <w:t>列车</w:t>
      </w:r>
      <w:r w:rsidR="00B21D2C">
        <w:rPr>
          <w:rFonts w:hint="eastAsia"/>
          <w:color w:val="000000" w:themeColor="text1"/>
        </w:rPr>
        <w:t>应</w:t>
      </w:r>
      <w:r w:rsidRPr="007952EA">
        <w:rPr>
          <w:rFonts w:hint="eastAsia"/>
          <w:color w:val="000000" w:themeColor="text1"/>
        </w:rPr>
        <w:t>在移动授权终点前安全停车。</w:t>
      </w:r>
    </w:p>
    <w:p w14:paraId="49D9F26B" w14:textId="473FCEEA" w:rsidR="001F0B9E" w:rsidRPr="007952EA" w:rsidRDefault="001F0B9E" w:rsidP="00E2455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当测定的列车速度超过ATP单元曲线时，</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应立即实施紧急制动</w:t>
      </w:r>
      <w:r w:rsidR="009F24D1">
        <w:rPr>
          <w:rFonts w:ascii="宋体" w:eastAsia="宋体" w:hAnsi="宋体" w:hint="eastAsia"/>
          <w:color w:val="000000" w:themeColor="text1"/>
        </w:rPr>
        <w:t>，</w:t>
      </w:r>
      <w:r w:rsidRPr="007952EA">
        <w:rPr>
          <w:rFonts w:ascii="宋体" w:eastAsia="宋体" w:hAnsi="宋体" w:hint="eastAsia"/>
          <w:color w:val="000000" w:themeColor="text1"/>
        </w:rPr>
        <w:t>同时，列车紧急制动状态应在</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上表示并报警。</w:t>
      </w:r>
    </w:p>
    <w:p w14:paraId="4935C4FE" w14:textId="5D8071B2" w:rsidR="001F0B9E" w:rsidRPr="007952EA" w:rsidRDefault="00EB6530" w:rsidP="00E24557">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列车</w:t>
      </w:r>
      <w:r w:rsidR="008328C4">
        <w:rPr>
          <w:rFonts w:ascii="宋体" w:eastAsia="宋体" w:hAnsi="宋体"/>
          <w:color w:val="000000" w:themeColor="text1"/>
        </w:rPr>
        <w:t>速度防护</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F831ED"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C47D63" w:rsidRPr="007952EA">
        <w:rPr>
          <w:rFonts w:ascii="宋体" w:eastAsia="宋体" w:hAnsi="宋体" w:hint="eastAsia"/>
          <w:color w:val="000000" w:themeColor="text1"/>
        </w:rPr>
        <w:t>、</w:t>
      </w:r>
      <w:r w:rsidR="00C47D63"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ED3211C" w14:textId="7096235A" w:rsidR="001F0B9E" w:rsidRPr="007952EA" w:rsidRDefault="00F4226D" w:rsidP="00C948D9">
      <w:pPr>
        <w:pStyle w:val="affd"/>
        <w:spacing w:before="156" w:after="156"/>
        <w:rPr>
          <w:color w:val="000000" w:themeColor="text1"/>
        </w:rPr>
      </w:pPr>
      <w:r>
        <w:rPr>
          <w:rFonts w:hint="eastAsia"/>
          <w:color w:val="000000" w:themeColor="text1"/>
        </w:rPr>
        <w:t>驾驶列车</w:t>
      </w:r>
    </w:p>
    <w:p w14:paraId="61A7025A" w14:textId="66E91570" w:rsidR="001F0B9E" w:rsidRPr="00283E59" w:rsidRDefault="00E43DFB" w:rsidP="00B40896">
      <w:pPr>
        <w:pStyle w:val="affe"/>
        <w:spacing w:before="156" w:after="156"/>
        <w:rPr>
          <w:rFonts w:ascii="宋体" w:eastAsia="宋体" w:hAnsi="宋体"/>
        </w:rPr>
      </w:pPr>
      <w:r w:rsidRPr="00283E59">
        <w:rPr>
          <w:rFonts w:ascii="宋体" w:eastAsia="宋体" w:hAnsi="宋体" w:hint="eastAsia"/>
        </w:rPr>
        <w:t>车载ATO</w:t>
      </w:r>
      <w:r w:rsidR="001F0B9E" w:rsidRPr="00283E59">
        <w:rPr>
          <w:rFonts w:ascii="宋体" w:eastAsia="宋体" w:hAnsi="宋体" w:hint="eastAsia"/>
        </w:rPr>
        <w:t>应基于最严格限制速度确定列车</w:t>
      </w:r>
      <w:r w:rsidR="001B4427" w:rsidRPr="00283E59">
        <w:rPr>
          <w:rFonts w:ascii="宋体" w:eastAsia="宋体" w:hAnsi="宋体" w:hint="eastAsia"/>
        </w:rPr>
        <w:t>参考</w:t>
      </w:r>
      <w:r w:rsidR="001F0B9E" w:rsidRPr="00283E59">
        <w:rPr>
          <w:rFonts w:ascii="宋体" w:eastAsia="宋体" w:hAnsi="宋体" w:hint="eastAsia"/>
        </w:rPr>
        <w:t>速度模式曲线，</w:t>
      </w:r>
      <w:r w:rsidR="009D2C0E">
        <w:rPr>
          <w:rFonts w:ascii="宋体" w:eastAsia="宋体" w:hAnsi="宋体" w:hint="eastAsia"/>
        </w:rPr>
        <w:t>且</w:t>
      </w:r>
      <w:r w:rsidR="009D2C0E">
        <w:rPr>
          <w:rFonts w:ascii="宋体" w:eastAsia="宋体" w:hAnsi="宋体"/>
        </w:rPr>
        <w:t>应</w:t>
      </w:r>
      <w:r w:rsidR="00F448D5" w:rsidRPr="00283E59">
        <w:rPr>
          <w:rFonts w:ascii="宋体" w:eastAsia="宋体" w:hAnsi="宋体" w:hint="eastAsia"/>
        </w:rPr>
        <w:t>包括</w:t>
      </w:r>
      <w:r w:rsidR="00B40896">
        <w:rPr>
          <w:rFonts w:ascii="宋体" w:eastAsia="宋体" w:hAnsi="宋体" w:hint="eastAsia"/>
        </w:rPr>
        <w:t>下列</w:t>
      </w:r>
      <w:r w:rsidR="001F0B9E" w:rsidRPr="00283E59">
        <w:rPr>
          <w:rFonts w:ascii="宋体" w:eastAsia="宋体" w:hAnsi="宋体" w:hint="eastAsia"/>
        </w:rPr>
        <w:t>因素：</w:t>
      </w:r>
    </w:p>
    <w:p w14:paraId="5F121601" w14:textId="77777777" w:rsidR="001F0B9E" w:rsidRPr="007952EA" w:rsidRDefault="001F0B9E" w:rsidP="00030A2A">
      <w:pPr>
        <w:pStyle w:val="affff6"/>
        <w:ind w:firstLine="420"/>
        <w:rPr>
          <w:color w:val="000000" w:themeColor="text1"/>
        </w:rPr>
      </w:pPr>
      <w:r w:rsidRPr="007952EA">
        <w:rPr>
          <w:rFonts w:hint="eastAsia"/>
          <w:color w:val="000000" w:themeColor="text1"/>
        </w:rPr>
        <w:t>a)</w:t>
      </w:r>
      <w:r w:rsidRPr="007952EA">
        <w:rPr>
          <w:rFonts w:hint="eastAsia"/>
          <w:color w:val="000000" w:themeColor="text1"/>
        </w:rPr>
        <w:tab/>
        <w:t>停车点；</w:t>
      </w:r>
    </w:p>
    <w:p w14:paraId="53E30000" w14:textId="77777777" w:rsidR="001F0B9E" w:rsidRPr="007952EA" w:rsidRDefault="001F0B9E" w:rsidP="00030A2A">
      <w:pPr>
        <w:pStyle w:val="affff6"/>
        <w:ind w:firstLine="420"/>
        <w:rPr>
          <w:color w:val="000000" w:themeColor="text1"/>
        </w:rPr>
      </w:pPr>
      <w:r w:rsidRPr="007952EA">
        <w:rPr>
          <w:rFonts w:hint="eastAsia"/>
          <w:color w:val="000000" w:themeColor="text1"/>
        </w:rPr>
        <w:t>b)</w:t>
      </w:r>
      <w:r w:rsidRPr="007952EA">
        <w:rPr>
          <w:rFonts w:hint="eastAsia"/>
          <w:color w:val="000000" w:themeColor="text1"/>
        </w:rPr>
        <w:tab/>
        <w:t>其他速度限制；</w:t>
      </w:r>
    </w:p>
    <w:p w14:paraId="4683DF75" w14:textId="77777777" w:rsidR="001F0B9E" w:rsidRPr="007952EA" w:rsidRDefault="001F0B9E" w:rsidP="00030A2A">
      <w:pPr>
        <w:pStyle w:val="affff6"/>
        <w:ind w:firstLine="420"/>
        <w:rPr>
          <w:color w:val="000000" w:themeColor="text1"/>
        </w:rPr>
      </w:pPr>
      <w:r w:rsidRPr="007952EA">
        <w:rPr>
          <w:rFonts w:hint="eastAsia"/>
          <w:color w:val="000000" w:themeColor="text1"/>
        </w:rPr>
        <w:t>c)</w:t>
      </w:r>
      <w:r w:rsidRPr="007952EA">
        <w:rPr>
          <w:rFonts w:hint="eastAsia"/>
          <w:color w:val="000000" w:themeColor="text1"/>
        </w:rPr>
        <w:tab/>
        <w:t>最高列车速度；</w:t>
      </w:r>
    </w:p>
    <w:p w14:paraId="4C207514" w14:textId="77777777" w:rsidR="001F0B9E" w:rsidRPr="007952EA" w:rsidRDefault="001F0B9E" w:rsidP="00030A2A">
      <w:pPr>
        <w:pStyle w:val="affff6"/>
        <w:ind w:firstLine="420"/>
        <w:rPr>
          <w:color w:val="000000" w:themeColor="text1"/>
        </w:rPr>
      </w:pPr>
      <w:r w:rsidRPr="007952EA">
        <w:rPr>
          <w:rFonts w:hint="eastAsia"/>
          <w:color w:val="000000" w:themeColor="text1"/>
        </w:rPr>
        <w:t>d)</w:t>
      </w:r>
      <w:r w:rsidRPr="007952EA">
        <w:rPr>
          <w:rFonts w:hint="eastAsia"/>
          <w:color w:val="000000" w:themeColor="text1"/>
        </w:rPr>
        <w:tab/>
        <w:t>驾驶模式；</w:t>
      </w:r>
    </w:p>
    <w:p w14:paraId="1438577C" w14:textId="77777777" w:rsidR="001F0B9E" w:rsidRPr="007952EA" w:rsidRDefault="001F0B9E" w:rsidP="00030A2A">
      <w:pPr>
        <w:pStyle w:val="affff6"/>
        <w:ind w:firstLine="420"/>
        <w:rPr>
          <w:color w:val="000000" w:themeColor="text1"/>
        </w:rPr>
      </w:pPr>
      <w:r w:rsidRPr="007952EA">
        <w:rPr>
          <w:rFonts w:hint="eastAsia"/>
          <w:color w:val="000000" w:themeColor="text1"/>
        </w:rPr>
        <w:t>e)</w:t>
      </w:r>
      <w:r w:rsidRPr="007952EA">
        <w:rPr>
          <w:rFonts w:hint="eastAsia"/>
          <w:color w:val="000000" w:themeColor="text1"/>
        </w:rPr>
        <w:tab/>
        <w:t>时刻表、行车间隔；</w:t>
      </w:r>
    </w:p>
    <w:p w14:paraId="5080F402" w14:textId="63FCF8B9" w:rsidR="001F0B9E" w:rsidRPr="007952EA" w:rsidRDefault="001F0B9E" w:rsidP="00030A2A">
      <w:pPr>
        <w:pStyle w:val="affff6"/>
        <w:ind w:firstLine="420"/>
        <w:rPr>
          <w:color w:val="000000" w:themeColor="text1"/>
        </w:rPr>
      </w:pPr>
      <w:r w:rsidRPr="007952EA">
        <w:rPr>
          <w:rFonts w:hint="eastAsia"/>
          <w:color w:val="000000" w:themeColor="text1"/>
        </w:rPr>
        <w:t>f)</w:t>
      </w:r>
      <w:r w:rsidRPr="007952EA">
        <w:rPr>
          <w:rFonts w:hint="eastAsia"/>
          <w:color w:val="000000" w:themeColor="text1"/>
        </w:rPr>
        <w:tab/>
        <w:t>与</w:t>
      </w:r>
      <w:r w:rsidR="000034D4">
        <w:rPr>
          <w:rFonts w:hint="eastAsia"/>
          <w:color w:val="000000" w:themeColor="text1"/>
        </w:rPr>
        <w:t>限制速度</w:t>
      </w:r>
      <w:r w:rsidRPr="007952EA">
        <w:rPr>
          <w:rFonts w:hint="eastAsia"/>
          <w:color w:val="000000" w:themeColor="text1"/>
        </w:rPr>
        <w:t>区段和列车长度相关的提速点；</w:t>
      </w:r>
    </w:p>
    <w:p w14:paraId="7E1DC0E5" w14:textId="77777777" w:rsidR="001F0B9E" w:rsidRPr="007952EA" w:rsidRDefault="001F0B9E" w:rsidP="00030A2A">
      <w:pPr>
        <w:pStyle w:val="affff6"/>
        <w:ind w:firstLine="420"/>
        <w:rPr>
          <w:color w:val="000000" w:themeColor="text1"/>
        </w:rPr>
      </w:pPr>
      <w:r w:rsidRPr="007952EA">
        <w:rPr>
          <w:rFonts w:hint="eastAsia"/>
          <w:color w:val="000000" w:themeColor="text1"/>
        </w:rPr>
        <w:t>g)</w:t>
      </w:r>
      <w:r w:rsidRPr="007952EA">
        <w:rPr>
          <w:rFonts w:hint="eastAsia"/>
          <w:color w:val="000000" w:themeColor="text1"/>
        </w:rPr>
        <w:tab/>
        <w:t>列车加速性能；</w:t>
      </w:r>
    </w:p>
    <w:p w14:paraId="567E1F08" w14:textId="77777777" w:rsidR="001F0B9E" w:rsidRPr="007952EA" w:rsidRDefault="001F0B9E" w:rsidP="00030A2A">
      <w:pPr>
        <w:pStyle w:val="affff6"/>
        <w:ind w:firstLine="420"/>
        <w:rPr>
          <w:color w:val="000000" w:themeColor="text1"/>
        </w:rPr>
      </w:pPr>
      <w:r w:rsidRPr="007952EA">
        <w:rPr>
          <w:rFonts w:hint="eastAsia"/>
          <w:color w:val="000000" w:themeColor="text1"/>
        </w:rPr>
        <w:t>h)</w:t>
      </w:r>
      <w:r w:rsidRPr="007952EA">
        <w:rPr>
          <w:rFonts w:hint="eastAsia"/>
          <w:color w:val="000000" w:themeColor="text1"/>
        </w:rPr>
        <w:tab/>
        <w:t>列车制动性能；</w:t>
      </w:r>
    </w:p>
    <w:p w14:paraId="3F7949E7" w14:textId="165DA5E3" w:rsidR="001F0B9E" w:rsidRPr="007952EA" w:rsidRDefault="001F0B9E" w:rsidP="00030A2A">
      <w:pPr>
        <w:pStyle w:val="affff6"/>
        <w:ind w:firstLine="420"/>
        <w:rPr>
          <w:color w:val="000000" w:themeColor="text1"/>
        </w:rPr>
      </w:pPr>
      <w:r w:rsidRPr="007952EA">
        <w:rPr>
          <w:rFonts w:hint="eastAsia"/>
          <w:color w:val="000000" w:themeColor="text1"/>
        </w:rPr>
        <w:t>i)</w:t>
      </w:r>
      <w:r w:rsidRPr="007952EA">
        <w:rPr>
          <w:rFonts w:hint="eastAsia"/>
          <w:color w:val="000000" w:themeColor="text1"/>
        </w:rPr>
        <w:tab/>
      </w:r>
      <w:r w:rsidR="00D211AD">
        <w:rPr>
          <w:rFonts w:hint="eastAsia"/>
          <w:color w:val="000000" w:themeColor="text1"/>
        </w:rPr>
        <w:t>纵向</w:t>
      </w:r>
      <w:r w:rsidRPr="007952EA">
        <w:rPr>
          <w:rFonts w:hint="eastAsia"/>
          <w:color w:val="000000" w:themeColor="text1"/>
        </w:rPr>
        <w:t>冲击率；</w:t>
      </w:r>
    </w:p>
    <w:p w14:paraId="2B14EE26" w14:textId="15A00598" w:rsidR="001F0B9E" w:rsidRPr="007952EA" w:rsidRDefault="001F0B9E" w:rsidP="00030A2A">
      <w:pPr>
        <w:pStyle w:val="affff6"/>
        <w:ind w:firstLine="420"/>
        <w:rPr>
          <w:color w:val="000000" w:themeColor="text1"/>
        </w:rPr>
      </w:pPr>
      <w:r w:rsidRPr="007952EA">
        <w:rPr>
          <w:rFonts w:hint="eastAsia"/>
          <w:color w:val="000000" w:themeColor="text1"/>
        </w:rPr>
        <w:t>j)</w:t>
      </w:r>
      <w:r w:rsidRPr="007952EA">
        <w:rPr>
          <w:rFonts w:hint="eastAsia"/>
          <w:color w:val="000000" w:themeColor="text1"/>
        </w:rPr>
        <w:tab/>
        <w:t>列车运行调整和节能；</w:t>
      </w:r>
    </w:p>
    <w:p w14:paraId="5D00E95E" w14:textId="77777777" w:rsidR="001F0B9E" w:rsidRPr="007952EA" w:rsidRDefault="001F0B9E" w:rsidP="00030A2A">
      <w:pPr>
        <w:pStyle w:val="affff6"/>
        <w:ind w:firstLine="420"/>
        <w:rPr>
          <w:color w:val="000000" w:themeColor="text1"/>
        </w:rPr>
      </w:pPr>
      <w:r w:rsidRPr="007952EA">
        <w:rPr>
          <w:rFonts w:hint="eastAsia"/>
          <w:color w:val="000000" w:themeColor="text1"/>
        </w:rPr>
        <w:t>k)</w:t>
      </w:r>
      <w:r w:rsidRPr="007952EA">
        <w:rPr>
          <w:rFonts w:hint="eastAsia"/>
          <w:color w:val="000000" w:themeColor="text1"/>
        </w:rPr>
        <w:tab/>
        <w:t>系统响应时间。</w:t>
      </w:r>
    </w:p>
    <w:p w14:paraId="07059285" w14:textId="7C7839E2" w:rsidR="001F0B9E" w:rsidRPr="00F4226D" w:rsidRDefault="00E43DFB" w:rsidP="00F4226D">
      <w:pPr>
        <w:pStyle w:val="affe"/>
        <w:spacing w:before="156" w:after="156"/>
        <w:rPr>
          <w:rFonts w:ascii="宋体" w:eastAsia="宋体" w:hAnsi="宋体"/>
        </w:rPr>
      </w:pPr>
      <w:r w:rsidRPr="00F4226D">
        <w:rPr>
          <w:rFonts w:ascii="宋体" w:eastAsia="宋体" w:hAnsi="宋体" w:hint="eastAsia"/>
        </w:rPr>
        <w:t>车载</w:t>
      </w:r>
      <w:r w:rsidRPr="00F4226D">
        <w:rPr>
          <w:rFonts w:ascii="宋体" w:eastAsia="宋体" w:hAnsi="宋体"/>
        </w:rPr>
        <w:t>ATO</w:t>
      </w:r>
      <w:r w:rsidR="001F0B9E" w:rsidRPr="00F4226D">
        <w:rPr>
          <w:rFonts w:ascii="宋体" w:eastAsia="宋体" w:hAnsi="宋体" w:hint="eastAsia"/>
        </w:rPr>
        <w:t>应根据</w:t>
      </w:r>
      <w:r w:rsidR="001B4427" w:rsidRPr="00F4226D">
        <w:rPr>
          <w:rFonts w:ascii="宋体" w:eastAsia="宋体" w:hAnsi="宋体" w:hint="eastAsia"/>
        </w:rPr>
        <w:t>参考</w:t>
      </w:r>
      <w:r w:rsidR="001F0B9E" w:rsidRPr="00F4226D">
        <w:rPr>
          <w:rFonts w:ascii="宋体" w:eastAsia="宋体" w:hAnsi="宋体" w:hint="eastAsia"/>
        </w:rPr>
        <w:t>速度模式曲线和列车运行状态</w:t>
      </w:r>
      <w:r w:rsidR="00F4226D" w:rsidRPr="00F4226D">
        <w:rPr>
          <w:rFonts w:ascii="宋体" w:eastAsia="宋体" w:hAnsi="宋体" w:hint="eastAsia"/>
        </w:rPr>
        <w:t>计算列车速度</w:t>
      </w:r>
      <w:r w:rsidR="000D69A5" w:rsidRPr="00F4226D">
        <w:rPr>
          <w:rFonts w:ascii="宋体" w:eastAsia="宋体" w:hAnsi="宋体"/>
        </w:rPr>
        <w:t>命令</w:t>
      </w:r>
      <w:r w:rsidR="00F4226D" w:rsidRPr="00F4226D">
        <w:rPr>
          <w:rFonts w:ascii="宋体" w:eastAsia="宋体" w:hAnsi="宋体" w:hint="eastAsia"/>
        </w:rPr>
        <w:t>，</w:t>
      </w:r>
      <w:r w:rsidR="001F0B9E" w:rsidRPr="00F4226D">
        <w:rPr>
          <w:rFonts w:ascii="宋体" w:eastAsia="宋体" w:hAnsi="宋体" w:hint="eastAsia"/>
        </w:rPr>
        <w:t>并下发至列车</w:t>
      </w:r>
      <w:r w:rsidR="007B14CE" w:rsidRPr="00F4226D">
        <w:rPr>
          <w:rFonts w:ascii="宋体" w:eastAsia="宋体" w:hAnsi="宋体" w:hint="eastAsia"/>
        </w:rPr>
        <w:t>牵引</w:t>
      </w:r>
      <w:r w:rsidR="007B14CE" w:rsidRPr="00F4226D">
        <w:rPr>
          <w:rFonts w:ascii="宋体" w:eastAsia="宋体" w:hAnsi="宋体"/>
        </w:rPr>
        <w:t>控制单元或</w:t>
      </w:r>
      <w:r w:rsidR="007B14CE" w:rsidRPr="00F4226D">
        <w:rPr>
          <w:rFonts w:ascii="宋体" w:eastAsia="宋体" w:hAnsi="宋体" w:hint="eastAsia"/>
        </w:rPr>
        <w:t>制动</w:t>
      </w:r>
      <w:r w:rsidR="007B14CE" w:rsidRPr="00F4226D">
        <w:rPr>
          <w:rFonts w:ascii="宋体" w:eastAsia="宋体" w:hAnsi="宋体"/>
        </w:rPr>
        <w:t>控制单元</w:t>
      </w:r>
      <w:r w:rsidR="00AB3890" w:rsidRPr="00F4226D">
        <w:rPr>
          <w:rFonts w:ascii="宋体" w:eastAsia="宋体" w:hAnsi="宋体" w:hint="eastAsia"/>
        </w:rPr>
        <w:t>，其中</w:t>
      </w:r>
      <w:r w:rsidR="009B76A7" w:rsidRPr="00F4226D">
        <w:rPr>
          <w:rFonts w:ascii="宋体" w:eastAsia="宋体" w:hAnsi="宋体" w:hint="eastAsia"/>
        </w:rPr>
        <w:t>车载ATO</w:t>
      </w:r>
      <w:r w:rsidR="000D69A5" w:rsidRPr="00F4226D">
        <w:rPr>
          <w:rFonts w:ascii="宋体" w:eastAsia="宋体" w:hAnsi="宋体" w:hint="eastAsia"/>
        </w:rPr>
        <w:t>计算列车</w:t>
      </w:r>
      <w:r w:rsidR="000D69A5" w:rsidRPr="00F4226D">
        <w:rPr>
          <w:rFonts w:ascii="宋体" w:eastAsia="宋体" w:hAnsi="宋体"/>
        </w:rPr>
        <w:t>速度命令最大变化率</w:t>
      </w:r>
      <w:r w:rsidR="000D69A5" w:rsidRPr="00F4226D">
        <w:rPr>
          <w:rFonts w:ascii="宋体" w:eastAsia="宋体" w:hAnsi="宋体" w:hint="eastAsia"/>
        </w:rPr>
        <w:t>应</w:t>
      </w:r>
      <w:r w:rsidR="000D69A5" w:rsidRPr="00F4226D">
        <w:rPr>
          <w:rFonts w:ascii="宋体" w:eastAsia="宋体" w:hAnsi="宋体"/>
        </w:rPr>
        <w:t>匹配列车</w:t>
      </w:r>
      <w:r w:rsidR="000D69A5" w:rsidRPr="00F4226D">
        <w:rPr>
          <w:rFonts w:ascii="宋体" w:eastAsia="宋体" w:hAnsi="宋体" w:hint="eastAsia"/>
        </w:rPr>
        <w:t>牵引</w:t>
      </w:r>
      <w:r w:rsidR="000D69A5" w:rsidRPr="00F4226D">
        <w:rPr>
          <w:rFonts w:ascii="宋体" w:eastAsia="宋体" w:hAnsi="宋体"/>
        </w:rPr>
        <w:t>控制单元和制动</w:t>
      </w:r>
      <w:r w:rsidR="000D69A5" w:rsidRPr="00F4226D">
        <w:rPr>
          <w:rFonts w:ascii="宋体" w:eastAsia="宋体" w:hAnsi="宋体" w:hint="eastAsia"/>
        </w:rPr>
        <w:t>控制</w:t>
      </w:r>
      <w:r w:rsidR="000D69A5" w:rsidRPr="00F4226D">
        <w:rPr>
          <w:rFonts w:ascii="宋体" w:eastAsia="宋体" w:hAnsi="宋体"/>
        </w:rPr>
        <w:t>单元的</w:t>
      </w:r>
      <w:r w:rsidR="000D69A5" w:rsidRPr="00F4226D">
        <w:rPr>
          <w:rFonts w:ascii="宋体" w:eastAsia="宋体" w:hAnsi="宋体" w:hint="eastAsia"/>
        </w:rPr>
        <w:t>性能</w:t>
      </w:r>
      <w:r w:rsidR="000D69A5" w:rsidRPr="00F4226D">
        <w:rPr>
          <w:rFonts w:ascii="宋体" w:eastAsia="宋体" w:hAnsi="宋体"/>
        </w:rPr>
        <w:t>。</w:t>
      </w:r>
    </w:p>
    <w:p w14:paraId="7BD2A3D9" w14:textId="1B33C23C" w:rsidR="001F0B9E" w:rsidRPr="00974A0F" w:rsidRDefault="00EB6530" w:rsidP="00974A0F">
      <w:pPr>
        <w:pStyle w:val="affe"/>
        <w:spacing w:before="156" w:after="156"/>
        <w:rPr>
          <w:rFonts w:ascii="宋体" w:eastAsia="宋体" w:hAnsi="宋体"/>
        </w:rPr>
      </w:pPr>
      <w:r w:rsidRPr="00974A0F">
        <w:rPr>
          <w:rFonts w:ascii="宋体" w:eastAsia="宋体" w:hAnsi="宋体" w:hint="eastAsia"/>
        </w:rPr>
        <w:t>系统实现</w:t>
      </w:r>
      <w:r w:rsidR="00021BBE">
        <w:rPr>
          <w:rFonts w:ascii="宋体" w:eastAsia="宋体" w:hAnsi="宋体" w:hint="eastAsia"/>
        </w:rPr>
        <w:t>驾驶列车</w:t>
      </w:r>
      <w:r w:rsidRPr="00974A0F">
        <w:rPr>
          <w:rFonts w:ascii="宋体" w:eastAsia="宋体" w:hAnsi="宋体" w:hint="eastAsia"/>
        </w:rPr>
        <w:t>功能的单元应包括</w:t>
      </w:r>
      <w:r w:rsidR="007B017D" w:rsidRPr="00974A0F">
        <w:rPr>
          <w:rFonts w:ascii="宋体" w:eastAsia="宋体" w:hAnsi="宋体" w:hint="eastAsia"/>
        </w:rPr>
        <w:t>中心ATS、</w:t>
      </w:r>
      <w:r w:rsidR="00871FA6" w:rsidRPr="00974A0F">
        <w:rPr>
          <w:rFonts w:ascii="宋体" w:eastAsia="宋体" w:hAnsi="宋体" w:hint="eastAsia"/>
        </w:rPr>
        <w:t>车载ATP</w:t>
      </w:r>
      <w:r w:rsidR="001F0B9E" w:rsidRPr="00974A0F">
        <w:rPr>
          <w:rFonts w:ascii="宋体" w:eastAsia="宋体" w:hAnsi="宋体" w:hint="eastAsia"/>
        </w:rPr>
        <w:t>、</w:t>
      </w:r>
      <w:r w:rsidR="00E43DFB" w:rsidRPr="00974A0F">
        <w:rPr>
          <w:rFonts w:ascii="宋体" w:eastAsia="宋体" w:hAnsi="宋体" w:hint="eastAsia"/>
        </w:rPr>
        <w:t>车载ATO</w:t>
      </w:r>
      <w:r w:rsidR="007B017D" w:rsidRPr="00974A0F">
        <w:rPr>
          <w:rFonts w:ascii="宋体" w:eastAsia="宋体" w:hAnsi="宋体" w:hint="eastAsia"/>
        </w:rPr>
        <w:t>、车辆网络控制单元、牵引控制单元、制动控制单元、</w:t>
      </w:r>
      <w:r w:rsidR="007B017D" w:rsidRPr="00974A0F">
        <w:rPr>
          <w:rFonts w:ascii="宋体" w:eastAsia="宋体" w:hAnsi="宋体"/>
        </w:rPr>
        <w:t>数据通信单元</w:t>
      </w:r>
      <w:r w:rsidR="001F0B9E" w:rsidRPr="00974A0F">
        <w:rPr>
          <w:rFonts w:ascii="宋体" w:eastAsia="宋体" w:hAnsi="宋体" w:hint="eastAsia"/>
        </w:rPr>
        <w:t>。</w:t>
      </w:r>
    </w:p>
    <w:p w14:paraId="5AE4AA20" w14:textId="77777777" w:rsidR="001F0B9E" w:rsidRPr="007952EA" w:rsidRDefault="001F0B9E" w:rsidP="007374F1">
      <w:pPr>
        <w:pStyle w:val="affd"/>
        <w:spacing w:before="156" w:after="156"/>
        <w:rPr>
          <w:color w:val="000000" w:themeColor="text1"/>
        </w:rPr>
      </w:pPr>
      <w:bookmarkStart w:id="233" w:name="_Toc132618874"/>
      <w:bookmarkStart w:id="234" w:name="_Toc132618960"/>
      <w:bookmarkStart w:id="235" w:name="_Toc132965397"/>
      <w:bookmarkStart w:id="236" w:name="_Toc132965676"/>
      <w:bookmarkStart w:id="237" w:name="_Toc132966260"/>
      <w:bookmarkStart w:id="238" w:name="_Toc133068383"/>
      <w:bookmarkStart w:id="239" w:name="_Toc133069275"/>
      <w:bookmarkStart w:id="240" w:name="_Toc133069436"/>
      <w:bookmarkStart w:id="241" w:name="_Toc134123551"/>
      <w:bookmarkStart w:id="242" w:name="_Toc136338784"/>
      <w:bookmarkStart w:id="243" w:name="_Toc136626007"/>
      <w:bookmarkStart w:id="244" w:name="_Toc140593162"/>
      <w:r w:rsidRPr="007952EA">
        <w:rPr>
          <w:rFonts w:hint="eastAsia"/>
          <w:color w:val="000000" w:themeColor="text1"/>
        </w:rPr>
        <w:t>操控列车</w:t>
      </w:r>
      <w:bookmarkEnd w:id="233"/>
      <w:bookmarkEnd w:id="234"/>
      <w:bookmarkEnd w:id="235"/>
      <w:bookmarkEnd w:id="236"/>
      <w:bookmarkEnd w:id="237"/>
      <w:bookmarkEnd w:id="238"/>
      <w:bookmarkEnd w:id="239"/>
      <w:bookmarkEnd w:id="240"/>
      <w:bookmarkEnd w:id="241"/>
      <w:bookmarkEnd w:id="242"/>
      <w:bookmarkEnd w:id="243"/>
      <w:bookmarkEnd w:id="244"/>
    </w:p>
    <w:p w14:paraId="115F75DA" w14:textId="77777777" w:rsidR="001F0B9E" w:rsidRPr="007952EA" w:rsidRDefault="001F0B9E" w:rsidP="007374F1">
      <w:pPr>
        <w:pStyle w:val="affe"/>
        <w:spacing w:before="156" w:after="156"/>
        <w:rPr>
          <w:color w:val="000000" w:themeColor="text1"/>
        </w:rPr>
      </w:pPr>
      <w:r w:rsidRPr="007952EA">
        <w:rPr>
          <w:rFonts w:hint="eastAsia"/>
          <w:color w:val="000000" w:themeColor="text1"/>
        </w:rPr>
        <w:t>唤醒</w:t>
      </w:r>
    </w:p>
    <w:p w14:paraId="1638F913" w14:textId="302EAE55"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系统应</w:t>
      </w:r>
      <w:r w:rsidR="00F448D5">
        <w:rPr>
          <w:rFonts w:ascii="宋体" w:eastAsia="宋体" w:hAnsi="宋体" w:hint="eastAsia"/>
          <w:color w:val="000000" w:themeColor="text1"/>
        </w:rPr>
        <w:t>能</w:t>
      </w:r>
      <w:r w:rsidRPr="007952EA">
        <w:rPr>
          <w:rFonts w:ascii="宋体" w:eastAsia="宋体" w:hAnsi="宋体" w:hint="eastAsia"/>
          <w:color w:val="000000" w:themeColor="text1"/>
        </w:rPr>
        <w:t>按计划或人工命令在指定地点控制列车自动从待机状态转为启动状态，并</w:t>
      </w:r>
      <w:r w:rsidR="009D2C0E">
        <w:rPr>
          <w:rFonts w:ascii="宋体" w:eastAsia="宋体" w:hAnsi="宋体" w:hint="eastAsia"/>
          <w:color w:val="000000" w:themeColor="text1"/>
        </w:rPr>
        <w:t>应</w:t>
      </w:r>
      <w:r w:rsidRPr="007952EA">
        <w:rPr>
          <w:rFonts w:ascii="宋体" w:eastAsia="宋体" w:hAnsi="宋体" w:hint="eastAsia"/>
          <w:color w:val="000000" w:themeColor="text1"/>
        </w:rPr>
        <w:t>对车辆及列车相关设备进行自检。</w:t>
      </w:r>
    </w:p>
    <w:p w14:paraId="22B80F51" w14:textId="09E2B38C"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w:t>
      </w:r>
      <w:r w:rsidR="00140F2A" w:rsidRPr="007952EA">
        <w:rPr>
          <w:rFonts w:ascii="宋体" w:eastAsia="宋体" w:hAnsi="宋体" w:hint="eastAsia"/>
          <w:color w:val="000000" w:themeColor="text1"/>
        </w:rPr>
        <w:t>自动/人工</w:t>
      </w:r>
      <w:r w:rsidRPr="007952EA">
        <w:rPr>
          <w:rFonts w:ascii="宋体" w:eastAsia="宋体" w:hAnsi="宋体" w:hint="eastAsia"/>
          <w:color w:val="000000" w:themeColor="text1"/>
        </w:rPr>
        <w:t>远程唤醒列车及</w:t>
      </w:r>
      <w:r w:rsidR="00140F2A" w:rsidRPr="007952EA">
        <w:rPr>
          <w:rFonts w:ascii="宋体" w:eastAsia="宋体" w:hAnsi="宋体" w:hint="eastAsia"/>
          <w:color w:val="000000" w:themeColor="text1"/>
        </w:rPr>
        <w:t>人工</w:t>
      </w:r>
      <w:r w:rsidRPr="007952EA">
        <w:rPr>
          <w:rFonts w:ascii="宋体" w:eastAsia="宋体" w:hAnsi="宋体" w:hint="eastAsia"/>
          <w:color w:val="000000" w:themeColor="text1"/>
        </w:rPr>
        <w:t>本地唤醒列车。</w:t>
      </w:r>
    </w:p>
    <w:p w14:paraId="0A305FDC" w14:textId="5A4AB3FD"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列车被成功唤醒后，</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应进行列车位置初始化。</w:t>
      </w:r>
    </w:p>
    <w:p w14:paraId="7CDA2EB2" w14:textId="223CA064" w:rsidR="001F0B9E" w:rsidRPr="007952EA" w:rsidRDefault="00D305D3" w:rsidP="005A05F3">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4F3B61" w:rsidRPr="007952EA">
        <w:rPr>
          <w:rFonts w:ascii="宋体" w:eastAsia="宋体" w:hAnsi="宋体" w:hint="eastAsia"/>
          <w:color w:val="000000" w:themeColor="text1"/>
        </w:rPr>
        <w:t>远程</w:t>
      </w:r>
      <w:r w:rsidR="001F0B9E" w:rsidRPr="007952EA">
        <w:rPr>
          <w:rFonts w:ascii="宋体" w:eastAsia="宋体" w:hAnsi="宋体" w:hint="eastAsia"/>
          <w:color w:val="000000" w:themeColor="text1"/>
        </w:rPr>
        <w:t>唤醒列车时，系统应自动实现列车低压上电、列车自检、列车静态测试，可进行列车动态测试</w:t>
      </w:r>
      <w:r w:rsidR="00A47E99" w:rsidRPr="007952EA">
        <w:rPr>
          <w:rFonts w:ascii="宋体" w:eastAsia="宋体" w:hAnsi="宋体" w:hint="eastAsia"/>
          <w:color w:val="000000" w:themeColor="text1"/>
        </w:rPr>
        <w:t>，</w:t>
      </w:r>
      <w:r w:rsidR="001F0B9E" w:rsidRPr="007952EA">
        <w:rPr>
          <w:rFonts w:ascii="宋体" w:eastAsia="宋体" w:hAnsi="宋体" w:hint="eastAsia"/>
          <w:color w:val="000000" w:themeColor="text1"/>
        </w:rPr>
        <w:t>其中列车自检</w:t>
      </w:r>
      <w:r w:rsidR="00A47E99" w:rsidRPr="007952EA">
        <w:rPr>
          <w:rFonts w:ascii="宋体" w:eastAsia="宋体" w:hAnsi="宋体" w:hint="eastAsia"/>
          <w:color w:val="000000" w:themeColor="text1"/>
        </w:rPr>
        <w:t>应</w:t>
      </w:r>
      <w:r w:rsidR="001F0B9E" w:rsidRPr="007952EA">
        <w:rPr>
          <w:rFonts w:ascii="宋体" w:eastAsia="宋体" w:hAnsi="宋体" w:hint="eastAsia"/>
          <w:color w:val="000000" w:themeColor="text1"/>
        </w:rPr>
        <w:t>包括FAO车辆和列车子系统的各单元上电自检</w:t>
      </w:r>
      <w:r w:rsidR="001B4427" w:rsidRPr="007952EA">
        <w:rPr>
          <w:rFonts w:ascii="宋体" w:eastAsia="宋体" w:hAnsi="宋体" w:hint="eastAsia"/>
          <w:color w:val="000000" w:themeColor="text1"/>
        </w:rPr>
        <w:t>。</w:t>
      </w:r>
      <w:r w:rsidR="001F0B9E" w:rsidRPr="007952EA">
        <w:rPr>
          <w:rFonts w:ascii="宋体" w:eastAsia="宋体" w:hAnsi="宋体" w:hint="eastAsia"/>
          <w:color w:val="000000" w:themeColor="text1"/>
        </w:rPr>
        <w:t>静态测试</w:t>
      </w:r>
      <w:r w:rsidR="00A47E99" w:rsidRPr="007952EA">
        <w:rPr>
          <w:rFonts w:ascii="宋体" w:eastAsia="宋体" w:hAnsi="宋体" w:hint="eastAsia"/>
          <w:color w:val="000000" w:themeColor="text1"/>
        </w:rPr>
        <w:t>应</w:t>
      </w:r>
      <w:r w:rsidR="001F0B9E" w:rsidRPr="007952EA">
        <w:rPr>
          <w:rFonts w:ascii="宋体" w:eastAsia="宋体" w:hAnsi="宋体" w:hint="eastAsia"/>
          <w:color w:val="000000" w:themeColor="text1"/>
        </w:rPr>
        <w:t>包括中高压上电测试、照明系统测试、空调系统测试、制动测试、</w:t>
      </w:r>
      <w:r w:rsidR="0098798A" w:rsidRPr="007952EA">
        <w:rPr>
          <w:rFonts w:ascii="宋体" w:eastAsia="宋体" w:hAnsi="宋体" w:hint="eastAsia"/>
          <w:color w:val="000000" w:themeColor="text1"/>
        </w:rPr>
        <w:t>车门</w:t>
      </w:r>
      <w:r w:rsidR="001F0B9E" w:rsidRPr="007952EA">
        <w:rPr>
          <w:rFonts w:ascii="宋体" w:eastAsia="宋体" w:hAnsi="宋体" w:hint="eastAsia"/>
          <w:color w:val="000000" w:themeColor="text1"/>
        </w:rPr>
        <w:t>测试、广播测试、空压机供风测试；动态测试</w:t>
      </w:r>
      <w:r w:rsidR="00A47E99" w:rsidRPr="007952EA">
        <w:rPr>
          <w:rFonts w:ascii="宋体" w:eastAsia="宋体" w:hAnsi="宋体" w:hint="eastAsia"/>
          <w:color w:val="000000" w:themeColor="text1"/>
        </w:rPr>
        <w:t>应</w:t>
      </w:r>
      <w:r w:rsidR="001F0B9E" w:rsidRPr="007952EA">
        <w:rPr>
          <w:rFonts w:ascii="宋体" w:eastAsia="宋体" w:hAnsi="宋体" w:hint="eastAsia"/>
          <w:color w:val="000000" w:themeColor="text1"/>
        </w:rPr>
        <w:t>包括牵引及制动指令测试。</w:t>
      </w:r>
    </w:p>
    <w:p w14:paraId="593E5035" w14:textId="050024F2" w:rsidR="001F0B9E" w:rsidRPr="007952EA" w:rsidRDefault="00E354E8"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A730A0" w:rsidRPr="007952EA">
        <w:rPr>
          <w:rFonts w:ascii="宋体" w:eastAsia="宋体" w:hAnsi="宋体" w:hint="eastAsia"/>
          <w:color w:val="000000" w:themeColor="text1"/>
        </w:rPr>
        <w:t>人工</w:t>
      </w:r>
      <w:r w:rsidR="001F0B9E" w:rsidRPr="007952EA">
        <w:rPr>
          <w:rFonts w:ascii="宋体" w:eastAsia="宋体" w:hAnsi="宋体" w:hint="eastAsia"/>
          <w:color w:val="000000" w:themeColor="text1"/>
        </w:rPr>
        <w:t>本地唤醒列车时，系统应自动实现低压上电、列车自检，可实现静态测试</w:t>
      </w:r>
      <w:r w:rsidR="00A730A0" w:rsidRPr="007952EA">
        <w:rPr>
          <w:rFonts w:ascii="宋体" w:eastAsia="宋体" w:hAnsi="宋体" w:hint="eastAsia"/>
          <w:color w:val="000000" w:themeColor="text1"/>
        </w:rPr>
        <w:t>、牵引及制动指令测试</w:t>
      </w:r>
      <w:r w:rsidR="001F0B9E" w:rsidRPr="007952EA">
        <w:rPr>
          <w:rFonts w:ascii="宋体" w:eastAsia="宋体" w:hAnsi="宋体" w:hint="eastAsia"/>
          <w:color w:val="000000" w:themeColor="text1"/>
        </w:rPr>
        <w:t>。</w:t>
      </w:r>
    </w:p>
    <w:p w14:paraId="4697F0AC" w14:textId="4C04037F"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若</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Pr="007952EA">
        <w:rPr>
          <w:rFonts w:ascii="宋体" w:eastAsia="宋体" w:hAnsi="宋体" w:hint="eastAsia"/>
          <w:color w:val="000000" w:themeColor="text1"/>
        </w:rPr>
        <w:t>自检失败，则不应继续进行系统静态测试及动态测试。若车辆</w:t>
      </w:r>
      <w:r w:rsidR="001B4427" w:rsidRPr="007952EA">
        <w:rPr>
          <w:rFonts w:ascii="宋体" w:eastAsia="宋体" w:hAnsi="宋体" w:hint="eastAsia"/>
          <w:color w:val="000000" w:themeColor="text1"/>
        </w:rPr>
        <w:t>子</w:t>
      </w:r>
      <w:r w:rsidR="001B4427" w:rsidRPr="007952EA">
        <w:rPr>
          <w:rFonts w:ascii="宋体" w:eastAsia="宋体" w:hAnsi="宋体"/>
          <w:color w:val="000000" w:themeColor="text1"/>
        </w:rPr>
        <w:t>系统</w:t>
      </w:r>
      <w:r w:rsidRPr="007952EA">
        <w:rPr>
          <w:rFonts w:ascii="宋体" w:eastAsia="宋体" w:hAnsi="宋体" w:hint="eastAsia"/>
          <w:color w:val="000000" w:themeColor="text1"/>
        </w:rPr>
        <w:t>各单元自检失败，宜继续进行静态测试，不应进行系统动态测试。</w:t>
      </w:r>
    </w:p>
    <w:p w14:paraId="4DF8D425" w14:textId="590EABF8" w:rsidR="001F0B9E" w:rsidRPr="007952EA" w:rsidRDefault="00871FA6"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判断唤醒成功的条件应</w:t>
      </w:r>
      <w:r w:rsidR="009D2C0E">
        <w:rPr>
          <w:rFonts w:ascii="宋体" w:eastAsia="宋体" w:hAnsi="宋体" w:hint="eastAsia"/>
          <w:color w:val="000000" w:themeColor="text1"/>
        </w:rPr>
        <w:t>包括</w:t>
      </w:r>
      <w:r w:rsidR="001F0B9E" w:rsidRPr="007952EA">
        <w:rPr>
          <w:rFonts w:ascii="宋体" w:eastAsia="宋体" w:hAnsi="宋体" w:hint="eastAsia"/>
          <w:color w:val="000000" w:themeColor="text1"/>
        </w:rPr>
        <w:t>：</w:t>
      </w:r>
    </w:p>
    <w:p w14:paraId="5DEF6B3A" w14:textId="4564F3AE" w:rsidR="001F0B9E" w:rsidRPr="007952EA" w:rsidRDefault="00871FA6" w:rsidP="002D7885">
      <w:pPr>
        <w:pStyle w:val="af5"/>
        <w:numPr>
          <w:ilvl w:val="0"/>
          <w:numId w:val="40"/>
        </w:numPr>
        <w:ind w:left="850" w:hanging="425"/>
        <w:rPr>
          <w:color w:val="000000" w:themeColor="text1"/>
        </w:rPr>
      </w:pPr>
      <w:r w:rsidRPr="007952EA">
        <w:rPr>
          <w:rFonts w:hint="eastAsia"/>
          <w:color w:val="000000" w:themeColor="text1"/>
        </w:rPr>
        <w:t>车载ATP</w:t>
      </w:r>
      <w:r w:rsidR="001F0B9E" w:rsidRPr="007952EA">
        <w:rPr>
          <w:rFonts w:hint="eastAsia"/>
          <w:color w:val="000000" w:themeColor="text1"/>
        </w:rPr>
        <w:t>/</w:t>
      </w:r>
      <w:r w:rsidR="00B161AF" w:rsidRPr="007952EA">
        <w:rPr>
          <w:rFonts w:hint="eastAsia"/>
          <w:color w:val="000000" w:themeColor="text1"/>
        </w:rPr>
        <w:t>ATO</w:t>
      </w:r>
      <w:r w:rsidR="001F0B9E" w:rsidRPr="007952EA">
        <w:rPr>
          <w:rFonts w:hint="eastAsia"/>
          <w:color w:val="000000" w:themeColor="text1"/>
        </w:rPr>
        <w:t>自检成功；</w:t>
      </w:r>
    </w:p>
    <w:p w14:paraId="44F17D77" w14:textId="77777777" w:rsidR="001F0B9E" w:rsidRPr="007952EA" w:rsidRDefault="001F0B9E" w:rsidP="002D7885">
      <w:pPr>
        <w:pStyle w:val="af5"/>
        <w:ind w:left="850" w:hanging="425"/>
        <w:rPr>
          <w:color w:val="000000" w:themeColor="text1"/>
        </w:rPr>
      </w:pPr>
      <w:r w:rsidRPr="007952EA">
        <w:rPr>
          <w:rFonts w:hint="eastAsia"/>
          <w:color w:val="000000" w:themeColor="text1"/>
        </w:rPr>
        <w:t>车辆各单元自检成功；</w:t>
      </w:r>
    </w:p>
    <w:p w14:paraId="7F671F8F" w14:textId="77777777" w:rsidR="001F0B9E" w:rsidRPr="007952EA" w:rsidRDefault="001F0B9E" w:rsidP="002D7885">
      <w:pPr>
        <w:pStyle w:val="af5"/>
        <w:ind w:left="850" w:hanging="425"/>
        <w:rPr>
          <w:color w:val="000000" w:themeColor="text1"/>
        </w:rPr>
      </w:pPr>
      <w:r w:rsidRPr="007952EA">
        <w:rPr>
          <w:rFonts w:hint="eastAsia"/>
          <w:color w:val="000000" w:themeColor="text1"/>
        </w:rPr>
        <w:t>静态测试成功；</w:t>
      </w:r>
    </w:p>
    <w:p w14:paraId="3232AF48" w14:textId="2F9B21A9" w:rsidR="001F0B9E" w:rsidRPr="007952EA" w:rsidRDefault="009D30D3" w:rsidP="002D7885">
      <w:pPr>
        <w:pStyle w:val="af5"/>
        <w:ind w:left="850" w:hanging="425"/>
        <w:rPr>
          <w:color w:val="000000" w:themeColor="text1"/>
        </w:rPr>
      </w:pPr>
      <w:r>
        <w:rPr>
          <w:rFonts w:hint="eastAsia"/>
          <w:color w:val="000000" w:themeColor="text1"/>
        </w:rPr>
        <w:t>若</w:t>
      </w:r>
      <w:r>
        <w:rPr>
          <w:color w:val="000000" w:themeColor="text1"/>
        </w:rPr>
        <w:t>进行</w:t>
      </w:r>
      <w:r w:rsidR="001F0B9E" w:rsidRPr="007952EA">
        <w:rPr>
          <w:rFonts w:hint="eastAsia"/>
          <w:color w:val="000000" w:themeColor="text1"/>
        </w:rPr>
        <w:t>动态测试</w:t>
      </w:r>
      <w:r>
        <w:rPr>
          <w:rFonts w:hint="eastAsia"/>
          <w:color w:val="000000" w:themeColor="text1"/>
        </w:rPr>
        <w:t>，</w:t>
      </w:r>
      <w:r>
        <w:rPr>
          <w:color w:val="000000" w:themeColor="text1"/>
        </w:rPr>
        <w:t>动态测试</w:t>
      </w:r>
      <w:r w:rsidR="001F0B9E" w:rsidRPr="007952EA">
        <w:rPr>
          <w:rFonts w:hint="eastAsia"/>
          <w:color w:val="000000" w:themeColor="text1"/>
        </w:rPr>
        <w:t>成功。</w:t>
      </w:r>
    </w:p>
    <w:p w14:paraId="5D7B1A39" w14:textId="2F8C31D6"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列车远程监控单元应实时监控唤醒过程中列车状态，并</w:t>
      </w:r>
      <w:r w:rsidR="009D2C0E">
        <w:rPr>
          <w:rFonts w:ascii="宋体" w:eastAsia="宋体" w:hAnsi="宋体" w:hint="eastAsia"/>
          <w:color w:val="000000" w:themeColor="text1"/>
        </w:rPr>
        <w:t>应</w:t>
      </w:r>
      <w:r w:rsidRPr="007952EA">
        <w:rPr>
          <w:rFonts w:ascii="宋体" w:eastAsia="宋体" w:hAnsi="宋体" w:hint="eastAsia"/>
          <w:color w:val="000000" w:themeColor="text1"/>
        </w:rPr>
        <w:t>显示唤醒结果。</w:t>
      </w:r>
    </w:p>
    <w:p w14:paraId="56A9D7F8" w14:textId="22E82615" w:rsidR="001F0B9E"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唤醒</w:t>
      </w:r>
      <w:r>
        <w:rPr>
          <w:rFonts w:ascii="宋体" w:eastAsia="宋体" w:hAnsi="宋体" w:hint="eastAsia"/>
          <w:color w:val="000000" w:themeColor="text1"/>
        </w:rPr>
        <w:t>功能的单元应包括</w:t>
      </w:r>
      <w:r w:rsidR="00F118A1"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列车远程监控单元、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、休眠唤醒单元、车辆网络控制单元、牵引控制单元、制动控制单元、客室门控制单元、空调控制单元、照明控制单元</w:t>
      </w:r>
      <w:r w:rsidR="004A49A8" w:rsidRPr="007952EA">
        <w:rPr>
          <w:rFonts w:ascii="宋体" w:eastAsia="宋体" w:hAnsi="宋体" w:hint="eastAsia"/>
          <w:color w:val="000000" w:themeColor="text1"/>
        </w:rPr>
        <w:t>、车辆语音/PA控制单元</w:t>
      </w:r>
      <w:r w:rsidR="00C47D63" w:rsidRPr="007952EA">
        <w:rPr>
          <w:rFonts w:ascii="宋体" w:eastAsia="宋体" w:hAnsi="宋体" w:hint="eastAsia"/>
          <w:color w:val="000000" w:themeColor="text1"/>
        </w:rPr>
        <w:t>、</w:t>
      </w:r>
      <w:r w:rsidR="00C47D63"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59E4D039" w14:textId="3F09B711" w:rsidR="00875DCB" w:rsidRPr="007952EA"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sidRPr="007952EA">
        <w:rPr>
          <w:rFonts w:ascii="宋体" w:eastAsia="宋体" w:hAnsi="宋体" w:hint="eastAsia"/>
          <w:color w:val="000000" w:themeColor="text1"/>
        </w:rPr>
        <w:t>在车辆基地</w:t>
      </w:r>
      <w:r>
        <w:rPr>
          <w:rFonts w:ascii="宋体" w:eastAsia="宋体" w:hAnsi="宋体" w:hint="eastAsia"/>
          <w:color w:val="000000" w:themeColor="text1"/>
        </w:rPr>
        <w:t>可不</w:t>
      </w:r>
      <w:r>
        <w:rPr>
          <w:rFonts w:ascii="宋体" w:eastAsia="宋体" w:hAnsi="宋体"/>
          <w:color w:val="000000" w:themeColor="text1"/>
        </w:rPr>
        <w:t>设置</w:t>
      </w:r>
      <w:r w:rsidR="008328C4">
        <w:rPr>
          <w:rFonts w:ascii="宋体" w:eastAsia="宋体" w:hAnsi="宋体" w:hint="eastAsia"/>
          <w:color w:val="000000" w:themeColor="text1"/>
        </w:rPr>
        <w:t>唤醒</w:t>
      </w:r>
      <w:r w:rsidRPr="007952EA">
        <w:rPr>
          <w:rFonts w:ascii="宋体" w:eastAsia="宋体" w:hAnsi="宋体"/>
          <w:color w:val="000000" w:themeColor="text1"/>
        </w:rPr>
        <w:t>功能。</w:t>
      </w:r>
    </w:p>
    <w:p w14:paraId="4CCF2813" w14:textId="77777777" w:rsidR="001F0B9E" w:rsidRPr="007952EA" w:rsidRDefault="001F0B9E" w:rsidP="007374F1">
      <w:pPr>
        <w:pStyle w:val="affe"/>
        <w:spacing w:before="156" w:after="156"/>
        <w:rPr>
          <w:color w:val="000000" w:themeColor="text1"/>
        </w:rPr>
      </w:pPr>
      <w:bookmarkStart w:id="245" w:name="_Toc132618876"/>
      <w:bookmarkStart w:id="246" w:name="_Toc132965399"/>
      <w:r w:rsidRPr="007952EA">
        <w:rPr>
          <w:rFonts w:hint="eastAsia"/>
          <w:color w:val="000000" w:themeColor="text1"/>
        </w:rPr>
        <w:t>休眠</w:t>
      </w:r>
      <w:bookmarkEnd w:id="245"/>
      <w:bookmarkEnd w:id="246"/>
    </w:p>
    <w:p w14:paraId="424138B8" w14:textId="72C0CCEE"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系统应按计划或人工命令在指定地点控制列车自动从启动状态转为休眠状态。</w:t>
      </w:r>
    </w:p>
    <w:p w14:paraId="5B29C030" w14:textId="758F0025"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系统应能实现</w:t>
      </w:r>
      <w:r w:rsidR="008D5BBE" w:rsidRPr="007952EA">
        <w:rPr>
          <w:rFonts w:ascii="宋体" w:eastAsia="宋体" w:hAnsi="宋体" w:hint="eastAsia"/>
          <w:color w:val="000000" w:themeColor="text1"/>
        </w:rPr>
        <w:t>自动/人工</w:t>
      </w:r>
      <w:r w:rsidRPr="007952EA">
        <w:rPr>
          <w:rFonts w:ascii="宋体" w:eastAsia="宋体" w:hAnsi="宋体" w:hint="eastAsia"/>
          <w:color w:val="000000" w:themeColor="text1"/>
        </w:rPr>
        <w:t>远程休眠及</w:t>
      </w:r>
      <w:r w:rsidR="008D5BBE" w:rsidRPr="007952EA">
        <w:rPr>
          <w:rFonts w:ascii="宋体" w:eastAsia="宋体" w:hAnsi="宋体" w:hint="eastAsia"/>
          <w:color w:val="000000" w:themeColor="text1"/>
        </w:rPr>
        <w:t>人工</w:t>
      </w:r>
      <w:r w:rsidRPr="007952EA">
        <w:rPr>
          <w:rFonts w:ascii="宋体" w:eastAsia="宋体" w:hAnsi="宋体" w:hint="eastAsia"/>
          <w:color w:val="000000" w:themeColor="text1"/>
        </w:rPr>
        <w:t>本地休眠。</w:t>
      </w:r>
    </w:p>
    <w:p w14:paraId="6BBEC701" w14:textId="11ACE426" w:rsidR="001F0B9E" w:rsidRPr="007952EA" w:rsidRDefault="00BF127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Pr>
          <w:rFonts w:ascii="宋体" w:eastAsia="宋体" w:hAnsi="宋体"/>
          <w:color w:val="000000" w:themeColor="text1"/>
        </w:rPr>
        <w:t>列车</w:t>
      </w:r>
      <w:r w:rsidR="001F0B9E" w:rsidRPr="007952EA">
        <w:rPr>
          <w:rFonts w:ascii="宋体" w:eastAsia="宋体" w:hAnsi="宋体" w:hint="eastAsia"/>
          <w:color w:val="000000" w:themeColor="text1"/>
        </w:rPr>
        <w:t>远程休眠时，系统应自动完成休眠状态检查及确认、列车高压断电及低压断电。</w:t>
      </w:r>
    </w:p>
    <w:p w14:paraId="10E55BD7" w14:textId="36E2ADD4" w:rsidR="001F0B9E" w:rsidRPr="007952EA" w:rsidRDefault="00BF127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Pr>
          <w:rFonts w:ascii="宋体" w:eastAsia="宋体" w:hAnsi="宋体"/>
          <w:color w:val="000000" w:themeColor="text1"/>
        </w:rPr>
        <w:t>列车</w:t>
      </w:r>
      <w:r w:rsidR="001F0B9E" w:rsidRPr="007952EA">
        <w:rPr>
          <w:rFonts w:ascii="宋体" w:eastAsia="宋体" w:hAnsi="宋体" w:hint="eastAsia"/>
          <w:color w:val="000000" w:themeColor="text1"/>
        </w:rPr>
        <w:t>本地休眠时，系统应自动完成低压断电。</w:t>
      </w:r>
    </w:p>
    <w:p w14:paraId="4A00FEED" w14:textId="6982CAC8" w:rsidR="001F0B9E" w:rsidRPr="007952EA" w:rsidRDefault="00BF127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当列车</w:t>
      </w:r>
      <w:r w:rsidR="001F0B9E" w:rsidRPr="007952EA">
        <w:rPr>
          <w:rFonts w:ascii="宋体" w:eastAsia="宋体" w:hAnsi="宋体" w:hint="eastAsia"/>
          <w:color w:val="000000" w:themeColor="text1"/>
        </w:rPr>
        <w:t>远程休眠时，系统应对休眠的条件进行检查，确认列车未处于检修状态及蓄电池欠压状态。</w:t>
      </w:r>
    </w:p>
    <w:p w14:paraId="2340B04D" w14:textId="274DF3EC"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中心列车远程监控单元应实时监控休眠过程中</w:t>
      </w:r>
      <w:r w:rsidR="0080394C">
        <w:rPr>
          <w:rFonts w:ascii="宋体" w:eastAsia="宋体" w:hAnsi="宋体" w:hint="eastAsia"/>
          <w:color w:val="000000" w:themeColor="text1"/>
        </w:rPr>
        <w:t>的</w:t>
      </w:r>
      <w:r w:rsidRPr="007952EA">
        <w:rPr>
          <w:rFonts w:ascii="宋体" w:eastAsia="宋体" w:hAnsi="宋体" w:hint="eastAsia"/>
          <w:color w:val="000000" w:themeColor="text1"/>
        </w:rPr>
        <w:t>列车状态，并</w:t>
      </w:r>
      <w:r w:rsidR="009D2C0E">
        <w:rPr>
          <w:rFonts w:ascii="宋体" w:eastAsia="宋体" w:hAnsi="宋体" w:hint="eastAsia"/>
          <w:color w:val="000000" w:themeColor="text1"/>
        </w:rPr>
        <w:t>应</w:t>
      </w:r>
      <w:r w:rsidRPr="007952EA">
        <w:rPr>
          <w:rFonts w:ascii="宋体" w:eastAsia="宋体" w:hAnsi="宋体" w:hint="eastAsia"/>
          <w:color w:val="000000" w:themeColor="text1"/>
        </w:rPr>
        <w:t>显示休眠结果。</w:t>
      </w:r>
    </w:p>
    <w:p w14:paraId="03B84A86" w14:textId="59AA5251" w:rsidR="001F0B9E"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休眠</w:t>
      </w:r>
      <w:r>
        <w:rPr>
          <w:rFonts w:ascii="宋体" w:eastAsia="宋体" w:hAnsi="宋体" w:hint="eastAsia"/>
          <w:color w:val="000000" w:themeColor="text1"/>
        </w:rPr>
        <w:t>功能的单元应包括</w:t>
      </w:r>
      <w:r w:rsidR="00A365AF"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列车远程监控单元、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、休眠唤醒单元、车辆网络控制单元、牵引控制单元。</w:t>
      </w:r>
    </w:p>
    <w:p w14:paraId="09068958" w14:textId="7624CA55" w:rsidR="00875DCB" w:rsidRPr="007952EA"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sidRPr="007952EA">
        <w:rPr>
          <w:rFonts w:ascii="宋体" w:eastAsia="宋体" w:hAnsi="宋体" w:hint="eastAsia"/>
          <w:color w:val="000000" w:themeColor="text1"/>
        </w:rPr>
        <w:t>在</w:t>
      </w:r>
      <w:r w:rsidRPr="007952EA">
        <w:rPr>
          <w:rFonts w:ascii="宋体" w:eastAsia="宋体" w:hAnsi="宋体"/>
          <w:color w:val="000000" w:themeColor="text1"/>
        </w:rPr>
        <w:t>车辆基地</w:t>
      </w:r>
      <w:r>
        <w:rPr>
          <w:rFonts w:ascii="宋体" w:eastAsia="宋体" w:hAnsi="宋体" w:hint="eastAsia"/>
          <w:color w:val="000000" w:themeColor="text1"/>
        </w:rPr>
        <w:t>可不</w:t>
      </w:r>
      <w:r>
        <w:rPr>
          <w:rFonts w:ascii="宋体" w:eastAsia="宋体" w:hAnsi="宋体"/>
          <w:color w:val="000000" w:themeColor="text1"/>
        </w:rPr>
        <w:t>设置</w:t>
      </w:r>
      <w:r w:rsidR="0080394C">
        <w:rPr>
          <w:rFonts w:ascii="宋体" w:eastAsia="宋体" w:hAnsi="宋体" w:hint="eastAsia"/>
          <w:color w:val="000000" w:themeColor="text1"/>
        </w:rPr>
        <w:t>休眠</w:t>
      </w:r>
      <w:r w:rsidRPr="007952EA">
        <w:rPr>
          <w:rFonts w:ascii="宋体" w:eastAsia="宋体" w:hAnsi="宋体"/>
          <w:color w:val="000000" w:themeColor="text1"/>
        </w:rPr>
        <w:t>功能。</w:t>
      </w:r>
    </w:p>
    <w:p w14:paraId="500FB445" w14:textId="77777777" w:rsidR="001F0B9E" w:rsidRPr="007952EA" w:rsidRDefault="001F0B9E" w:rsidP="007374F1">
      <w:pPr>
        <w:pStyle w:val="affe"/>
        <w:spacing w:before="156" w:after="156"/>
        <w:rPr>
          <w:color w:val="000000" w:themeColor="text1"/>
        </w:rPr>
      </w:pPr>
      <w:bookmarkStart w:id="247" w:name="_Toc132618877"/>
      <w:bookmarkStart w:id="248" w:name="_Toc132965400"/>
      <w:r w:rsidRPr="007952EA">
        <w:rPr>
          <w:rFonts w:hint="eastAsia"/>
          <w:color w:val="000000" w:themeColor="text1"/>
        </w:rPr>
        <w:t>驾驶模式管理</w:t>
      </w:r>
      <w:bookmarkEnd w:id="247"/>
      <w:bookmarkEnd w:id="248"/>
    </w:p>
    <w:p w14:paraId="25BA8586" w14:textId="30983F08" w:rsidR="001F0B9E" w:rsidRPr="00021BBE" w:rsidRDefault="001F0B9E" w:rsidP="00021BBE">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系统应管理正常运行和降级运行</w:t>
      </w:r>
      <w:r w:rsidR="004C6000">
        <w:rPr>
          <w:rFonts w:ascii="宋体" w:eastAsia="宋体" w:hAnsi="宋体" w:hint="eastAsia"/>
          <w:color w:val="000000" w:themeColor="text1"/>
        </w:rPr>
        <w:t>的</w:t>
      </w:r>
      <w:r w:rsidRPr="007952EA">
        <w:rPr>
          <w:rFonts w:ascii="宋体" w:eastAsia="宋体" w:hAnsi="宋体" w:hint="eastAsia"/>
          <w:color w:val="000000" w:themeColor="text1"/>
        </w:rPr>
        <w:t>驾驶模式，</w:t>
      </w:r>
      <w:r w:rsidRPr="007952EA">
        <w:rPr>
          <w:rFonts w:ascii="宋体" w:eastAsia="宋体" w:hAnsi="宋体"/>
          <w:color w:val="000000" w:themeColor="text1"/>
        </w:rPr>
        <w:t>包括</w:t>
      </w:r>
      <w:r w:rsidRPr="007952EA">
        <w:rPr>
          <w:rFonts w:ascii="宋体" w:eastAsia="宋体" w:hAnsi="宋体" w:hint="eastAsia"/>
          <w:color w:val="000000" w:themeColor="text1"/>
        </w:rPr>
        <w:t>驾驶模式</w:t>
      </w:r>
      <w:r w:rsidRPr="007952EA">
        <w:rPr>
          <w:rFonts w:ascii="宋体" w:eastAsia="宋体" w:hAnsi="宋体"/>
          <w:color w:val="000000" w:themeColor="text1"/>
        </w:rPr>
        <w:t>的进入</w:t>
      </w:r>
      <w:r w:rsidRPr="007952EA">
        <w:rPr>
          <w:rFonts w:ascii="宋体" w:eastAsia="宋体" w:hAnsi="宋体" w:hint="eastAsia"/>
          <w:color w:val="000000" w:themeColor="text1"/>
        </w:rPr>
        <w:t>和退出，</w:t>
      </w:r>
      <w:r w:rsidRPr="007952EA">
        <w:rPr>
          <w:rFonts w:ascii="宋体" w:eastAsia="宋体" w:hAnsi="宋体"/>
          <w:color w:val="000000" w:themeColor="text1"/>
        </w:rPr>
        <w:t>以及驾驶模式之间</w:t>
      </w:r>
      <w:r w:rsidRPr="007952EA">
        <w:rPr>
          <w:rFonts w:ascii="宋体" w:eastAsia="宋体" w:hAnsi="宋体" w:hint="eastAsia"/>
          <w:color w:val="000000" w:themeColor="text1"/>
        </w:rPr>
        <w:t>的</w:t>
      </w:r>
      <w:r w:rsidRPr="007952EA">
        <w:rPr>
          <w:rFonts w:ascii="宋体" w:eastAsia="宋体" w:hAnsi="宋体"/>
          <w:color w:val="000000" w:themeColor="text1"/>
        </w:rPr>
        <w:t>转换</w:t>
      </w:r>
      <w:r w:rsidRPr="007952EA">
        <w:rPr>
          <w:rFonts w:ascii="宋体" w:eastAsia="宋体" w:hAnsi="宋体" w:hint="eastAsia"/>
          <w:color w:val="000000" w:themeColor="text1"/>
        </w:rPr>
        <w:t>。</w:t>
      </w:r>
    </w:p>
    <w:p w14:paraId="7FA119C0" w14:textId="043C083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在连续通信的列车控制级别下，</w:t>
      </w:r>
      <w:r w:rsidR="00C6671B">
        <w:rPr>
          <w:rFonts w:ascii="宋体" w:eastAsia="宋体" w:hAnsi="宋体" w:hint="eastAsia"/>
          <w:color w:val="000000" w:themeColor="text1"/>
        </w:rPr>
        <w:t>当</w:t>
      </w:r>
      <w:r w:rsidRPr="007952EA">
        <w:rPr>
          <w:rFonts w:ascii="宋体" w:eastAsia="宋体" w:hAnsi="宋体" w:hint="eastAsia"/>
          <w:color w:val="000000" w:themeColor="text1"/>
        </w:rPr>
        <w:t>列车驾驶模式由FAM</w:t>
      </w:r>
      <w:r w:rsidR="0080394C">
        <w:rPr>
          <w:rFonts w:ascii="宋体" w:eastAsia="宋体" w:hAnsi="宋体" w:hint="eastAsia"/>
          <w:color w:val="000000" w:themeColor="text1"/>
        </w:rPr>
        <w:t>模式</w:t>
      </w:r>
      <w:r w:rsidRPr="007952EA">
        <w:rPr>
          <w:rFonts w:ascii="宋体" w:eastAsia="宋体" w:hAnsi="宋体" w:hint="eastAsia"/>
          <w:color w:val="000000" w:themeColor="text1"/>
        </w:rPr>
        <w:t>降级为AM模式、CAM模式、CM模式时，应停车转换；当列车驾驶模式由AM模式、CM模式升级为FAM模式时，应停车转换。</w:t>
      </w:r>
      <w:r w:rsidR="009219DB">
        <w:rPr>
          <w:rFonts w:ascii="宋体" w:eastAsia="宋体" w:hAnsi="宋体" w:hint="eastAsia"/>
          <w:color w:val="000000" w:themeColor="text1"/>
        </w:rPr>
        <w:t>当不</w:t>
      </w:r>
      <w:r w:rsidR="009219DB">
        <w:rPr>
          <w:rFonts w:ascii="宋体" w:eastAsia="宋体" w:hAnsi="宋体"/>
          <w:color w:val="000000" w:themeColor="text1"/>
        </w:rPr>
        <w:t>满足</w:t>
      </w:r>
      <w:r w:rsidRPr="007952EA">
        <w:rPr>
          <w:rFonts w:ascii="宋体" w:eastAsia="宋体" w:hAnsi="宋体" w:hint="eastAsia"/>
          <w:color w:val="000000" w:themeColor="text1"/>
        </w:rPr>
        <w:t>转换条件</w:t>
      </w:r>
      <w:r w:rsidR="009219DB">
        <w:rPr>
          <w:rFonts w:ascii="宋体" w:eastAsia="宋体" w:hAnsi="宋体" w:hint="eastAsia"/>
          <w:color w:val="000000" w:themeColor="text1"/>
        </w:rPr>
        <w:t>时</w:t>
      </w:r>
      <w:r w:rsidRPr="007952EA">
        <w:rPr>
          <w:rFonts w:ascii="宋体" w:eastAsia="宋体" w:hAnsi="宋体" w:hint="eastAsia"/>
          <w:color w:val="000000" w:themeColor="text1"/>
        </w:rPr>
        <w:t>，应在</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和</w:t>
      </w:r>
      <w:r w:rsidR="00E358DD" w:rsidRPr="007952EA">
        <w:rPr>
          <w:rFonts w:ascii="宋体" w:eastAsia="宋体" w:hAnsi="宋体" w:hint="eastAsia"/>
          <w:color w:val="000000" w:themeColor="text1"/>
        </w:rPr>
        <w:t>车载运行监控</w:t>
      </w:r>
      <w:r w:rsidRPr="007952EA">
        <w:rPr>
          <w:rFonts w:ascii="宋体" w:eastAsia="宋体" w:hAnsi="宋体" w:hint="eastAsia"/>
          <w:color w:val="000000" w:themeColor="text1"/>
        </w:rPr>
        <w:t>单元处提示报警。</w:t>
      </w:r>
    </w:p>
    <w:p w14:paraId="6265E42B" w14:textId="2C4BC5E1"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驾驶模式转换应予记录</w:t>
      </w:r>
      <w:r w:rsidR="00CA2F49" w:rsidRPr="007952EA">
        <w:rPr>
          <w:rFonts w:ascii="宋体" w:eastAsia="宋体" w:hAnsi="宋体" w:hint="eastAsia"/>
          <w:color w:val="000000" w:themeColor="text1"/>
        </w:rPr>
        <w:t>，并</w:t>
      </w:r>
      <w:r w:rsidR="005E62E7">
        <w:rPr>
          <w:rFonts w:ascii="宋体" w:eastAsia="宋体" w:hAnsi="宋体" w:hint="eastAsia"/>
          <w:color w:val="000000" w:themeColor="text1"/>
        </w:rPr>
        <w:t>应</w:t>
      </w:r>
      <w:r w:rsidR="00CA2F49" w:rsidRPr="007952EA">
        <w:rPr>
          <w:rFonts w:ascii="宋体" w:eastAsia="宋体" w:hAnsi="宋体" w:hint="eastAsia"/>
          <w:color w:val="000000" w:themeColor="text1"/>
        </w:rPr>
        <w:t>将转换结果显示在</w:t>
      </w:r>
      <w:r w:rsidR="00E358DD" w:rsidRPr="007952EA">
        <w:rPr>
          <w:rFonts w:ascii="宋体" w:eastAsia="宋体" w:hAnsi="宋体" w:hint="eastAsia"/>
          <w:color w:val="000000" w:themeColor="text1"/>
        </w:rPr>
        <w:t>车载运行监控</w:t>
      </w:r>
      <w:r w:rsidR="00CA2F49" w:rsidRPr="007952EA">
        <w:rPr>
          <w:rFonts w:ascii="宋体" w:eastAsia="宋体" w:hAnsi="宋体" w:hint="eastAsia"/>
          <w:color w:val="000000" w:themeColor="text1"/>
        </w:rPr>
        <w:t>单元和中心</w:t>
      </w:r>
      <w:r w:rsidR="00CA2F49" w:rsidRPr="007952EA">
        <w:rPr>
          <w:rFonts w:ascii="宋体" w:eastAsia="宋体" w:hAnsi="宋体"/>
          <w:color w:val="000000" w:themeColor="text1"/>
        </w:rPr>
        <w:t>ATS单元</w:t>
      </w:r>
      <w:r w:rsidRPr="007952EA">
        <w:rPr>
          <w:rFonts w:ascii="宋体" w:eastAsia="宋体" w:hAnsi="宋体" w:hint="eastAsia"/>
          <w:color w:val="000000" w:themeColor="text1"/>
        </w:rPr>
        <w:t>。</w:t>
      </w:r>
    </w:p>
    <w:p w14:paraId="79EF248D" w14:textId="693D62D7" w:rsidR="001F0B9E" w:rsidRPr="007952EA" w:rsidRDefault="005E62E7"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lastRenderedPageBreak/>
        <w:t>当</w:t>
      </w:r>
      <w:r w:rsidR="001F0B9E" w:rsidRPr="007952EA">
        <w:rPr>
          <w:rFonts w:ascii="宋体" w:eastAsia="宋体" w:hAnsi="宋体" w:hint="eastAsia"/>
          <w:color w:val="000000" w:themeColor="text1"/>
        </w:rPr>
        <w:t>列车车体外配置有全自动运行模式指示灯时，</w:t>
      </w:r>
      <w:r w:rsidR="001F0B9E" w:rsidRPr="007952EA">
        <w:rPr>
          <w:rFonts w:ascii="宋体" w:eastAsia="宋体" w:hAnsi="宋体" w:hint="eastAsia"/>
          <w:color w:val="000000" w:themeColor="text1"/>
          <w:szCs w:val="21"/>
        </w:rPr>
        <w:t>车载ATP应能提供激活该模式指示灯的信息</w:t>
      </w:r>
      <w:r w:rsidR="001F0B9E" w:rsidRPr="007952EA">
        <w:rPr>
          <w:rFonts w:ascii="宋体" w:eastAsia="宋体" w:hAnsi="宋体" w:hint="eastAsia"/>
          <w:color w:val="000000" w:themeColor="text1"/>
        </w:rPr>
        <w:t>。</w:t>
      </w:r>
    </w:p>
    <w:p w14:paraId="665A3ABE" w14:textId="314270C3" w:rsidR="001F0B9E" w:rsidRPr="007952EA"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驾驶</w:t>
      </w:r>
      <w:r w:rsidR="008328C4">
        <w:rPr>
          <w:rFonts w:ascii="宋体" w:eastAsia="宋体" w:hAnsi="宋体"/>
          <w:color w:val="000000" w:themeColor="text1"/>
        </w:rPr>
        <w:t>模式</w:t>
      </w:r>
      <w:r w:rsidR="008328C4">
        <w:rPr>
          <w:rFonts w:ascii="宋体" w:eastAsia="宋体" w:hAnsi="宋体" w:hint="eastAsia"/>
          <w:color w:val="000000" w:themeColor="text1"/>
        </w:rPr>
        <w:t>管理</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6C5A39"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w:t>
      </w:r>
      <w:r w:rsidR="00E358DD" w:rsidRPr="007952EA">
        <w:rPr>
          <w:rFonts w:ascii="宋体" w:eastAsia="宋体" w:hAnsi="宋体" w:hint="eastAsia"/>
          <w:color w:val="000000" w:themeColor="text1"/>
        </w:rPr>
        <w:t>车载运行监控</w:t>
      </w:r>
      <w:r w:rsidR="001F0B9E" w:rsidRPr="007952EA">
        <w:rPr>
          <w:rFonts w:ascii="宋体" w:eastAsia="宋体" w:hAnsi="宋体" w:hint="eastAsia"/>
          <w:color w:val="000000" w:themeColor="text1"/>
        </w:rPr>
        <w:t>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E8C7F3D" w14:textId="77049D6C" w:rsidR="001F0B9E" w:rsidRPr="007952EA" w:rsidRDefault="001F0B9E" w:rsidP="007374F1">
      <w:pPr>
        <w:pStyle w:val="affe"/>
        <w:spacing w:before="156" w:after="156"/>
        <w:rPr>
          <w:color w:val="000000" w:themeColor="text1"/>
        </w:rPr>
      </w:pPr>
      <w:bookmarkStart w:id="249" w:name="_Toc132618878"/>
      <w:bookmarkStart w:id="250" w:name="_Toc132965401"/>
      <w:r w:rsidRPr="007952EA">
        <w:rPr>
          <w:rFonts w:hint="eastAsia"/>
          <w:color w:val="000000" w:themeColor="text1"/>
        </w:rPr>
        <w:t>进站停车</w:t>
      </w:r>
      <w:bookmarkEnd w:id="249"/>
      <w:bookmarkEnd w:id="250"/>
    </w:p>
    <w:p w14:paraId="3B3B80E8" w14:textId="712AF248" w:rsidR="001F0B9E" w:rsidRPr="007952EA" w:rsidRDefault="00FC42B0"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车载ATO应</w:t>
      </w:r>
      <w:r>
        <w:rPr>
          <w:rFonts w:ascii="宋体" w:eastAsia="宋体" w:hAnsi="宋体"/>
          <w:color w:val="000000" w:themeColor="text1"/>
        </w:rPr>
        <w:t>能根据列车在进站前的</w:t>
      </w:r>
      <w:r>
        <w:rPr>
          <w:rFonts w:ascii="宋体" w:eastAsia="宋体" w:hAnsi="宋体" w:hint="eastAsia"/>
          <w:color w:val="000000" w:themeColor="text1"/>
        </w:rPr>
        <w:t>规定</w:t>
      </w:r>
      <w:r>
        <w:rPr>
          <w:rFonts w:ascii="宋体" w:eastAsia="宋体" w:hAnsi="宋体"/>
          <w:color w:val="000000" w:themeColor="text1"/>
        </w:rPr>
        <w:t>位置</w:t>
      </w:r>
      <w:r w:rsidR="001F0B9E" w:rsidRPr="007952EA">
        <w:rPr>
          <w:rFonts w:ascii="宋体" w:eastAsia="宋体" w:hAnsi="宋体" w:hint="eastAsia"/>
          <w:color w:val="000000" w:themeColor="text1"/>
        </w:rPr>
        <w:t>向车辆网络控制单元发送命令，自动触发</w:t>
      </w:r>
      <w:r w:rsidR="00CD743C">
        <w:rPr>
          <w:rFonts w:ascii="宋体" w:eastAsia="宋体" w:hAnsi="宋体" w:hint="eastAsia"/>
          <w:color w:val="000000" w:themeColor="text1"/>
        </w:rPr>
        <w:t>车辆</w:t>
      </w:r>
      <w:r w:rsidR="00CD743C">
        <w:rPr>
          <w:rFonts w:ascii="宋体" w:eastAsia="宋体" w:hAnsi="宋体"/>
          <w:color w:val="000000" w:themeColor="text1"/>
        </w:rPr>
        <w:t>语音</w:t>
      </w:r>
      <w:r w:rsidR="00CD743C">
        <w:rPr>
          <w:rFonts w:ascii="宋体" w:eastAsia="宋体" w:hAnsi="宋体" w:hint="eastAsia"/>
          <w:color w:val="000000" w:themeColor="text1"/>
        </w:rPr>
        <w:t>/PA控制</w:t>
      </w:r>
      <w:r w:rsidR="00CD743C">
        <w:rPr>
          <w:rFonts w:ascii="宋体" w:eastAsia="宋体" w:hAnsi="宋体"/>
          <w:color w:val="000000" w:themeColor="text1"/>
        </w:rPr>
        <w:t>单元</w:t>
      </w:r>
      <w:r w:rsidR="001F0B9E" w:rsidRPr="007952EA">
        <w:rPr>
          <w:rFonts w:ascii="宋体" w:eastAsia="宋体" w:hAnsi="宋体" w:hint="eastAsia"/>
          <w:color w:val="000000" w:themeColor="text1"/>
        </w:rPr>
        <w:t>。</w:t>
      </w:r>
    </w:p>
    <w:p w14:paraId="74CD234A" w14:textId="49B66A7A" w:rsidR="001F0B9E" w:rsidRPr="00E80D5A" w:rsidRDefault="001F0B9E" w:rsidP="00E80D5A">
      <w:pPr>
        <w:pStyle w:val="afff"/>
        <w:spacing w:beforeLines="0" w:before="0" w:afterLines="0" w:after="0"/>
        <w:rPr>
          <w:rFonts w:ascii="宋体" w:eastAsia="宋体" w:hAnsi="宋体"/>
          <w:color w:val="000000" w:themeColor="text1"/>
        </w:rPr>
      </w:pPr>
      <w:r w:rsidRPr="00E80D5A">
        <w:rPr>
          <w:rFonts w:ascii="宋体" w:eastAsia="宋体" w:hAnsi="宋体" w:hint="eastAsia"/>
          <w:color w:val="000000" w:themeColor="text1"/>
        </w:rPr>
        <w:t>车载ATO应自动控制列车在站内精确停车，</w:t>
      </w:r>
      <w:r w:rsidR="00E80D5A" w:rsidRPr="00E80D5A">
        <w:rPr>
          <w:rFonts w:ascii="宋体" w:eastAsia="宋体" w:hAnsi="宋体" w:hint="eastAsia"/>
          <w:color w:val="000000" w:themeColor="text1"/>
        </w:rPr>
        <w:t>列车</w:t>
      </w:r>
      <w:r w:rsidR="00E80D5A" w:rsidRPr="00E80D5A">
        <w:rPr>
          <w:rFonts w:ascii="宋体" w:eastAsia="宋体" w:hAnsi="宋体"/>
          <w:color w:val="000000" w:themeColor="text1"/>
        </w:rPr>
        <w:t>在</w:t>
      </w:r>
      <w:r w:rsidR="00984B2B">
        <w:rPr>
          <w:rFonts w:ascii="宋体" w:eastAsia="宋体" w:hAnsi="宋体" w:hint="eastAsia"/>
          <w:color w:val="000000" w:themeColor="text1"/>
        </w:rPr>
        <w:t>车站的</w:t>
      </w:r>
      <w:r w:rsidR="00E80D5A" w:rsidRPr="00E80D5A">
        <w:rPr>
          <w:rFonts w:ascii="宋体" w:eastAsia="宋体" w:hAnsi="宋体"/>
          <w:color w:val="000000" w:themeColor="text1"/>
        </w:rPr>
        <w:t>停车精度</w:t>
      </w:r>
      <w:r w:rsidR="00E80D5A" w:rsidRPr="00E80D5A">
        <w:rPr>
          <w:rFonts w:ascii="宋体" w:eastAsia="宋体" w:hAnsi="宋体" w:hint="eastAsia"/>
          <w:color w:val="000000" w:themeColor="text1"/>
        </w:rPr>
        <w:t>应</w:t>
      </w:r>
      <w:r w:rsidR="00E80D5A" w:rsidRPr="00E80D5A">
        <w:rPr>
          <w:rFonts w:ascii="宋体" w:eastAsia="宋体" w:hAnsi="宋体"/>
          <w:color w:val="000000" w:themeColor="text1"/>
        </w:rPr>
        <w:t>满足：</w:t>
      </w:r>
      <w:r w:rsidR="00E80D5A" w:rsidRPr="007B2D17">
        <w:rPr>
          <w:rFonts w:ascii="宋体" w:eastAsia="宋体" w:hAnsi="宋体" w:hint="eastAsia"/>
          <w:color w:val="000000" w:themeColor="text1"/>
        </w:rPr>
        <w:t>精度范围</w:t>
      </w:r>
      <w:r w:rsidR="00FA7A13">
        <w:rPr>
          <w:rFonts w:ascii="宋体" w:eastAsia="宋体" w:hAnsi="宋体" w:hint="eastAsia"/>
          <w:color w:val="000000" w:themeColor="text1"/>
        </w:rPr>
        <w:t>在</w:t>
      </w:r>
      <w:r w:rsidR="00E80D5A" w:rsidRPr="007B2D17">
        <w:rPr>
          <w:rFonts w:ascii="宋体" w:eastAsia="宋体" w:hAnsi="宋体"/>
          <w:color w:val="000000" w:themeColor="text1"/>
        </w:rPr>
        <w:sym w:font="Symbol" w:char="F0B1"/>
      </w:r>
      <w:r w:rsidR="00E80D5A" w:rsidRPr="007B2D17">
        <w:rPr>
          <w:rFonts w:ascii="宋体" w:eastAsia="宋体" w:hAnsi="宋体"/>
          <w:color w:val="000000" w:themeColor="text1"/>
        </w:rPr>
        <w:t>0.3m</w:t>
      </w:r>
      <w:r w:rsidR="00E80D5A" w:rsidRPr="007B2D17">
        <w:rPr>
          <w:rFonts w:ascii="宋体" w:eastAsia="宋体" w:hAnsi="宋体" w:hint="eastAsia"/>
          <w:color w:val="000000" w:themeColor="text1"/>
        </w:rPr>
        <w:t>的概率</w:t>
      </w:r>
      <w:r w:rsidR="00FA7A13">
        <w:rPr>
          <w:rFonts w:ascii="宋体" w:eastAsia="宋体" w:hAnsi="宋体" w:hint="eastAsia"/>
          <w:color w:val="000000" w:themeColor="text1"/>
        </w:rPr>
        <w:t>大于</w:t>
      </w:r>
      <w:r w:rsidR="00FA7A13">
        <w:rPr>
          <w:rFonts w:ascii="宋体" w:eastAsia="宋体" w:hAnsi="宋体"/>
          <w:color w:val="000000" w:themeColor="text1"/>
        </w:rPr>
        <w:t>或等于</w:t>
      </w:r>
      <w:r w:rsidR="00E80D5A" w:rsidRPr="007B2D17">
        <w:rPr>
          <w:rFonts w:ascii="宋体" w:eastAsia="宋体" w:hAnsi="宋体"/>
          <w:color w:val="000000" w:themeColor="text1"/>
        </w:rPr>
        <w:t>99.99%</w:t>
      </w:r>
      <w:r w:rsidR="00E80D5A">
        <w:rPr>
          <w:rFonts w:ascii="宋体" w:eastAsia="宋体" w:hAnsi="宋体" w:hint="eastAsia"/>
          <w:color w:val="000000" w:themeColor="text1"/>
        </w:rPr>
        <w:t>且</w:t>
      </w:r>
      <w:r w:rsidR="00E80D5A" w:rsidRPr="007B2D17">
        <w:rPr>
          <w:rFonts w:ascii="宋体" w:eastAsia="宋体" w:hAnsi="宋体" w:hint="eastAsia"/>
          <w:color w:val="000000" w:themeColor="text1"/>
        </w:rPr>
        <w:t>精度范围</w:t>
      </w:r>
      <w:r w:rsidR="00FA7A13">
        <w:rPr>
          <w:rFonts w:ascii="宋体" w:eastAsia="宋体" w:hAnsi="宋体" w:hint="eastAsia"/>
          <w:color w:val="000000" w:themeColor="text1"/>
        </w:rPr>
        <w:t>在</w:t>
      </w:r>
      <w:r w:rsidR="00E80D5A" w:rsidRPr="007B2D17">
        <w:rPr>
          <w:rFonts w:ascii="宋体" w:eastAsia="宋体" w:hAnsi="宋体"/>
          <w:color w:val="000000" w:themeColor="text1"/>
        </w:rPr>
        <w:sym w:font="Symbol" w:char="F0B1"/>
      </w:r>
      <w:r w:rsidR="00E80D5A" w:rsidRPr="007B2D17">
        <w:rPr>
          <w:rFonts w:ascii="宋体" w:eastAsia="宋体" w:hAnsi="宋体"/>
          <w:color w:val="000000" w:themeColor="text1"/>
        </w:rPr>
        <w:t>0.5m</w:t>
      </w:r>
      <w:r w:rsidR="00E80D5A" w:rsidRPr="007B2D17">
        <w:rPr>
          <w:rFonts w:ascii="宋体" w:eastAsia="宋体" w:hAnsi="宋体" w:hint="eastAsia"/>
          <w:color w:val="000000" w:themeColor="text1"/>
        </w:rPr>
        <w:t>的概率</w:t>
      </w:r>
      <w:r w:rsidR="00FA7A13">
        <w:rPr>
          <w:rFonts w:ascii="宋体" w:eastAsia="宋体" w:hAnsi="宋体" w:hint="eastAsia"/>
          <w:color w:val="000000" w:themeColor="text1"/>
        </w:rPr>
        <w:t>大于</w:t>
      </w:r>
      <w:r w:rsidR="00FA7A13">
        <w:rPr>
          <w:rFonts w:ascii="宋体" w:eastAsia="宋体" w:hAnsi="宋体"/>
          <w:color w:val="000000" w:themeColor="text1"/>
        </w:rPr>
        <w:t>或等于</w:t>
      </w:r>
      <w:r w:rsidR="00E80D5A" w:rsidRPr="007B2D17">
        <w:rPr>
          <w:rFonts w:ascii="宋体" w:eastAsia="宋体" w:hAnsi="宋体"/>
          <w:color w:val="000000" w:themeColor="text1"/>
        </w:rPr>
        <w:t>99.9998%</w:t>
      </w:r>
      <w:r w:rsidR="00E80D5A" w:rsidRPr="007B2D17">
        <w:rPr>
          <w:rFonts w:ascii="宋体" w:eastAsia="宋体" w:hAnsi="宋体" w:hint="eastAsia"/>
          <w:color w:val="000000" w:themeColor="text1"/>
        </w:rPr>
        <w:t>。</w:t>
      </w:r>
      <w:r w:rsidR="00E80D5A" w:rsidRPr="00E80D5A">
        <w:rPr>
          <w:rFonts w:ascii="宋体" w:eastAsia="宋体" w:hAnsi="宋体" w:hint="eastAsia"/>
          <w:color w:val="000000" w:themeColor="text1"/>
        </w:rPr>
        <w:t>列车停车后，车载ATO应持续输出保持制动命令。</w:t>
      </w:r>
    </w:p>
    <w:p w14:paraId="7CCFB402" w14:textId="559A15D0" w:rsidR="001F0B9E" w:rsidRPr="007952EA" w:rsidRDefault="008B39B6"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w:t>
      </w:r>
      <w:r w:rsidRPr="007952EA">
        <w:rPr>
          <w:rFonts w:ascii="宋体" w:eastAsia="宋体" w:hAnsi="宋体"/>
          <w:color w:val="000000" w:themeColor="text1"/>
        </w:rPr>
        <w:t>外部</w:t>
      </w:r>
      <w:r w:rsidR="00FA5F2A">
        <w:rPr>
          <w:rFonts w:ascii="宋体" w:eastAsia="宋体" w:hAnsi="宋体" w:hint="eastAsia"/>
          <w:color w:val="000000" w:themeColor="text1"/>
        </w:rPr>
        <w:t>若</w:t>
      </w:r>
      <w:r w:rsidRPr="007952EA">
        <w:rPr>
          <w:rFonts w:ascii="宋体" w:eastAsia="宋体" w:hAnsi="宋体" w:hint="eastAsia"/>
          <w:color w:val="000000" w:themeColor="text1"/>
        </w:rPr>
        <w:t>有</w:t>
      </w:r>
      <w:r w:rsidRPr="007952EA">
        <w:rPr>
          <w:rFonts w:ascii="宋体" w:eastAsia="宋体" w:hAnsi="宋体"/>
          <w:color w:val="000000" w:themeColor="text1"/>
        </w:rPr>
        <w:t>授权</w:t>
      </w:r>
      <w:r w:rsidRPr="007952EA">
        <w:rPr>
          <w:rFonts w:ascii="宋体" w:eastAsia="宋体" w:hAnsi="宋体" w:hint="eastAsia"/>
          <w:color w:val="000000" w:themeColor="text1"/>
        </w:rPr>
        <w:t>车辆</w:t>
      </w:r>
      <w:r w:rsidRPr="007952EA">
        <w:rPr>
          <w:rFonts w:ascii="宋体" w:eastAsia="宋体" w:hAnsi="宋体"/>
          <w:color w:val="000000" w:themeColor="text1"/>
        </w:rPr>
        <w:t>移动指示灯</w:t>
      </w:r>
      <w:r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color w:val="000000" w:themeColor="text1"/>
        </w:rPr>
        <w:t>应</w:t>
      </w:r>
      <w:r w:rsidR="001F0B9E" w:rsidRPr="007952EA">
        <w:rPr>
          <w:rFonts w:ascii="宋体" w:eastAsia="宋体" w:hAnsi="宋体" w:hint="eastAsia"/>
          <w:color w:val="000000" w:themeColor="text1"/>
        </w:rPr>
        <w:t>控制</w:t>
      </w:r>
      <w:r w:rsidR="001F0B9E" w:rsidRPr="007952EA">
        <w:rPr>
          <w:rFonts w:ascii="宋体" w:eastAsia="宋体" w:hAnsi="宋体"/>
          <w:color w:val="000000" w:themeColor="text1"/>
        </w:rPr>
        <w:t>授权</w:t>
      </w:r>
      <w:r w:rsidR="001F0B9E" w:rsidRPr="007952EA">
        <w:rPr>
          <w:rFonts w:ascii="宋体" w:eastAsia="宋体" w:hAnsi="宋体" w:hint="eastAsia"/>
          <w:color w:val="000000" w:themeColor="text1"/>
        </w:rPr>
        <w:t>车辆</w:t>
      </w:r>
      <w:r w:rsidR="001F0B9E" w:rsidRPr="007952EA">
        <w:rPr>
          <w:rFonts w:ascii="宋体" w:eastAsia="宋体" w:hAnsi="宋体"/>
          <w:color w:val="000000" w:themeColor="text1"/>
        </w:rPr>
        <w:t>移动指示灯</w:t>
      </w:r>
      <w:r w:rsidR="001F0B9E" w:rsidRPr="007952EA">
        <w:rPr>
          <w:rFonts w:ascii="宋体" w:eastAsia="宋体" w:hAnsi="宋体" w:hint="eastAsia"/>
          <w:color w:val="000000" w:themeColor="text1"/>
        </w:rPr>
        <w:t>亮灯。</w:t>
      </w:r>
    </w:p>
    <w:p w14:paraId="665F3048" w14:textId="30F307F5" w:rsidR="00794373" w:rsidRPr="007952EA" w:rsidRDefault="00794373" w:rsidP="0079437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车载ATP应实时监督</w:t>
      </w:r>
      <w:r w:rsidRPr="007952EA">
        <w:rPr>
          <w:rFonts w:ascii="宋体" w:eastAsia="宋体" w:hAnsi="宋体"/>
          <w:color w:val="000000" w:themeColor="text1"/>
        </w:rPr>
        <w:t>并</w:t>
      </w:r>
      <w:r w:rsidRPr="007952EA">
        <w:rPr>
          <w:rFonts w:ascii="宋体" w:eastAsia="宋体" w:hAnsi="宋体" w:hint="eastAsia"/>
          <w:color w:val="000000" w:themeColor="text1"/>
        </w:rPr>
        <w:t>防护列车跳跃过程，当列车跳跃速度或跳跃次数超过</w:t>
      </w:r>
      <w:r>
        <w:rPr>
          <w:rFonts w:ascii="宋体" w:eastAsia="宋体" w:hAnsi="宋体" w:hint="eastAsia"/>
          <w:color w:val="000000" w:themeColor="text1"/>
        </w:rPr>
        <w:t>规定</w:t>
      </w:r>
      <w:r>
        <w:rPr>
          <w:rFonts w:ascii="宋体" w:eastAsia="宋体" w:hAnsi="宋体"/>
          <w:color w:val="000000" w:themeColor="text1"/>
        </w:rPr>
        <w:t>的</w:t>
      </w:r>
      <w:r w:rsidRPr="007952EA">
        <w:rPr>
          <w:rFonts w:ascii="宋体" w:eastAsia="宋体" w:hAnsi="宋体" w:hint="eastAsia"/>
          <w:color w:val="000000" w:themeColor="text1"/>
        </w:rPr>
        <w:t>允许值</w:t>
      </w:r>
      <w:r>
        <w:rPr>
          <w:rFonts w:ascii="宋体" w:eastAsia="宋体" w:hAnsi="宋体" w:hint="eastAsia"/>
          <w:color w:val="000000" w:themeColor="text1"/>
        </w:rPr>
        <w:t>时</w:t>
      </w:r>
      <w:r w:rsidRPr="007952EA">
        <w:rPr>
          <w:rFonts w:ascii="宋体" w:eastAsia="宋体" w:hAnsi="宋体" w:hint="eastAsia"/>
          <w:color w:val="000000" w:themeColor="text1"/>
        </w:rPr>
        <w:t>，应施加紧急制动</w:t>
      </w:r>
      <w:r>
        <w:rPr>
          <w:rFonts w:ascii="宋体" w:eastAsia="宋体" w:hAnsi="宋体" w:hint="eastAsia"/>
          <w:color w:val="000000" w:themeColor="text1"/>
        </w:rPr>
        <w:t>；</w:t>
      </w:r>
      <w:r w:rsidRPr="007952EA">
        <w:rPr>
          <w:rFonts w:ascii="宋体" w:eastAsia="宋体" w:hAnsi="宋体"/>
          <w:color w:val="000000" w:themeColor="text1"/>
        </w:rPr>
        <w:t>规定的</w:t>
      </w:r>
      <w:r w:rsidRPr="007952EA">
        <w:rPr>
          <w:rFonts w:ascii="宋体" w:eastAsia="宋体" w:hAnsi="宋体" w:hint="eastAsia"/>
          <w:color w:val="000000" w:themeColor="text1"/>
        </w:rPr>
        <w:t>跳跃</w:t>
      </w:r>
      <w:r>
        <w:rPr>
          <w:rFonts w:ascii="宋体" w:eastAsia="宋体" w:hAnsi="宋体" w:hint="eastAsia"/>
          <w:color w:val="000000" w:themeColor="text1"/>
        </w:rPr>
        <w:t>允许</w:t>
      </w:r>
      <w:r>
        <w:rPr>
          <w:rFonts w:ascii="宋体" w:eastAsia="宋体" w:hAnsi="宋体"/>
          <w:color w:val="000000" w:themeColor="text1"/>
        </w:rPr>
        <w:t>值</w:t>
      </w:r>
      <w:r>
        <w:rPr>
          <w:rFonts w:ascii="宋体" w:eastAsia="宋体" w:hAnsi="宋体" w:hint="eastAsia"/>
          <w:color w:val="000000" w:themeColor="text1"/>
        </w:rPr>
        <w:t>中</w:t>
      </w:r>
      <w:r>
        <w:rPr>
          <w:rFonts w:ascii="宋体" w:eastAsia="宋体" w:hAnsi="宋体"/>
          <w:color w:val="000000" w:themeColor="text1"/>
        </w:rPr>
        <w:t>，列车</w:t>
      </w:r>
      <w:r>
        <w:rPr>
          <w:rFonts w:ascii="宋体" w:eastAsia="宋体" w:hAnsi="宋体" w:hint="eastAsia"/>
          <w:color w:val="000000" w:themeColor="text1"/>
        </w:rPr>
        <w:t>跳跃</w:t>
      </w:r>
      <w:r w:rsidRPr="007952EA">
        <w:rPr>
          <w:rFonts w:ascii="宋体" w:eastAsia="宋体" w:hAnsi="宋体" w:hint="eastAsia"/>
          <w:color w:val="000000" w:themeColor="text1"/>
        </w:rPr>
        <w:t>速度</w:t>
      </w:r>
      <w:r>
        <w:rPr>
          <w:rFonts w:ascii="宋体" w:eastAsia="宋体" w:hAnsi="宋体" w:hint="eastAsia"/>
          <w:color w:val="000000" w:themeColor="text1"/>
        </w:rPr>
        <w:t>最大</w:t>
      </w:r>
      <w:r>
        <w:rPr>
          <w:rFonts w:ascii="宋体" w:eastAsia="宋体" w:hAnsi="宋体"/>
          <w:color w:val="000000" w:themeColor="text1"/>
        </w:rPr>
        <w:t>值</w:t>
      </w:r>
      <w:r>
        <w:rPr>
          <w:rFonts w:ascii="宋体" w:eastAsia="宋体" w:hAnsi="宋体" w:hint="eastAsia"/>
          <w:color w:val="000000" w:themeColor="text1"/>
        </w:rPr>
        <w:t>可为</w:t>
      </w:r>
      <w:r w:rsidRPr="007B2D17">
        <w:rPr>
          <w:rFonts w:ascii="宋体" w:eastAsia="宋体" w:hAnsi="宋体"/>
          <w:color w:val="000000" w:themeColor="text1"/>
        </w:rPr>
        <w:t>5km/h</w:t>
      </w:r>
      <w:r>
        <w:rPr>
          <w:rFonts w:ascii="宋体" w:eastAsia="宋体" w:hAnsi="宋体" w:hint="eastAsia"/>
          <w:color w:val="000000" w:themeColor="text1"/>
        </w:rPr>
        <w:t>，列车</w:t>
      </w:r>
      <w:r w:rsidRPr="007952EA">
        <w:rPr>
          <w:rFonts w:ascii="宋体" w:eastAsia="宋体" w:hAnsi="宋体" w:hint="eastAsia"/>
          <w:color w:val="000000" w:themeColor="text1"/>
        </w:rPr>
        <w:t>跳跃次数</w:t>
      </w:r>
      <w:r>
        <w:rPr>
          <w:rFonts w:ascii="宋体" w:eastAsia="宋体" w:hAnsi="宋体" w:hint="eastAsia"/>
          <w:color w:val="000000" w:themeColor="text1"/>
        </w:rPr>
        <w:t>最大</w:t>
      </w:r>
      <w:r>
        <w:rPr>
          <w:rFonts w:ascii="宋体" w:eastAsia="宋体" w:hAnsi="宋体"/>
          <w:color w:val="000000" w:themeColor="text1"/>
        </w:rPr>
        <w:t>值</w:t>
      </w:r>
      <w:r>
        <w:rPr>
          <w:rFonts w:ascii="宋体" w:eastAsia="宋体" w:hAnsi="宋体" w:hint="eastAsia"/>
          <w:color w:val="000000" w:themeColor="text1"/>
        </w:rPr>
        <w:t>可为</w:t>
      </w:r>
      <w:r>
        <w:rPr>
          <w:rFonts w:ascii="宋体" w:eastAsia="宋体" w:hAnsi="宋体"/>
          <w:color w:val="000000" w:themeColor="text1"/>
        </w:rPr>
        <w:t>3</w:t>
      </w:r>
      <w:r>
        <w:rPr>
          <w:rFonts w:ascii="宋体" w:eastAsia="宋体" w:hAnsi="宋体" w:hint="eastAsia"/>
          <w:color w:val="000000" w:themeColor="text1"/>
        </w:rPr>
        <w:t>次</w:t>
      </w:r>
      <w:r w:rsidRPr="007952EA">
        <w:rPr>
          <w:rFonts w:ascii="宋体" w:eastAsia="宋体" w:hAnsi="宋体" w:hint="eastAsia"/>
          <w:color w:val="000000" w:themeColor="text1"/>
        </w:rPr>
        <w:t>。</w:t>
      </w:r>
    </w:p>
    <w:p w14:paraId="2E158876" w14:textId="5C4DEB2E" w:rsidR="00984B2B" w:rsidRPr="007952EA" w:rsidRDefault="00984B2B" w:rsidP="00984B2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列车进站停车后，</w:t>
      </w:r>
      <w:r>
        <w:rPr>
          <w:rFonts w:ascii="宋体" w:eastAsia="宋体" w:hAnsi="宋体" w:hint="eastAsia"/>
          <w:color w:val="000000" w:themeColor="text1"/>
        </w:rPr>
        <w:t>当</w:t>
      </w:r>
      <w:r w:rsidRPr="007952EA">
        <w:rPr>
          <w:rFonts w:ascii="宋体" w:eastAsia="宋体" w:hAnsi="宋体" w:hint="eastAsia"/>
          <w:color w:val="000000" w:themeColor="text1"/>
        </w:rPr>
        <w:t>车载</w:t>
      </w:r>
      <w:r w:rsidRPr="007952EA">
        <w:rPr>
          <w:rFonts w:ascii="宋体" w:eastAsia="宋体" w:hAnsi="宋体"/>
          <w:color w:val="000000" w:themeColor="text1"/>
        </w:rPr>
        <w:t>ATP/ATO判断列车</w:t>
      </w:r>
      <w:r>
        <w:rPr>
          <w:rFonts w:ascii="宋体" w:eastAsia="宋体" w:hAnsi="宋体" w:hint="eastAsia"/>
          <w:color w:val="000000" w:themeColor="text1"/>
        </w:rPr>
        <w:t>位置</w:t>
      </w:r>
      <w:r w:rsidRPr="007952EA">
        <w:rPr>
          <w:rFonts w:ascii="宋体" w:eastAsia="宋体" w:hAnsi="宋体" w:hint="eastAsia"/>
          <w:color w:val="000000" w:themeColor="text1"/>
        </w:rPr>
        <w:t>超过</w:t>
      </w:r>
      <w:r w:rsidRPr="007952EA">
        <w:rPr>
          <w:rFonts w:ascii="宋体" w:eastAsia="宋体" w:hAnsi="宋体"/>
          <w:color w:val="000000" w:themeColor="text1"/>
        </w:rPr>
        <w:t>最大精确停车范围且</w:t>
      </w:r>
      <w:r w:rsidRPr="007952EA">
        <w:rPr>
          <w:rFonts w:ascii="宋体" w:eastAsia="宋体" w:hAnsi="宋体" w:hint="eastAsia"/>
          <w:color w:val="000000" w:themeColor="text1"/>
        </w:rPr>
        <w:t>未超过允许值时</w:t>
      </w:r>
      <w:r w:rsidRPr="007952EA">
        <w:rPr>
          <w:rFonts w:ascii="宋体" w:eastAsia="宋体" w:hAnsi="宋体"/>
          <w:color w:val="000000" w:themeColor="text1"/>
        </w:rPr>
        <w:t>，</w:t>
      </w:r>
      <w:r w:rsidRPr="007952EA">
        <w:rPr>
          <w:rFonts w:ascii="宋体" w:eastAsia="宋体" w:hAnsi="宋体" w:hint="eastAsia"/>
          <w:color w:val="000000" w:themeColor="text1"/>
        </w:rPr>
        <w:t>应自动识别跳跃方向，并与地面</w:t>
      </w:r>
      <w:r w:rsidRPr="007952EA">
        <w:rPr>
          <w:rFonts w:ascii="宋体" w:eastAsia="宋体" w:hAnsi="宋体"/>
          <w:color w:val="000000" w:themeColor="text1"/>
        </w:rPr>
        <w:t>ATP确认</w:t>
      </w:r>
      <w:r w:rsidRPr="007952EA">
        <w:rPr>
          <w:rFonts w:ascii="宋体" w:eastAsia="宋体" w:hAnsi="宋体" w:hint="eastAsia"/>
          <w:color w:val="000000" w:themeColor="text1"/>
        </w:rPr>
        <w:t>跳跃区域安全后，控制列车进行自动跳跃对标</w:t>
      </w:r>
      <w:r>
        <w:rPr>
          <w:rFonts w:ascii="宋体" w:eastAsia="宋体" w:hAnsi="宋体" w:hint="eastAsia"/>
          <w:color w:val="000000" w:themeColor="text1"/>
        </w:rPr>
        <w:t>；停车范围允许值宜为</w:t>
      </w:r>
      <w:r w:rsidRPr="007B2D17">
        <w:rPr>
          <w:rFonts w:ascii="宋体" w:eastAsia="宋体" w:hAnsi="宋体"/>
          <w:color w:val="000000" w:themeColor="text1"/>
        </w:rPr>
        <w:sym w:font="Symbol" w:char="F0B1"/>
      </w:r>
      <w:r>
        <w:rPr>
          <w:rFonts w:ascii="宋体" w:eastAsia="宋体" w:hAnsi="宋体" w:hint="eastAsia"/>
          <w:color w:val="000000" w:themeColor="text1"/>
        </w:rPr>
        <w:t>5m</w:t>
      </w:r>
    </w:p>
    <w:p w14:paraId="581E64AE" w14:textId="03FCA691" w:rsidR="00DF5DE1" w:rsidRPr="007952EA" w:rsidRDefault="00DF5DE1" w:rsidP="00DF5DE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列车进站停车后，</w:t>
      </w:r>
      <w:r w:rsidR="00FA5F2A">
        <w:rPr>
          <w:rFonts w:ascii="宋体" w:eastAsia="宋体" w:hAnsi="宋体" w:hint="eastAsia"/>
          <w:color w:val="000000" w:themeColor="text1"/>
        </w:rPr>
        <w:t>当</w:t>
      </w:r>
      <w:r w:rsidRPr="007952EA">
        <w:rPr>
          <w:rFonts w:ascii="宋体" w:eastAsia="宋体" w:hAnsi="宋体" w:hint="eastAsia"/>
          <w:color w:val="000000" w:themeColor="text1"/>
        </w:rPr>
        <w:t>车载</w:t>
      </w:r>
      <w:r w:rsidRPr="007952EA">
        <w:rPr>
          <w:rFonts w:ascii="宋体" w:eastAsia="宋体" w:hAnsi="宋体"/>
          <w:color w:val="000000" w:themeColor="text1"/>
        </w:rPr>
        <w:t>ATP/ATO判断列车</w:t>
      </w:r>
      <w:r w:rsidR="003F6491">
        <w:rPr>
          <w:rFonts w:ascii="宋体" w:eastAsia="宋体" w:hAnsi="宋体" w:hint="eastAsia"/>
          <w:color w:val="000000" w:themeColor="text1"/>
        </w:rPr>
        <w:t>位置</w:t>
      </w:r>
      <w:r w:rsidRPr="007952EA">
        <w:rPr>
          <w:rFonts w:ascii="宋体" w:eastAsia="宋体" w:hAnsi="宋体" w:hint="eastAsia"/>
          <w:color w:val="000000" w:themeColor="text1"/>
        </w:rPr>
        <w:t>超过</w:t>
      </w:r>
      <w:r w:rsidR="00984B2B">
        <w:rPr>
          <w:rFonts w:ascii="宋体" w:eastAsia="宋体" w:hAnsi="宋体" w:hint="eastAsia"/>
          <w:color w:val="000000" w:themeColor="text1"/>
        </w:rPr>
        <w:t>停车范围</w:t>
      </w:r>
      <w:r w:rsidRPr="007952EA">
        <w:rPr>
          <w:rFonts w:ascii="宋体" w:eastAsia="宋体" w:hAnsi="宋体"/>
          <w:color w:val="000000" w:themeColor="text1"/>
        </w:rPr>
        <w:t>允许值</w:t>
      </w:r>
      <w:r w:rsidR="00984B2B">
        <w:rPr>
          <w:rFonts w:ascii="宋体" w:eastAsia="宋体" w:hAnsi="宋体" w:hint="eastAsia"/>
          <w:color w:val="000000" w:themeColor="text1"/>
        </w:rPr>
        <w:t>时</w:t>
      </w:r>
      <w:r w:rsidRPr="007952EA">
        <w:rPr>
          <w:rFonts w:ascii="宋体" w:eastAsia="宋体" w:hAnsi="宋体"/>
          <w:color w:val="000000" w:themeColor="text1"/>
        </w:rPr>
        <w:t>，应</w:t>
      </w:r>
      <w:r w:rsidRPr="007952EA">
        <w:rPr>
          <w:rFonts w:ascii="宋体" w:eastAsia="宋体" w:hAnsi="宋体" w:hint="eastAsia"/>
          <w:color w:val="000000" w:themeColor="text1"/>
        </w:rPr>
        <w:t>施加紧急制动并在中心</w:t>
      </w:r>
      <w:r w:rsidRPr="007952EA">
        <w:rPr>
          <w:rFonts w:ascii="宋体" w:eastAsia="宋体" w:hAnsi="宋体"/>
          <w:color w:val="000000" w:themeColor="text1"/>
        </w:rPr>
        <w:t>ATS</w:t>
      </w:r>
      <w:r w:rsidRPr="007952EA">
        <w:rPr>
          <w:rFonts w:ascii="宋体" w:eastAsia="宋体" w:hAnsi="宋体" w:hint="eastAsia"/>
          <w:color w:val="000000" w:themeColor="text1"/>
        </w:rPr>
        <w:t>界面提示，经</w:t>
      </w:r>
      <w:r w:rsidR="003F6491">
        <w:rPr>
          <w:rFonts w:ascii="宋体" w:eastAsia="宋体" w:hAnsi="宋体" w:hint="eastAsia"/>
          <w:color w:val="000000" w:themeColor="text1"/>
        </w:rPr>
        <w:t>中心</w:t>
      </w:r>
      <w:r w:rsidR="003F6491">
        <w:rPr>
          <w:rFonts w:ascii="宋体" w:eastAsia="宋体" w:hAnsi="宋体"/>
          <w:color w:val="000000" w:themeColor="text1"/>
        </w:rPr>
        <w:t>人工</w:t>
      </w:r>
      <w:r w:rsidRPr="007952EA">
        <w:rPr>
          <w:rFonts w:ascii="宋体" w:eastAsia="宋体" w:hAnsi="宋体" w:hint="eastAsia"/>
          <w:color w:val="000000" w:themeColor="text1"/>
        </w:rPr>
        <w:t>确认后列车应</w:t>
      </w:r>
      <w:r w:rsidRPr="007952EA">
        <w:rPr>
          <w:rFonts w:ascii="宋体" w:eastAsia="宋体" w:hAnsi="宋体"/>
          <w:color w:val="000000" w:themeColor="text1"/>
        </w:rPr>
        <w:t>继续</w:t>
      </w:r>
      <w:r w:rsidRPr="007952EA">
        <w:rPr>
          <w:rFonts w:ascii="宋体" w:eastAsia="宋体" w:hAnsi="宋体" w:hint="eastAsia"/>
          <w:color w:val="000000" w:themeColor="text1"/>
        </w:rPr>
        <w:t>运行至下一站。</w:t>
      </w:r>
    </w:p>
    <w:p w14:paraId="75EBB53A" w14:textId="145DCA6F" w:rsidR="001F0B9E" w:rsidRPr="007952EA" w:rsidRDefault="00EB6530"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进站停车</w:t>
      </w:r>
      <w:r>
        <w:rPr>
          <w:rFonts w:ascii="宋体" w:eastAsia="宋体" w:hAnsi="宋体" w:hint="eastAsia"/>
          <w:color w:val="000000" w:themeColor="text1"/>
        </w:rPr>
        <w:t>功能的单元应包括</w:t>
      </w:r>
      <w:r w:rsidR="00B41364" w:rsidRPr="007952EA">
        <w:rPr>
          <w:rFonts w:ascii="宋体" w:eastAsia="宋体" w:hAnsi="宋体" w:hint="eastAsia"/>
          <w:color w:val="000000" w:themeColor="text1"/>
        </w:rPr>
        <w:t>中心ATS、</w:t>
      </w:r>
      <w:r w:rsidR="00A56E76" w:rsidRPr="007952EA">
        <w:rPr>
          <w:rFonts w:ascii="宋体" w:eastAsia="宋体" w:hAnsi="宋体" w:hint="eastAsia"/>
          <w:color w:val="000000" w:themeColor="text1"/>
        </w:rPr>
        <w:t>车辆语音/PA控制单元、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、车辆网络控制单元、牵引控制单元、制动控制单元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6E945E57" w14:textId="3B0B8330" w:rsidR="001F0B9E" w:rsidRPr="007952EA" w:rsidRDefault="001F0B9E" w:rsidP="007374F1">
      <w:pPr>
        <w:pStyle w:val="affe"/>
        <w:spacing w:before="156" w:after="156"/>
        <w:rPr>
          <w:color w:val="000000" w:themeColor="text1"/>
        </w:rPr>
      </w:pPr>
      <w:r w:rsidRPr="007952EA">
        <w:rPr>
          <w:rFonts w:hint="eastAsia"/>
          <w:color w:val="000000" w:themeColor="text1"/>
        </w:rPr>
        <w:t>自动折返</w:t>
      </w:r>
    </w:p>
    <w:p w14:paraId="4CF41B94" w14:textId="77777777" w:rsidR="001F0B9E" w:rsidRPr="007952EA" w:rsidRDefault="001F0B9E" w:rsidP="00F45219">
      <w:pPr>
        <w:pStyle w:val="afff"/>
        <w:spacing w:beforeLines="0" w:before="0" w:afterLines="0" w:after="0"/>
        <w:rPr>
          <w:rFonts w:ascii="宋体" w:eastAsia="宋体" w:hAnsi="宋体"/>
          <w:color w:val="000000" w:themeColor="text1"/>
        </w:rPr>
      </w:pPr>
      <w:bookmarkStart w:id="251" w:name="_Toc132618880"/>
      <w:bookmarkStart w:id="252" w:name="_Toc132965403"/>
      <w:r w:rsidRPr="007952EA">
        <w:rPr>
          <w:rFonts w:ascii="宋体" w:eastAsia="宋体" w:hAnsi="宋体" w:hint="eastAsia"/>
          <w:color w:val="000000" w:themeColor="text1"/>
        </w:rPr>
        <w:t>系统应根据运行计划或人工命令，在站台、停车线、折返线、车辆基地指定线路上进行折返。</w:t>
      </w:r>
    </w:p>
    <w:p w14:paraId="4BD2CCDD" w14:textId="23A9486E" w:rsidR="001F0B9E" w:rsidRPr="007952EA" w:rsidRDefault="005F2F25"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在</w:t>
      </w:r>
      <w:r w:rsidR="001F0B9E" w:rsidRPr="007952EA">
        <w:rPr>
          <w:rFonts w:ascii="宋体" w:eastAsia="宋体" w:hAnsi="宋体" w:hint="eastAsia"/>
          <w:color w:val="000000" w:themeColor="text1"/>
        </w:rPr>
        <w:t>FAM模式下，</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应自动控制列车自动运行至规定的折返区域。</w:t>
      </w:r>
    </w:p>
    <w:p w14:paraId="710A1ACA" w14:textId="7267D3EA" w:rsidR="001F0B9E" w:rsidRPr="007952EA" w:rsidRDefault="00871FA6"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应在规定的折返区域实现自动换端。</w:t>
      </w:r>
    </w:p>
    <w:p w14:paraId="2BB2B5CA" w14:textId="17CBB282" w:rsidR="001F0B9E" w:rsidRPr="007952EA" w:rsidRDefault="00871FA6"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w:t>
      </w:r>
      <w:r w:rsidR="00DC2D88">
        <w:rPr>
          <w:rFonts w:ascii="宋体" w:eastAsia="宋体" w:hAnsi="宋体" w:hint="eastAsia"/>
          <w:color w:val="000000" w:themeColor="text1"/>
        </w:rPr>
        <w:t>能</w:t>
      </w:r>
      <w:r w:rsidR="001F0B9E" w:rsidRPr="007952EA">
        <w:rPr>
          <w:rFonts w:ascii="宋体" w:eastAsia="宋体" w:hAnsi="宋体" w:hint="eastAsia"/>
          <w:color w:val="000000" w:themeColor="text1"/>
        </w:rPr>
        <w:t>收到移动</w:t>
      </w:r>
      <w:r w:rsidR="001F0B9E" w:rsidRPr="007952EA">
        <w:rPr>
          <w:rFonts w:ascii="宋体" w:eastAsia="宋体" w:hAnsi="宋体"/>
          <w:color w:val="000000" w:themeColor="text1"/>
        </w:rPr>
        <w:t>授权并</w:t>
      </w:r>
      <w:r w:rsidR="001F0B9E" w:rsidRPr="007952EA">
        <w:rPr>
          <w:rFonts w:ascii="宋体" w:eastAsia="宋体" w:hAnsi="宋体" w:hint="eastAsia"/>
          <w:color w:val="000000" w:themeColor="text1"/>
        </w:rPr>
        <w:t>保持FAM模式。</w:t>
      </w:r>
      <w:r w:rsidR="00DC2D88">
        <w:rPr>
          <w:rFonts w:ascii="宋体" w:eastAsia="宋体" w:hAnsi="宋体" w:hint="eastAsia"/>
          <w:color w:val="000000" w:themeColor="text1"/>
        </w:rPr>
        <w:t>当</w:t>
      </w:r>
      <w:r w:rsidR="001F0B9E" w:rsidRPr="007952EA">
        <w:rPr>
          <w:rFonts w:ascii="宋体" w:eastAsia="宋体" w:hAnsi="宋体"/>
          <w:color w:val="000000" w:themeColor="text1"/>
        </w:rPr>
        <w:t>进行</w:t>
      </w:r>
      <w:r w:rsidR="001F0B9E" w:rsidRPr="007952EA">
        <w:rPr>
          <w:rFonts w:ascii="宋体" w:eastAsia="宋体" w:hAnsi="宋体" w:hint="eastAsia"/>
          <w:color w:val="000000" w:themeColor="text1"/>
        </w:rPr>
        <w:t>站后</w:t>
      </w:r>
      <w:r w:rsidR="001F0B9E" w:rsidRPr="007952EA">
        <w:rPr>
          <w:rFonts w:ascii="宋体" w:eastAsia="宋体" w:hAnsi="宋体"/>
          <w:color w:val="000000" w:themeColor="text1"/>
        </w:rPr>
        <w:t>折返</w:t>
      </w:r>
      <w:r w:rsidR="00DC2D88">
        <w:rPr>
          <w:rFonts w:ascii="宋体" w:eastAsia="宋体" w:hAnsi="宋体" w:hint="eastAsia"/>
          <w:color w:val="000000" w:themeColor="text1"/>
        </w:rPr>
        <w:t>时</w:t>
      </w:r>
      <w:r w:rsidR="001F0B9E" w:rsidRPr="007952EA">
        <w:rPr>
          <w:rFonts w:ascii="宋体" w:eastAsia="宋体" w:hAnsi="宋体"/>
          <w:color w:val="000000" w:themeColor="text1"/>
        </w:rPr>
        <w:t>，</w:t>
      </w: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w:t>
      </w:r>
      <w:r w:rsidR="001F0B9E" w:rsidRPr="007952EA">
        <w:rPr>
          <w:rFonts w:ascii="宋体" w:eastAsia="宋体" w:hAnsi="宋体"/>
          <w:color w:val="000000" w:themeColor="text1"/>
        </w:rPr>
        <w:t>控制</w:t>
      </w:r>
      <w:r w:rsidR="001F0B9E" w:rsidRPr="007952EA">
        <w:rPr>
          <w:rFonts w:ascii="宋体" w:eastAsia="宋体" w:hAnsi="宋体" w:hint="eastAsia"/>
          <w:color w:val="000000" w:themeColor="text1"/>
        </w:rPr>
        <w:t>列车</w:t>
      </w:r>
      <w:r w:rsidR="001F0B9E" w:rsidRPr="007952EA">
        <w:rPr>
          <w:rFonts w:ascii="宋体" w:eastAsia="宋体" w:hAnsi="宋体"/>
          <w:color w:val="000000" w:themeColor="text1"/>
        </w:rPr>
        <w:t>自动驶出</w:t>
      </w:r>
      <w:r w:rsidR="001F0B9E" w:rsidRPr="007952EA">
        <w:rPr>
          <w:rFonts w:ascii="宋体" w:eastAsia="宋体" w:hAnsi="宋体" w:hint="eastAsia"/>
          <w:color w:val="000000" w:themeColor="text1"/>
        </w:rPr>
        <w:t>折返</w:t>
      </w:r>
      <w:r w:rsidR="001F0B9E" w:rsidRPr="007952EA">
        <w:rPr>
          <w:rFonts w:ascii="宋体" w:eastAsia="宋体" w:hAnsi="宋体"/>
          <w:color w:val="000000" w:themeColor="text1"/>
        </w:rPr>
        <w:t>区域。</w:t>
      </w:r>
    </w:p>
    <w:p w14:paraId="01F4CA59" w14:textId="1B6DC68F" w:rsidR="001F0B9E" w:rsidRPr="007952EA" w:rsidRDefault="00EB6530"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自动</w:t>
      </w:r>
      <w:r w:rsidR="008328C4">
        <w:rPr>
          <w:rFonts w:ascii="宋体" w:eastAsia="宋体" w:hAnsi="宋体"/>
          <w:color w:val="000000" w:themeColor="text1"/>
        </w:rPr>
        <w:t>折返</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A365AF" w:rsidRPr="007952EA">
        <w:rPr>
          <w:rFonts w:ascii="宋体" w:eastAsia="宋体" w:hAnsi="宋体" w:hint="eastAsia"/>
          <w:color w:val="000000" w:themeColor="text1"/>
        </w:rPr>
        <w:t>CI、</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7036225" w14:textId="77777777" w:rsidR="001F0B9E" w:rsidRPr="007952EA" w:rsidRDefault="001F0B9E" w:rsidP="007374F1">
      <w:pPr>
        <w:pStyle w:val="affe"/>
        <w:spacing w:before="156" w:after="156"/>
        <w:rPr>
          <w:color w:val="000000" w:themeColor="text1"/>
        </w:rPr>
      </w:pPr>
      <w:r w:rsidRPr="007952EA">
        <w:rPr>
          <w:rFonts w:hint="eastAsia"/>
          <w:color w:val="000000" w:themeColor="text1"/>
        </w:rPr>
        <w:t>车辆基地内自动转线</w:t>
      </w:r>
      <w:bookmarkEnd w:id="251"/>
      <w:bookmarkEnd w:id="252"/>
    </w:p>
    <w:p w14:paraId="47D8E68E" w14:textId="2BAF3F6E" w:rsidR="001F0B9E" w:rsidRPr="007952EA" w:rsidRDefault="00234589" w:rsidP="00F45219">
      <w:pPr>
        <w:pStyle w:val="afff"/>
        <w:spacing w:beforeLines="0" w:before="0" w:afterLines="0" w:after="0"/>
        <w:rPr>
          <w:rFonts w:ascii="宋体" w:eastAsia="宋体" w:hAnsi="宋体"/>
          <w:color w:val="000000" w:themeColor="text1"/>
        </w:rPr>
      </w:pPr>
      <w:bookmarkStart w:id="253" w:name="_Toc132618881"/>
      <w:bookmarkStart w:id="254" w:name="_Toc132965404"/>
      <w:r w:rsidRPr="007952EA">
        <w:rPr>
          <w:rFonts w:ascii="宋体" w:eastAsia="宋体" w:hAnsi="宋体" w:hint="eastAsia"/>
          <w:color w:val="000000" w:themeColor="text1"/>
        </w:rPr>
        <w:t>在车辆基地自动化区域内</w:t>
      </w:r>
      <w:r>
        <w:rPr>
          <w:rFonts w:ascii="宋体" w:eastAsia="宋体" w:hAnsi="宋体" w:hint="eastAsia"/>
          <w:color w:val="000000" w:themeColor="text1"/>
        </w:rPr>
        <w:t>，</w:t>
      </w:r>
      <w:r w:rsidR="002B592B">
        <w:rPr>
          <w:rFonts w:ascii="宋体" w:eastAsia="宋体" w:hAnsi="宋体" w:hint="eastAsia"/>
          <w:color w:val="000000" w:themeColor="text1"/>
        </w:rPr>
        <w:t>列车</w:t>
      </w:r>
      <w:r w:rsidR="001F0B9E" w:rsidRPr="007952EA">
        <w:rPr>
          <w:rFonts w:ascii="宋体" w:eastAsia="宋体" w:hAnsi="宋体" w:hint="eastAsia"/>
          <w:color w:val="000000" w:themeColor="text1"/>
        </w:rPr>
        <w:t>应</w:t>
      </w:r>
      <w:r w:rsidR="002B592B">
        <w:rPr>
          <w:rFonts w:ascii="宋体" w:eastAsia="宋体" w:hAnsi="宋体" w:hint="eastAsia"/>
          <w:color w:val="000000" w:themeColor="text1"/>
        </w:rPr>
        <w:t>能</w:t>
      </w:r>
      <w:r w:rsidR="001F0B9E" w:rsidRPr="007952EA">
        <w:rPr>
          <w:rFonts w:ascii="宋体" w:eastAsia="宋体" w:hAnsi="宋体" w:hint="eastAsia"/>
          <w:color w:val="000000" w:themeColor="text1"/>
        </w:rPr>
        <w:t>以FAM模式在不同股道转线运行。</w:t>
      </w:r>
    </w:p>
    <w:p w14:paraId="6711C082" w14:textId="11413F60" w:rsidR="001F0B9E" w:rsidRPr="007952EA" w:rsidRDefault="008E3413"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车辆基地ATS单元应能办理自动化区域内停车目的地的转线进路。</w:t>
      </w:r>
    </w:p>
    <w:p w14:paraId="2F131CC9" w14:textId="155EBD3B" w:rsidR="001F0B9E" w:rsidRPr="007952EA" w:rsidRDefault="00871FA6"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应能根据接收到的移动授权控制列车自动运行至目的地。</w:t>
      </w:r>
    </w:p>
    <w:p w14:paraId="0B441188" w14:textId="284AE247" w:rsidR="001F0B9E" w:rsidRPr="007952EA" w:rsidRDefault="00E43DFB"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应在列车转线过程中自动向车辆网络控制单元发送“场段运行”工况信息。</w:t>
      </w:r>
    </w:p>
    <w:p w14:paraId="4D613EF6" w14:textId="7D212B4F" w:rsidR="001F0B9E" w:rsidRDefault="00EB6530"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车辆</w:t>
      </w:r>
      <w:r w:rsidR="008328C4">
        <w:rPr>
          <w:rFonts w:ascii="宋体" w:eastAsia="宋体" w:hAnsi="宋体"/>
          <w:color w:val="000000" w:themeColor="text1"/>
        </w:rPr>
        <w:t>基地</w:t>
      </w:r>
      <w:r w:rsidR="008328C4">
        <w:rPr>
          <w:rFonts w:ascii="宋体" w:eastAsia="宋体" w:hAnsi="宋体" w:hint="eastAsia"/>
          <w:color w:val="000000" w:themeColor="text1"/>
        </w:rPr>
        <w:t>内</w:t>
      </w:r>
      <w:r w:rsidR="008328C4">
        <w:rPr>
          <w:rFonts w:ascii="宋体" w:eastAsia="宋体" w:hAnsi="宋体"/>
          <w:color w:val="000000" w:themeColor="text1"/>
        </w:rPr>
        <w:t>自动转线</w:t>
      </w:r>
      <w:r>
        <w:rPr>
          <w:rFonts w:ascii="宋体" w:eastAsia="宋体" w:hAnsi="宋体" w:hint="eastAsia"/>
          <w:color w:val="000000" w:themeColor="text1"/>
        </w:rPr>
        <w:t>功能的单元应包括</w:t>
      </w:r>
      <w:r w:rsidR="001F0B9E"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5F7AC66A" w14:textId="7C87796B" w:rsidR="00875DCB" w:rsidRPr="007952EA"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可不</w:t>
      </w:r>
      <w:r>
        <w:rPr>
          <w:rFonts w:ascii="宋体" w:eastAsia="宋体" w:hAnsi="宋体"/>
          <w:color w:val="000000" w:themeColor="text1"/>
        </w:rPr>
        <w:t>设置</w:t>
      </w:r>
      <w:r w:rsidR="008328C4">
        <w:rPr>
          <w:rFonts w:ascii="宋体" w:eastAsia="宋体" w:hAnsi="宋体" w:hint="eastAsia"/>
          <w:color w:val="000000" w:themeColor="text1"/>
        </w:rPr>
        <w:t>车辆</w:t>
      </w:r>
      <w:r w:rsidR="008328C4">
        <w:rPr>
          <w:rFonts w:ascii="宋体" w:eastAsia="宋体" w:hAnsi="宋体"/>
          <w:color w:val="000000" w:themeColor="text1"/>
        </w:rPr>
        <w:t>基地</w:t>
      </w:r>
      <w:r w:rsidR="008328C4">
        <w:rPr>
          <w:rFonts w:ascii="宋体" w:eastAsia="宋体" w:hAnsi="宋体" w:hint="eastAsia"/>
          <w:color w:val="000000" w:themeColor="text1"/>
        </w:rPr>
        <w:t>内</w:t>
      </w:r>
      <w:r w:rsidR="008328C4">
        <w:rPr>
          <w:rFonts w:ascii="宋体" w:eastAsia="宋体" w:hAnsi="宋体"/>
          <w:color w:val="000000" w:themeColor="text1"/>
        </w:rPr>
        <w:t>自动转线</w:t>
      </w:r>
      <w:r w:rsidRPr="007952EA">
        <w:rPr>
          <w:rFonts w:ascii="宋体" w:eastAsia="宋体" w:hAnsi="宋体"/>
          <w:color w:val="000000" w:themeColor="text1"/>
        </w:rPr>
        <w:t>功能</w:t>
      </w:r>
      <w:r>
        <w:rPr>
          <w:rFonts w:ascii="宋体" w:eastAsia="宋体" w:hAnsi="宋体" w:hint="eastAsia"/>
          <w:color w:val="000000" w:themeColor="text1"/>
        </w:rPr>
        <w:t>。</w:t>
      </w:r>
    </w:p>
    <w:p w14:paraId="26B931D2" w14:textId="77777777" w:rsidR="001F0B9E" w:rsidRPr="007952EA" w:rsidRDefault="001F0B9E" w:rsidP="007374F1">
      <w:pPr>
        <w:pStyle w:val="affe"/>
        <w:spacing w:before="156" w:after="156"/>
        <w:rPr>
          <w:color w:val="000000" w:themeColor="text1"/>
        </w:rPr>
      </w:pPr>
      <w:r w:rsidRPr="007952EA">
        <w:rPr>
          <w:rFonts w:hint="eastAsia"/>
          <w:color w:val="000000" w:themeColor="text1"/>
        </w:rPr>
        <w:t>管理列车洗车</w:t>
      </w:r>
      <w:bookmarkEnd w:id="253"/>
      <w:bookmarkEnd w:id="254"/>
    </w:p>
    <w:p w14:paraId="29B8FF96" w14:textId="678D7F90" w:rsidR="001F0B9E" w:rsidRPr="007952EA" w:rsidRDefault="001F0B9E" w:rsidP="00F45219">
      <w:pPr>
        <w:pStyle w:val="afff"/>
        <w:spacing w:beforeLines="0" w:before="0" w:afterLines="0" w:after="0"/>
        <w:rPr>
          <w:rFonts w:ascii="宋体" w:eastAsia="宋体" w:hAnsi="宋体"/>
          <w:color w:val="000000" w:themeColor="text1"/>
        </w:rPr>
      </w:pPr>
      <w:bookmarkStart w:id="255" w:name="_Toc132618882"/>
      <w:bookmarkStart w:id="256" w:name="_Toc132965405"/>
      <w:r w:rsidRPr="007952EA">
        <w:rPr>
          <w:rFonts w:ascii="宋体" w:eastAsia="宋体" w:hAnsi="宋体" w:hint="eastAsia"/>
          <w:color w:val="000000" w:themeColor="text1"/>
        </w:rPr>
        <w:t>系统应能根据清洗计划实现列车自动洗车</w:t>
      </w:r>
      <w:r w:rsidR="00D672D0" w:rsidRPr="007952EA">
        <w:rPr>
          <w:rFonts w:ascii="宋体" w:eastAsia="宋体" w:hAnsi="宋体" w:hint="eastAsia"/>
          <w:color w:val="000000" w:themeColor="text1"/>
        </w:rPr>
        <w:t>，</w:t>
      </w:r>
      <w:r w:rsidR="00D672D0" w:rsidRPr="007952EA">
        <w:rPr>
          <w:rFonts w:ascii="宋体" w:eastAsia="宋体" w:hAnsi="宋体"/>
          <w:color w:val="000000" w:themeColor="text1"/>
        </w:rPr>
        <w:t>宜</w:t>
      </w:r>
      <w:r w:rsidR="00D672D0" w:rsidRPr="007952EA">
        <w:rPr>
          <w:rFonts w:ascii="宋体" w:eastAsia="宋体" w:hAnsi="宋体" w:hint="eastAsia"/>
          <w:color w:val="000000" w:themeColor="text1"/>
        </w:rPr>
        <w:t>自动</w:t>
      </w:r>
      <w:r w:rsidR="00D672D0" w:rsidRPr="007952EA">
        <w:rPr>
          <w:rFonts w:ascii="宋体" w:eastAsia="宋体" w:hAnsi="宋体"/>
          <w:color w:val="000000" w:themeColor="text1"/>
        </w:rPr>
        <w:t>实现</w:t>
      </w:r>
      <w:r w:rsidR="0001312D" w:rsidRPr="007952EA">
        <w:rPr>
          <w:rFonts w:ascii="宋体" w:eastAsia="宋体" w:hAnsi="宋体" w:hint="eastAsia"/>
          <w:color w:val="000000" w:themeColor="text1"/>
        </w:rPr>
        <w:t>侧</w:t>
      </w:r>
      <w:r w:rsidR="00F93F49" w:rsidRPr="007952EA">
        <w:rPr>
          <w:rFonts w:ascii="宋体" w:eastAsia="宋体" w:hAnsi="宋体" w:hint="eastAsia"/>
          <w:color w:val="000000" w:themeColor="text1"/>
        </w:rPr>
        <w:t>面</w:t>
      </w:r>
      <w:r w:rsidR="0001312D" w:rsidRPr="007952EA">
        <w:rPr>
          <w:rFonts w:ascii="宋体" w:eastAsia="宋体" w:hAnsi="宋体" w:hint="eastAsia"/>
          <w:color w:val="000000" w:themeColor="text1"/>
        </w:rPr>
        <w:t>洗</w:t>
      </w:r>
      <w:r w:rsidR="00F93F49" w:rsidRPr="007952EA">
        <w:rPr>
          <w:rFonts w:ascii="宋体" w:eastAsia="宋体" w:hAnsi="宋体" w:hint="eastAsia"/>
          <w:color w:val="000000" w:themeColor="text1"/>
        </w:rPr>
        <w:t>和端面洗</w:t>
      </w:r>
      <w:r w:rsidR="0001312D" w:rsidRPr="007952EA">
        <w:rPr>
          <w:rFonts w:ascii="宋体" w:eastAsia="宋体" w:hAnsi="宋体" w:hint="eastAsia"/>
          <w:color w:val="000000" w:themeColor="text1"/>
        </w:rPr>
        <w:t>。</w:t>
      </w:r>
    </w:p>
    <w:p w14:paraId="3931DD1B" w14:textId="3DA4005C" w:rsidR="001F0B9E" w:rsidRPr="007952EA" w:rsidRDefault="0001312D"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车辆基地ATS应根据洗车计划自动</w:t>
      </w:r>
      <w:r w:rsidR="008E3413" w:rsidRPr="007952EA">
        <w:rPr>
          <w:rFonts w:ascii="宋体" w:eastAsia="宋体" w:hAnsi="宋体" w:hint="eastAsia"/>
          <w:color w:val="000000" w:themeColor="text1"/>
        </w:rPr>
        <w:t>或人工为待清洗列车办理至洗车线的列车进路；洗车结束后</w:t>
      </w:r>
      <w:r w:rsidRPr="007952EA">
        <w:rPr>
          <w:rFonts w:ascii="宋体" w:eastAsia="宋体" w:hAnsi="宋体" w:hint="eastAsia"/>
          <w:color w:val="000000" w:themeColor="text1"/>
        </w:rPr>
        <w:t>，</w:t>
      </w:r>
      <w:r w:rsidR="008E3413" w:rsidRPr="007952EA">
        <w:rPr>
          <w:rFonts w:ascii="宋体" w:eastAsia="宋体" w:hAnsi="宋体" w:hint="eastAsia"/>
          <w:color w:val="000000" w:themeColor="text1"/>
        </w:rPr>
        <w:t>自动</w:t>
      </w:r>
      <w:r w:rsidR="00FC42BB" w:rsidRPr="007952EA">
        <w:rPr>
          <w:rFonts w:ascii="宋体" w:eastAsia="宋体" w:hAnsi="宋体" w:hint="eastAsia"/>
          <w:color w:val="000000" w:themeColor="text1"/>
        </w:rPr>
        <w:t>办理</w:t>
      </w:r>
      <w:r w:rsidR="00E21FFA" w:rsidRPr="007952EA">
        <w:rPr>
          <w:rFonts w:ascii="宋体" w:eastAsia="宋体" w:hAnsi="宋体" w:hint="eastAsia"/>
          <w:color w:val="000000" w:themeColor="text1"/>
        </w:rPr>
        <w:t>至</w:t>
      </w:r>
      <w:r w:rsidR="008E3413" w:rsidRPr="007952EA">
        <w:rPr>
          <w:rFonts w:ascii="宋体" w:eastAsia="宋体" w:hAnsi="宋体" w:hint="eastAsia"/>
          <w:color w:val="000000" w:themeColor="text1"/>
        </w:rPr>
        <w:t>停车</w:t>
      </w:r>
      <w:r w:rsidR="00E21FFA" w:rsidRPr="007952EA">
        <w:rPr>
          <w:rFonts w:ascii="宋体" w:eastAsia="宋体" w:hAnsi="宋体" w:hint="eastAsia"/>
          <w:color w:val="000000" w:themeColor="text1"/>
        </w:rPr>
        <w:t>库</w:t>
      </w:r>
      <w:r w:rsidR="008E3413" w:rsidRPr="007952EA">
        <w:rPr>
          <w:rFonts w:ascii="宋体" w:eastAsia="宋体" w:hAnsi="宋体" w:hint="eastAsia"/>
          <w:color w:val="000000" w:themeColor="text1"/>
        </w:rPr>
        <w:t>线的列车进路</w:t>
      </w:r>
      <w:r w:rsidR="00FC42BB" w:rsidRPr="007952EA">
        <w:rPr>
          <w:rFonts w:ascii="宋体" w:eastAsia="宋体" w:hAnsi="宋体" w:hint="eastAsia"/>
          <w:color w:val="000000" w:themeColor="text1"/>
        </w:rPr>
        <w:t>。</w:t>
      </w:r>
    </w:p>
    <w:p w14:paraId="48FC36D1" w14:textId="3A6397F8" w:rsidR="001F0B9E"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w:t>
      </w:r>
      <w:r w:rsidR="00871FA6" w:rsidRPr="007952EA">
        <w:rPr>
          <w:rFonts w:ascii="宋体" w:eastAsia="宋体" w:hAnsi="宋体" w:hint="eastAsia"/>
          <w:color w:val="000000" w:themeColor="text1"/>
        </w:rPr>
        <w:t>CI</w:t>
      </w:r>
      <w:r w:rsidRPr="007952EA">
        <w:rPr>
          <w:rFonts w:ascii="宋体" w:eastAsia="宋体" w:hAnsi="宋体" w:hint="eastAsia"/>
          <w:color w:val="000000" w:themeColor="text1"/>
        </w:rPr>
        <w:t>应向洗车机控制单元下发“洗车请求”命令。洗车机控制单元应在接收到“洗车请求”后，</w:t>
      </w:r>
      <w:r w:rsidR="0001312D" w:rsidRPr="007952EA">
        <w:rPr>
          <w:rFonts w:ascii="宋体" w:eastAsia="宋体" w:hAnsi="宋体" w:hint="eastAsia"/>
          <w:color w:val="000000" w:themeColor="text1"/>
        </w:rPr>
        <w:t>检查洗车机是否具备洗车条件</w:t>
      </w:r>
      <w:r w:rsidRPr="007952EA">
        <w:rPr>
          <w:rFonts w:ascii="宋体" w:eastAsia="宋体" w:hAnsi="宋体" w:hint="eastAsia"/>
          <w:color w:val="000000" w:themeColor="text1"/>
        </w:rPr>
        <w:t>，并在确认洗车机准备就绪后，反馈“允许清洗”状态。</w:t>
      </w:r>
      <w:r w:rsidR="009D30D3">
        <w:rPr>
          <w:rFonts w:ascii="宋体" w:eastAsia="宋体" w:hAnsi="宋体" w:hint="eastAsia"/>
          <w:color w:val="000000" w:themeColor="text1"/>
        </w:rPr>
        <w:t>若</w:t>
      </w:r>
      <w:r w:rsidR="000F2EBE" w:rsidRPr="007952EA">
        <w:rPr>
          <w:rFonts w:ascii="宋体" w:eastAsia="宋体" w:hAnsi="宋体" w:hint="eastAsia"/>
          <w:color w:val="000000" w:themeColor="text1"/>
        </w:rPr>
        <w:t>洗车机</w:t>
      </w:r>
      <w:r w:rsidRPr="007952EA">
        <w:rPr>
          <w:rFonts w:ascii="宋体" w:eastAsia="宋体" w:hAnsi="宋体" w:hint="eastAsia"/>
          <w:color w:val="000000" w:themeColor="text1"/>
        </w:rPr>
        <w:t>启动故障，</w:t>
      </w:r>
      <w:r w:rsidR="000F2EBE" w:rsidRPr="007952EA">
        <w:rPr>
          <w:rFonts w:ascii="宋体" w:eastAsia="宋体" w:hAnsi="宋体" w:hint="eastAsia"/>
          <w:color w:val="000000" w:themeColor="text1"/>
        </w:rPr>
        <w:t>应</w:t>
      </w:r>
      <w:r w:rsidR="000F2EBE" w:rsidRPr="007952EA">
        <w:rPr>
          <w:rFonts w:ascii="宋体" w:eastAsia="宋体" w:hAnsi="宋体"/>
          <w:color w:val="000000" w:themeColor="text1"/>
        </w:rPr>
        <w:t>将状态发送</w:t>
      </w:r>
      <w:r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00D672D0" w:rsidRPr="007952EA">
        <w:rPr>
          <w:rFonts w:ascii="宋体" w:eastAsia="宋体" w:hAnsi="宋体" w:hint="eastAsia"/>
          <w:color w:val="000000" w:themeColor="text1"/>
        </w:rPr>
        <w:t>，且</w:t>
      </w:r>
      <w:r w:rsidR="00D672D0" w:rsidRPr="007952EA">
        <w:rPr>
          <w:rFonts w:ascii="宋体" w:eastAsia="宋体" w:hAnsi="宋体"/>
          <w:color w:val="000000" w:themeColor="text1"/>
        </w:rPr>
        <w:t>应</w:t>
      </w:r>
      <w:r w:rsidR="00D672D0" w:rsidRPr="007952EA">
        <w:rPr>
          <w:rFonts w:ascii="宋体" w:eastAsia="宋体" w:hAnsi="宋体" w:hint="eastAsia"/>
          <w:color w:val="000000" w:themeColor="text1"/>
        </w:rPr>
        <w:t>在</w:t>
      </w:r>
      <w:r w:rsidR="00D672D0" w:rsidRPr="007952EA">
        <w:rPr>
          <w:rFonts w:ascii="宋体" w:eastAsia="宋体" w:hAnsi="宋体"/>
          <w:color w:val="000000" w:themeColor="text1"/>
        </w:rPr>
        <w:t>车辆基地</w:t>
      </w:r>
      <w:r w:rsidR="00D672D0" w:rsidRPr="007952EA">
        <w:rPr>
          <w:rFonts w:ascii="宋体" w:eastAsia="宋体" w:hAnsi="宋体" w:hint="eastAsia"/>
          <w:color w:val="000000" w:themeColor="text1"/>
        </w:rPr>
        <w:t>ATS上</w:t>
      </w:r>
      <w:r w:rsidRPr="007952EA">
        <w:rPr>
          <w:rFonts w:ascii="宋体" w:eastAsia="宋体" w:hAnsi="宋体" w:hint="eastAsia"/>
          <w:color w:val="000000" w:themeColor="text1"/>
        </w:rPr>
        <w:t>提示报警。</w:t>
      </w:r>
    </w:p>
    <w:p w14:paraId="61B1118B" w14:textId="744A0A82" w:rsidR="00DA572F" w:rsidRPr="007952EA" w:rsidRDefault="00DA572F" w:rsidP="00DA572F">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车载ATP和ATO应能进入“洗车工况”，并</w:t>
      </w:r>
      <w:r w:rsidR="0043361F">
        <w:rPr>
          <w:rFonts w:ascii="宋体" w:eastAsia="宋体" w:hAnsi="宋体" w:hint="eastAsia"/>
          <w:color w:val="000000" w:themeColor="text1"/>
        </w:rPr>
        <w:t>应</w:t>
      </w:r>
      <w:r>
        <w:rPr>
          <w:rFonts w:ascii="宋体" w:eastAsia="宋体" w:hAnsi="宋体"/>
          <w:color w:val="000000" w:themeColor="text1"/>
        </w:rPr>
        <w:t>将</w:t>
      </w:r>
      <w:r>
        <w:rPr>
          <w:rFonts w:ascii="宋体" w:eastAsia="宋体" w:hAnsi="宋体" w:hint="eastAsia"/>
          <w:color w:val="000000" w:themeColor="text1"/>
        </w:rPr>
        <w:t>该</w:t>
      </w:r>
      <w:r>
        <w:rPr>
          <w:rFonts w:ascii="宋体" w:eastAsia="宋体" w:hAnsi="宋体"/>
          <w:color w:val="000000" w:themeColor="text1"/>
        </w:rPr>
        <w:t>工况信息</w:t>
      </w:r>
      <w:r w:rsidRPr="007952EA">
        <w:rPr>
          <w:rFonts w:ascii="宋体" w:eastAsia="宋体" w:hAnsi="宋体" w:hint="eastAsia"/>
          <w:color w:val="000000" w:themeColor="text1"/>
        </w:rPr>
        <w:t>提供</w:t>
      </w:r>
      <w:r w:rsidR="0043361F">
        <w:rPr>
          <w:rFonts w:ascii="宋体" w:eastAsia="宋体" w:hAnsi="宋体" w:hint="eastAsia"/>
          <w:color w:val="000000" w:themeColor="text1"/>
        </w:rPr>
        <w:t>给</w:t>
      </w:r>
      <w:r w:rsidRPr="007952EA">
        <w:rPr>
          <w:rFonts w:ascii="宋体" w:eastAsia="宋体" w:hAnsi="宋体" w:hint="eastAsia"/>
          <w:color w:val="000000" w:themeColor="text1"/>
        </w:rPr>
        <w:t>车辆网络控制单元。车辆网络控制单元</w:t>
      </w:r>
      <w:r w:rsidR="0043361F">
        <w:rPr>
          <w:rFonts w:ascii="宋体" w:eastAsia="宋体" w:hAnsi="宋体" w:hint="eastAsia"/>
          <w:color w:val="000000" w:themeColor="text1"/>
        </w:rPr>
        <w:t>应</w:t>
      </w:r>
      <w:r w:rsidRPr="007952EA">
        <w:rPr>
          <w:rFonts w:ascii="宋体" w:eastAsia="宋体" w:hAnsi="宋体" w:hint="eastAsia"/>
          <w:color w:val="000000" w:themeColor="text1"/>
        </w:rPr>
        <w:t>控制列车以规定的速度运行，</w:t>
      </w:r>
      <w:r w:rsidR="009B3DA7">
        <w:rPr>
          <w:rFonts w:ascii="宋体" w:eastAsia="宋体" w:hAnsi="宋体" w:hint="eastAsia"/>
          <w:color w:val="000000" w:themeColor="text1"/>
        </w:rPr>
        <w:t>车载ATO</w:t>
      </w:r>
      <w:r>
        <w:rPr>
          <w:rFonts w:ascii="宋体" w:eastAsia="宋体" w:hAnsi="宋体" w:hint="eastAsia"/>
          <w:color w:val="000000" w:themeColor="text1"/>
        </w:rPr>
        <w:t>应</w:t>
      </w:r>
      <w:r w:rsidR="00EF03A7">
        <w:rPr>
          <w:rFonts w:ascii="宋体" w:eastAsia="宋体" w:hAnsi="宋体" w:hint="eastAsia"/>
          <w:color w:val="000000" w:themeColor="text1"/>
        </w:rPr>
        <w:t>能</w:t>
      </w:r>
      <w:r>
        <w:rPr>
          <w:rFonts w:ascii="宋体" w:eastAsia="宋体" w:hAnsi="宋体"/>
          <w:color w:val="000000" w:themeColor="text1"/>
        </w:rPr>
        <w:t>使</w:t>
      </w:r>
      <w:r w:rsidRPr="007952EA">
        <w:rPr>
          <w:rFonts w:ascii="宋体" w:eastAsia="宋体" w:hAnsi="宋体"/>
          <w:color w:val="000000" w:themeColor="text1"/>
        </w:rPr>
        <w:t>列车停</w:t>
      </w:r>
      <w:r w:rsidRPr="007952EA">
        <w:rPr>
          <w:rFonts w:ascii="宋体" w:eastAsia="宋体" w:hAnsi="宋体" w:hint="eastAsia"/>
          <w:color w:val="000000" w:themeColor="text1"/>
        </w:rPr>
        <w:t>在</w:t>
      </w:r>
      <w:r w:rsidRPr="007952EA">
        <w:rPr>
          <w:rFonts w:ascii="宋体" w:eastAsia="宋体" w:hAnsi="宋体"/>
          <w:color w:val="000000" w:themeColor="text1"/>
        </w:rPr>
        <w:t>规定位置</w:t>
      </w:r>
      <w:r w:rsidRPr="007952EA">
        <w:rPr>
          <w:rFonts w:ascii="宋体" w:eastAsia="宋体" w:hAnsi="宋体" w:hint="eastAsia"/>
          <w:color w:val="000000" w:themeColor="text1"/>
        </w:rPr>
        <w:t>。</w:t>
      </w:r>
    </w:p>
    <w:p w14:paraId="26906AA0" w14:textId="57821B2E" w:rsidR="00F93F49" w:rsidRPr="007952EA" w:rsidRDefault="00575234" w:rsidP="006643E7">
      <w:pPr>
        <w:pStyle w:val="afff"/>
        <w:spacing w:beforeLines="0" w:before="0" w:afterLines="0" w:after="0"/>
        <w:rPr>
          <w:rFonts w:hAnsi="宋体"/>
          <w:color w:val="000000" w:themeColor="text1"/>
        </w:rPr>
      </w:pPr>
      <w:r>
        <w:rPr>
          <w:rFonts w:ascii="宋体" w:eastAsia="宋体" w:hAnsi="宋体" w:hint="eastAsia"/>
          <w:color w:val="000000" w:themeColor="text1"/>
        </w:rPr>
        <w:t>若</w:t>
      </w:r>
      <w:r w:rsidR="00655875" w:rsidRPr="007952EA">
        <w:rPr>
          <w:rFonts w:ascii="宋体" w:eastAsia="宋体" w:hAnsi="宋体"/>
          <w:color w:val="000000" w:themeColor="text1"/>
        </w:rPr>
        <w:t>设置</w:t>
      </w:r>
      <w:r w:rsidR="00F93F49" w:rsidRPr="007952EA">
        <w:rPr>
          <w:rFonts w:ascii="宋体" w:eastAsia="宋体" w:hAnsi="宋体" w:hint="eastAsia"/>
          <w:color w:val="000000" w:themeColor="text1"/>
        </w:rPr>
        <w:t>列车</w:t>
      </w:r>
      <w:r w:rsidR="00655875" w:rsidRPr="007952EA">
        <w:rPr>
          <w:rFonts w:ascii="宋体" w:eastAsia="宋体" w:hAnsi="宋体" w:hint="eastAsia"/>
          <w:color w:val="000000" w:themeColor="text1"/>
        </w:rPr>
        <w:t>为</w:t>
      </w:r>
      <w:r w:rsidR="00F93F49" w:rsidRPr="007952EA">
        <w:rPr>
          <w:rFonts w:ascii="宋体" w:eastAsia="宋体" w:hAnsi="宋体" w:hint="eastAsia"/>
          <w:color w:val="000000" w:themeColor="text1"/>
        </w:rPr>
        <w:t>侧面洗，车辆网络控制单元</w:t>
      </w:r>
      <w:r w:rsidR="00DF4A64">
        <w:rPr>
          <w:rFonts w:ascii="宋体" w:eastAsia="宋体" w:hAnsi="宋体" w:hint="eastAsia"/>
          <w:color w:val="000000" w:themeColor="text1"/>
        </w:rPr>
        <w:t>应</w:t>
      </w:r>
      <w:r w:rsidR="00F93F49" w:rsidRPr="007952EA">
        <w:rPr>
          <w:rFonts w:ascii="宋体" w:eastAsia="宋体" w:hAnsi="宋体" w:hint="eastAsia"/>
          <w:color w:val="000000" w:themeColor="text1"/>
        </w:rPr>
        <w:t>根据车载ATO提供的“洗车工况”控制列车以规定</w:t>
      </w:r>
      <w:r w:rsidR="0078209C" w:rsidRPr="007952EA">
        <w:rPr>
          <w:rFonts w:ascii="宋体" w:eastAsia="宋体" w:hAnsi="宋体" w:hint="eastAsia"/>
          <w:color w:val="000000" w:themeColor="text1"/>
        </w:rPr>
        <w:t>速度</w:t>
      </w:r>
      <w:r w:rsidR="00F93F49" w:rsidRPr="007952EA">
        <w:rPr>
          <w:rFonts w:ascii="宋体" w:eastAsia="宋体" w:hAnsi="宋体" w:hint="eastAsia"/>
          <w:color w:val="000000" w:themeColor="text1"/>
        </w:rPr>
        <w:t>运行，</w:t>
      </w:r>
      <w:r w:rsidR="009B3DA7">
        <w:rPr>
          <w:rFonts w:ascii="宋体" w:eastAsia="宋体" w:hAnsi="宋体" w:hint="eastAsia"/>
          <w:color w:val="000000" w:themeColor="text1"/>
        </w:rPr>
        <w:t>车载ATO</w:t>
      </w:r>
      <w:r w:rsidR="00EF03A7">
        <w:rPr>
          <w:rFonts w:ascii="宋体" w:eastAsia="宋体" w:hAnsi="宋体" w:hint="eastAsia"/>
          <w:color w:val="000000" w:themeColor="text1"/>
        </w:rPr>
        <w:t>应</w:t>
      </w:r>
      <w:r w:rsidR="00EF03A7">
        <w:rPr>
          <w:rFonts w:ascii="宋体" w:eastAsia="宋体" w:hAnsi="宋体"/>
          <w:color w:val="000000" w:themeColor="text1"/>
        </w:rPr>
        <w:t>能</w:t>
      </w:r>
      <w:r w:rsidR="00AA2211">
        <w:rPr>
          <w:rFonts w:ascii="宋体" w:eastAsia="宋体" w:hAnsi="宋体" w:hint="eastAsia"/>
          <w:color w:val="000000" w:themeColor="text1"/>
        </w:rPr>
        <w:t>使</w:t>
      </w:r>
      <w:r w:rsidR="00F93F49" w:rsidRPr="007952EA">
        <w:rPr>
          <w:rFonts w:ascii="宋体" w:eastAsia="宋体" w:hAnsi="宋体" w:hint="eastAsia"/>
          <w:color w:val="000000" w:themeColor="text1"/>
        </w:rPr>
        <w:t>列车停在规定位置，</w:t>
      </w:r>
      <w:r w:rsidR="00655875" w:rsidRPr="007952EA">
        <w:rPr>
          <w:rFonts w:ascii="宋体" w:eastAsia="宋体" w:hAnsi="宋体" w:hint="eastAsia"/>
          <w:color w:val="000000" w:themeColor="text1"/>
        </w:rPr>
        <w:t>洗车机控制单元</w:t>
      </w:r>
      <w:r w:rsidR="00AA2211">
        <w:rPr>
          <w:rFonts w:ascii="宋体" w:eastAsia="宋体" w:hAnsi="宋体" w:hint="eastAsia"/>
          <w:color w:val="000000" w:themeColor="text1"/>
        </w:rPr>
        <w:t>应</w:t>
      </w:r>
      <w:r w:rsidR="00655875" w:rsidRPr="007952EA">
        <w:rPr>
          <w:rFonts w:ascii="宋体" w:eastAsia="宋体" w:hAnsi="宋体" w:hint="eastAsia"/>
          <w:color w:val="000000" w:themeColor="text1"/>
        </w:rPr>
        <w:t>与洗车机协同完成列车</w:t>
      </w:r>
      <w:r w:rsidR="00F93F49" w:rsidRPr="007952EA">
        <w:rPr>
          <w:rFonts w:ascii="宋体" w:eastAsia="宋体" w:hAnsi="宋体" w:hint="eastAsia"/>
          <w:color w:val="000000" w:themeColor="text1"/>
        </w:rPr>
        <w:t>侧洗。</w:t>
      </w:r>
    </w:p>
    <w:p w14:paraId="68E88E16" w14:textId="54C244AB" w:rsidR="00F93F49" w:rsidRPr="007952EA" w:rsidRDefault="00806DE7" w:rsidP="00F93F4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若</w:t>
      </w:r>
      <w:r w:rsidR="00655875" w:rsidRPr="007952EA">
        <w:rPr>
          <w:rFonts w:ascii="宋体" w:eastAsia="宋体" w:hAnsi="宋体"/>
          <w:color w:val="000000" w:themeColor="text1"/>
        </w:rPr>
        <w:t>设置</w:t>
      </w:r>
      <w:r w:rsidR="00F93F49" w:rsidRPr="007952EA">
        <w:rPr>
          <w:rFonts w:ascii="宋体" w:eastAsia="宋体" w:hAnsi="宋体" w:hint="eastAsia"/>
          <w:color w:val="000000" w:themeColor="text1"/>
        </w:rPr>
        <w:t>列车</w:t>
      </w:r>
      <w:r w:rsidR="00543CF0" w:rsidRPr="007952EA">
        <w:rPr>
          <w:rFonts w:ascii="宋体" w:eastAsia="宋体" w:hAnsi="宋体" w:hint="eastAsia"/>
          <w:color w:val="000000" w:themeColor="text1"/>
        </w:rPr>
        <w:t>为</w:t>
      </w:r>
      <w:r w:rsidR="00F93F49" w:rsidRPr="007952EA">
        <w:rPr>
          <w:rFonts w:ascii="宋体" w:eastAsia="宋体" w:hAnsi="宋体" w:hint="eastAsia"/>
          <w:color w:val="000000" w:themeColor="text1"/>
        </w:rPr>
        <w:t>端面洗，</w:t>
      </w:r>
      <w:r w:rsidR="00543CF0" w:rsidRPr="007952EA">
        <w:rPr>
          <w:rFonts w:ascii="宋体" w:eastAsia="宋体" w:hAnsi="宋体" w:hint="eastAsia"/>
          <w:color w:val="000000" w:themeColor="text1"/>
        </w:rPr>
        <w:t>车载</w:t>
      </w:r>
      <w:r w:rsidR="00F93F49" w:rsidRPr="007952EA">
        <w:rPr>
          <w:rFonts w:ascii="宋体" w:eastAsia="宋体" w:hAnsi="宋体" w:hint="eastAsia"/>
          <w:color w:val="000000" w:themeColor="text1"/>
        </w:rPr>
        <w:t>ATO应控制列车运行至头端洗停车位并精确停车</w:t>
      </w:r>
      <w:r w:rsidR="00543CF0" w:rsidRPr="007952EA">
        <w:rPr>
          <w:rFonts w:ascii="宋体" w:eastAsia="宋体" w:hAnsi="宋体" w:hint="eastAsia"/>
          <w:color w:val="000000" w:themeColor="text1"/>
        </w:rPr>
        <w:t>，</w:t>
      </w:r>
      <w:r w:rsidR="00EF03A7">
        <w:rPr>
          <w:rFonts w:ascii="宋体" w:eastAsia="宋体" w:hAnsi="宋体" w:hint="eastAsia"/>
          <w:color w:val="000000" w:themeColor="text1"/>
        </w:rPr>
        <w:t>且</w:t>
      </w:r>
      <w:r w:rsidR="00F93F49" w:rsidRPr="007952EA">
        <w:rPr>
          <w:rFonts w:ascii="宋体" w:eastAsia="宋体" w:hAnsi="宋体" w:hint="eastAsia"/>
          <w:color w:val="000000" w:themeColor="text1"/>
        </w:rPr>
        <w:t>车载ATO</w:t>
      </w:r>
      <w:r w:rsidR="00AA2211">
        <w:rPr>
          <w:rFonts w:ascii="宋体" w:eastAsia="宋体" w:hAnsi="宋体" w:hint="eastAsia"/>
          <w:color w:val="000000" w:themeColor="text1"/>
        </w:rPr>
        <w:t>应</w:t>
      </w:r>
      <w:r w:rsidR="00F93F49" w:rsidRPr="007952EA">
        <w:rPr>
          <w:rFonts w:ascii="宋体" w:eastAsia="宋体" w:hAnsi="宋体" w:hint="eastAsia"/>
          <w:color w:val="000000" w:themeColor="text1"/>
        </w:rPr>
        <w:t>通过车辆基地CI向洗车机控制单元发送“列车停准”信息。洗车机控制单元</w:t>
      </w:r>
      <w:r w:rsidR="00AA2211">
        <w:rPr>
          <w:rFonts w:ascii="宋体" w:eastAsia="宋体" w:hAnsi="宋体" w:hint="eastAsia"/>
          <w:color w:val="000000" w:themeColor="text1"/>
        </w:rPr>
        <w:t>应</w:t>
      </w:r>
      <w:r w:rsidR="00F93F49" w:rsidRPr="007952EA">
        <w:rPr>
          <w:rFonts w:ascii="宋体" w:eastAsia="宋体" w:hAnsi="宋体" w:hint="eastAsia"/>
          <w:color w:val="000000" w:themeColor="text1"/>
        </w:rPr>
        <w:t>根据“列车停准”信息，</w:t>
      </w:r>
      <w:r w:rsidR="00543CF0" w:rsidRPr="007952EA">
        <w:rPr>
          <w:rFonts w:ascii="宋体" w:eastAsia="宋体" w:hAnsi="宋体" w:hint="eastAsia"/>
          <w:color w:val="000000" w:themeColor="text1"/>
        </w:rPr>
        <w:t>与洗车机协同完成列车</w:t>
      </w:r>
      <w:r w:rsidR="00F93F49" w:rsidRPr="007952EA">
        <w:rPr>
          <w:rFonts w:ascii="宋体" w:eastAsia="宋体" w:hAnsi="宋体" w:hint="eastAsia"/>
          <w:color w:val="000000" w:themeColor="text1"/>
        </w:rPr>
        <w:t>头端洗</w:t>
      </w:r>
      <w:r w:rsidR="00543CF0" w:rsidRPr="007952EA">
        <w:rPr>
          <w:rFonts w:ascii="宋体" w:eastAsia="宋体" w:hAnsi="宋体" w:hint="eastAsia"/>
          <w:color w:val="000000" w:themeColor="text1"/>
        </w:rPr>
        <w:t>；</w:t>
      </w:r>
      <w:r w:rsidR="00F93F49" w:rsidRPr="007952EA">
        <w:rPr>
          <w:rFonts w:ascii="宋体" w:eastAsia="宋体" w:hAnsi="宋体" w:hint="eastAsia"/>
          <w:color w:val="000000" w:themeColor="text1"/>
        </w:rPr>
        <w:t>头端洗完成后，</w:t>
      </w:r>
      <w:r w:rsidR="00543CF0" w:rsidRPr="007952EA">
        <w:rPr>
          <w:rFonts w:ascii="宋体" w:eastAsia="宋体" w:hAnsi="宋体" w:hint="eastAsia"/>
          <w:color w:val="000000" w:themeColor="text1"/>
        </w:rPr>
        <w:t>洗车机控制单元</w:t>
      </w:r>
      <w:r w:rsidR="00AA2211">
        <w:rPr>
          <w:rFonts w:ascii="宋体" w:eastAsia="宋体" w:hAnsi="宋体" w:hint="eastAsia"/>
          <w:color w:val="000000" w:themeColor="text1"/>
        </w:rPr>
        <w:t>应</w:t>
      </w:r>
      <w:r w:rsidR="00543CF0" w:rsidRPr="007952EA">
        <w:rPr>
          <w:rFonts w:ascii="宋体" w:eastAsia="宋体" w:hAnsi="宋体" w:hint="eastAsia"/>
          <w:color w:val="000000" w:themeColor="text1"/>
        </w:rPr>
        <w:t>与洗车机协同完成列车侧面洗；</w:t>
      </w:r>
      <w:r w:rsidR="00543CF0" w:rsidRPr="007952EA">
        <w:rPr>
          <w:rFonts w:ascii="宋体" w:eastAsia="宋体" w:hAnsi="宋体"/>
          <w:color w:val="000000" w:themeColor="text1"/>
        </w:rPr>
        <w:t>侧</w:t>
      </w:r>
      <w:r w:rsidR="00543CF0" w:rsidRPr="007952EA">
        <w:rPr>
          <w:rFonts w:ascii="宋体" w:eastAsia="宋体" w:hAnsi="宋体" w:hint="eastAsia"/>
          <w:color w:val="000000" w:themeColor="text1"/>
        </w:rPr>
        <w:t>面</w:t>
      </w:r>
      <w:r w:rsidR="00543CF0" w:rsidRPr="007952EA">
        <w:rPr>
          <w:rFonts w:ascii="宋体" w:eastAsia="宋体" w:hAnsi="宋体"/>
          <w:color w:val="000000" w:themeColor="text1"/>
        </w:rPr>
        <w:t>洗</w:t>
      </w:r>
      <w:r w:rsidR="00543CF0" w:rsidRPr="007952EA">
        <w:rPr>
          <w:rFonts w:ascii="宋体" w:eastAsia="宋体" w:hAnsi="宋体" w:hint="eastAsia"/>
          <w:color w:val="000000" w:themeColor="text1"/>
        </w:rPr>
        <w:t>完成后</w:t>
      </w:r>
      <w:r w:rsidR="00543CF0" w:rsidRPr="007952EA">
        <w:rPr>
          <w:rFonts w:ascii="宋体" w:eastAsia="宋体" w:hAnsi="宋体"/>
          <w:color w:val="000000" w:themeColor="text1"/>
        </w:rPr>
        <w:t>，</w:t>
      </w:r>
      <w:r w:rsidR="00F93F49" w:rsidRPr="007952EA">
        <w:rPr>
          <w:rFonts w:ascii="宋体" w:eastAsia="宋体" w:hAnsi="宋体" w:hint="eastAsia"/>
          <w:color w:val="000000" w:themeColor="text1"/>
        </w:rPr>
        <w:t>车载ATO</w:t>
      </w:r>
      <w:r w:rsidR="00AA2211">
        <w:rPr>
          <w:rFonts w:ascii="宋体" w:eastAsia="宋体" w:hAnsi="宋体" w:hint="eastAsia"/>
          <w:color w:val="000000" w:themeColor="text1"/>
        </w:rPr>
        <w:t>应</w:t>
      </w:r>
      <w:r w:rsidR="00F93F49" w:rsidRPr="007952EA">
        <w:rPr>
          <w:rFonts w:ascii="宋体" w:eastAsia="宋体" w:hAnsi="宋体" w:hint="eastAsia"/>
          <w:color w:val="000000" w:themeColor="text1"/>
        </w:rPr>
        <w:t>根据洗车机控制单元通过CI提供“端洗完成”信息，控制列车运行至尾端洗停车位并精确停车</w:t>
      </w:r>
      <w:r w:rsidR="003130B7" w:rsidRPr="007952EA">
        <w:rPr>
          <w:rFonts w:ascii="宋体" w:eastAsia="宋体" w:hAnsi="宋体" w:hint="eastAsia"/>
          <w:color w:val="000000" w:themeColor="text1"/>
        </w:rPr>
        <w:t>，洗车机控制单元</w:t>
      </w:r>
      <w:r w:rsidR="00AA2211">
        <w:rPr>
          <w:rFonts w:ascii="宋体" w:eastAsia="宋体" w:hAnsi="宋体" w:hint="eastAsia"/>
          <w:color w:val="000000" w:themeColor="text1"/>
        </w:rPr>
        <w:t>应</w:t>
      </w:r>
      <w:r w:rsidR="003130B7" w:rsidRPr="007952EA">
        <w:rPr>
          <w:rFonts w:ascii="宋体" w:eastAsia="宋体" w:hAnsi="宋体" w:hint="eastAsia"/>
          <w:color w:val="000000" w:themeColor="text1"/>
        </w:rPr>
        <w:t>与洗车机协同完成列车尾端洗</w:t>
      </w:r>
      <w:r w:rsidR="00F93F49" w:rsidRPr="007952EA">
        <w:rPr>
          <w:rFonts w:ascii="宋体" w:eastAsia="宋体" w:hAnsi="宋体" w:hint="eastAsia"/>
          <w:color w:val="000000" w:themeColor="text1"/>
        </w:rPr>
        <w:t>。</w:t>
      </w:r>
    </w:p>
    <w:p w14:paraId="786D8DD8" w14:textId="35599A97" w:rsidR="007564CD" w:rsidRPr="007952EA" w:rsidRDefault="0001312D" w:rsidP="00F93F49">
      <w:pPr>
        <w:pStyle w:val="afff"/>
        <w:spacing w:beforeLines="0" w:before="0" w:afterLines="0" w:after="0"/>
        <w:rPr>
          <w:color w:val="000000" w:themeColor="text1"/>
        </w:rPr>
      </w:pPr>
      <w:r w:rsidRPr="007952EA">
        <w:rPr>
          <w:rFonts w:ascii="宋体" w:eastAsia="宋体" w:hAnsi="宋体" w:hint="eastAsia"/>
          <w:color w:val="000000" w:themeColor="text1"/>
        </w:rPr>
        <w:t>洗车机控制单元在故障和应急情况下</w:t>
      </w:r>
      <w:r w:rsidR="00355158">
        <w:rPr>
          <w:rFonts w:ascii="宋体" w:eastAsia="宋体" w:hAnsi="宋体" w:hint="eastAsia"/>
          <w:color w:val="000000" w:themeColor="text1"/>
        </w:rPr>
        <w:t>应</w:t>
      </w:r>
      <w:r w:rsidRPr="007952EA">
        <w:rPr>
          <w:rFonts w:ascii="宋体" w:eastAsia="宋体" w:hAnsi="宋体" w:hint="eastAsia"/>
          <w:color w:val="000000" w:themeColor="text1"/>
        </w:rPr>
        <w:t>向车辆基地CI发送“紧急停车”信号，并</w:t>
      </w:r>
      <w:r w:rsidR="0043361F">
        <w:rPr>
          <w:rFonts w:ascii="宋体" w:eastAsia="宋体" w:hAnsi="宋体" w:hint="eastAsia"/>
          <w:color w:val="000000" w:themeColor="text1"/>
        </w:rPr>
        <w:t>应</w:t>
      </w:r>
      <w:r w:rsidR="001F0B9E" w:rsidRPr="007952EA">
        <w:rPr>
          <w:rFonts w:ascii="宋体" w:eastAsia="宋体" w:hAnsi="宋体" w:hint="eastAsia"/>
          <w:color w:val="000000" w:themeColor="text1"/>
        </w:rPr>
        <w:t>联动</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控制列车制动停车，同时车辆基地CCTV控制单元</w:t>
      </w:r>
      <w:r w:rsidR="0043361F">
        <w:rPr>
          <w:rFonts w:ascii="宋体" w:eastAsia="宋体" w:hAnsi="宋体" w:hint="eastAsia"/>
          <w:color w:val="000000" w:themeColor="text1"/>
        </w:rPr>
        <w:t>应</w:t>
      </w:r>
      <w:r w:rsidR="001F0B9E" w:rsidRPr="007952EA">
        <w:rPr>
          <w:rFonts w:ascii="宋体" w:eastAsia="宋体" w:hAnsi="宋体" w:hint="eastAsia"/>
          <w:color w:val="000000" w:themeColor="text1"/>
        </w:rPr>
        <w:t>将CCTV终端图像推送至界面进行确认</w:t>
      </w:r>
      <w:r w:rsidR="00D700EE" w:rsidRPr="007952EA">
        <w:rPr>
          <w:rFonts w:ascii="宋体" w:eastAsia="宋体" w:hAnsi="宋体" w:hint="eastAsia"/>
          <w:color w:val="000000" w:themeColor="text1"/>
        </w:rPr>
        <w:t>，确认</w:t>
      </w:r>
      <w:r w:rsidR="00D700EE" w:rsidRPr="007952EA">
        <w:rPr>
          <w:rFonts w:ascii="宋体" w:eastAsia="宋体" w:hAnsi="宋体"/>
          <w:color w:val="000000" w:themeColor="text1"/>
        </w:rPr>
        <w:t>故障后，</w:t>
      </w:r>
      <w:r w:rsidR="0043361F">
        <w:rPr>
          <w:rFonts w:ascii="宋体" w:eastAsia="宋体" w:hAnsi="宋体" w:hint="eastAsia"/>
          <w:color w:val="000000" w:themeColor="text1"/>
        </w:rPr>
        <w:t>应</w:t>
      </w:r>
      <w:r w:rsidR="00D700EE" w:rsidRPr="007952EA">
        <w:rPr>
          <w:rFonts w:ascii="宋体" w:eastAsia="宋体" w:hAnsi="宋体"/>
          <w:color w:val="000000" w:themeColor="text1"/>
        </w:rPr>
        <w:t>由</w:t>
      </w:r>
      <w:r w:rsidR="00D700EE" w:rsidRPr="007952EA">
        <w:rPr>
          <w:rFonts w:ascii="宋体" w:eastAsia="宋体" w:hAnsi="宋体" w:hint="eastAsia"/>
          <w:color w:val="000000" w:themeColor="text1"/>
        </w:rPr>
        <w:t>人工</w:t>
      </w:r>
      <w:r w:rsidR="00D700EE" w:rsidRPr="007952EA">
        <w:rPr>
          <w:rFonts w:ascii="宋体" w:eastAsia="宋体" w:hAnsi="宋体"/>
          <w:color w:val="000000" w:themeColor="text1"/>
        </w:rPr>
        <w:t>进行处置</w:t>
      </w:r>
      <w:r w:rsidR="001F0B9E" w:rsidRPr="007952EA">
        <w:rPr>
          <w:rFonts w:ascii="宋体" w:eastAsia="宋体" w:hAnsi="宋体" w:hint="eastAsia"/>
          <w:color w:val="000000" w:themeColor="text1"/>
        </w:rPr>
        <w:t>。</w:t>
      </w:r>
    </w:p>
    <w:p w14:paraId="3736E171" w14:textId="498C5564" w:rsidR="001F0B9E" w:rsidRDefault="00EB6530" w:rsidP="00F4521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8328C4">
        <w:rPr>
          <w:rFonts w:ascii="宋体" w:eastAsia="宋体" w:hAnsi="宋体" w:hint="eastAsia"/>
          <w:color w:val="000000" w:themeColor="text1"/>
        </w:rPr>
        <w:t>管理</w:t>
      </w:r>
      <w:r w:rsidR="008328C4">
        <w:rPr>
          <w:rFonts w:ascii="宋体" w:eastAsia="宋体" w:hAnsi="宋体"/>
          <w:color w:val="000000" w:themeColor="text1"/>
        </w:rPr>
        <w:t>列车</w:t>
      </w:r>
      <w:r w:rsidR="008328C4">
        <w:rPr>
          <w:rFonts w:ascii="宋体" w:eastAsia="宋体" w:hAnsi="宋体" w:hint="eastAsia"/>
          <w:color w:val="000000" w:themeColor="text1"/>
        </w:rPr>
        <w:t>洗车</w:t>
      </w:r>
      <w:r>
        <w:rPr>
          <w:rFonts w:ascii="宋体" w:eastAsia="宋体" w:hAnsi="宋体" w:hint="eastAsia"/>
          <w:color w:val="000000" w:themeColor="text1"/>
        </w:rPr>
        <w:t>功能的单元应包括</w:t>
      </w:r>
      <w:r w:rsidR="001F0B9E"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、洗车机控制单元、车辆基地CCTV控制单元、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A3A6F74" w14:textId="27B4C28F" w:rsidR="00875DCB" w:rsidRPr="007952EA"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8328C4">
        <w:rPr>
          <w:rFonts w:ascii="宋体" w:eastAsia="宋体" w:hAnsi="宋体" w:hint="eastAsia"/>
          <w:color w:val="000000" w:themeColor="text1"/>
        </w:rPr>
        <w:t>管理</w:t>
      </w:r>
      <w:r w:rsidR="008328C4">
        <w:rPr>
          <w:rFonts w:ascii="宋体" w:eastAsia="宋体" w:hAnsi="宋体"/>
          <w:color w:val="000000" w:themeColor="text1"/>
        </w:rPr>
        <w:t>列车</w:t>
      </w:r>
      <w:r w:rsidR="008328C4">
        <w:rPr>
          <w:rFonts w:ascii="宋体" w:eastAsia="宋体" w:hAnsi="宋体" w:hint="eastAsia"/>
          <w:color w:val="000000" w:themeColor="text1"/>
        </w:rPr>
        <w:t>洗车</w:t>
      </w:r>
      <w:r w:rsidRPr="007952EA">
        <w:rPr>
          <w:rFonts w:ascii="宋体" w:eastAsia="宋体" w:hAnsi="宋体"/>
          <w:color w:val="000000" w:themeColor="text1"/>
        </w:rPr>
        <w:t>功能。</w:t>
      </w:r>
    </w:p>
    <w:p w14:paraId="4F73897C" w14:textId="77777777" w:rsidR="001F0B9E" w:rsidRPr="007952EA" w:rsidRDefault="001F0B9E" w:rsidP="007374F1">
      <w:pPr>
        <w:pStyle w:val="affe"/>
        <w:spacing w:before="156" w:after="156"/>
        <w:rPr>
          <w:color w:val="000000" w:themeColor="text1"/>
        </w:rPr>
      </w:pPr>
      <w:r w:rsidRPr="007952EA">
        <w:rPr>
          <w:rFonts w:hint="eastAsia"/>
          <w:color w:val="000000" w:themeColor="text1"/>
        </w:rPr>
        <w:t>列车检修</w:t>
      </w:r>
      <w:bookmarkEnd w:id="255"/>
      <w:bookmarkEnd w:id="256"/>
      <w:r w:rsidRPr="007952EA">
        <w:rPr>
          <w:rFonts w:hint="eastAsia"/>
          <w:color w:val="000000" w:themeColor="text1"/>
        </w:rPr>
        <w:t>状态管理</w:t>
      </w:r>
    </w:p>
    <w:p w14:paraId="1E6E474B" w14:textId="5C98AAA2"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系统应通过监督列车检修按钮的状态自动实现列车检修作业</w:t>
      </w:r>
      <w:r w:rsidR="004C6000">
        <w:rPr>
          <w:rFonts w:ascii="宋体" w:eastAsia="宋体" w:hAnsi="宋体" w:hint="eastAsia"/>
          <w:color w:val="000000" w:themeColor="text1"/>
        </w:rPr>
        <w:t>的</w:t>
      </w:r>
      <w:r w:rsidRPr="007952EA">
        <w:rPr>
          <w:rFonts w:ascii="宋体" w:eastAsia="宋体" w:hAnsi="宋体" w:hint="eastAsia"/>
          <w:color w:val="000000" w:themeColor="text1"/>
        </w:rPr>
        <w:t>安全防护。</w:t>
      </w:r>
    </w:p>
    <w:p w14:paraId="07B1DBA5" w14:textId="77777777"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车辆网络控制单元和休眠唤醒单元应实时监督列车检修按钮的工作状态。</w:t>
      </w:r>
    </w:p>
    <w:p w14:paraId="4D4402C9" w14:textId="1073893F"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当检修按钮</w:t>
      </w:r>
      <w:r w:rsidR="00AF3DE2" w:rsidRPr="007952EA">
        <w:rPr>
          <w:rFonts w:ascii="宋体" w:eastAsia="宋体" w:hAnsi="宋体" w:hint="eastAsia"/>
          <w:color w:val="000000" w:themeColor="text1"/>
        </w:rPr>
        <w:t>激活</w:t>
      </w:r>
      <w:r w:rsidRPr="007952EA">
        <w:rPr>
          <w:rFonts w:ascii="宋体" w:eastAsia="宋体" w:hAnsi="宋体" w:hint="eastAsia"/>
          <w:color w:val="000000" w:themeColor="text1"/>
        </w:rPr>
        <w:t>时，对于处于休眠状态的列车，车载休眠唤醒单元</w:t>
      </w:r>
      <w:r w:rsidR="00AF3DE2" w:rsidRPr="007952EA">
        <w:rPr>
          <w:rFonts w:ascii="宋体" w:eastAsia="宋体" w:hAnsi="宋体" w:hint="eastAsia"/>
          <w:color w:val="000000" w:themeColor="text1"/>
        </w:rPr>
        <w:t>不</w:t>
      </w:r>
      <w:r w:rsidRPr="007952EA">
        <w:rPr>
          <w:rFonts w:ascii="宋体" w:eastAsia="宋体" w:hAnsi="宋体" w:hint="eastAsia"/>
          <w:color w:val="000000" w:themeColor="text1"/>
        </w:rPr>
        <w:t>应响应远程唤醒指令；对于处于非休眠状态的列车，</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应通过车辆制动控制单元输出紧急制动，防止列车移动。</w:t>
      </w:r>
    </w:p>
    <w:p w14:paraId="452BBB8D" w14:textId="0664B422"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 xml:space="preserve"> 当检修按钮激活时，对于处于非休眠状态的列车，车辆网络控制单元应向列车远程监控单元汇报列车处于检修状态，并</w:t>
      </w:r>
      <w:r w:rsidR="0029601E">
        <w:rPr>
          <w:rFonts w:ascii="宋体" w:eastAsia="宋体" w:hAnsi="宋体" w:hint="eastAsia"/>
          <w:color w:val="000000" w:themeColor="text1"/>
        </w:rPr>
        <w:t>应</w:t>
      </w:r>
      <w:r w:rsidRPr="007952EA">
        <w:rPr>
          <w:rFonts w:ascii="宋体" w:eastAsia="宋体" w:hAnsi="宋体"/>
          <w:color w:val="000000" w:themeColor="text1"/>
        </w:rPr>
        <w:t>旁路车辆故障信息</w:t>
      </w:r>
      <w:r w:rsidRPr="007952EA">
        <w:rPr>
          <w:rFonts w:ascii="宋体" w:eastAsia="宋体" w:hAnsi="宋体" w:hint="eastAsia"/>
          <w:color w:val="000000" w:themeColor="text1"/>
        </w:rPr>
        <w:t>，直至检修按钮状态无效。</w:t>
      </w:r>
    </w:p>
    <w:p w14:paraId="39C6E498" w14:textId="47F68F71" w:rsidR="001F0B9E" w:rsidRPr="007952EA" w:rsidRDefault="001F0B9E" w:rsidP="00F4521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 xml:space="preserve"> 当检修按钮激活时，</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不应响应</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的命令。</w:t>
      </w:r>
    </w:p>
    <w:p w14:paraId="1E3C62ED" w14:textId="67D6FC04" w:rsidR="001F0B9E" w:rsidRDefault="00EB6530"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755AF5">
        <w:rPr>
          <w:rFonts w:ascii="宋体" w:eastAsia="宋体" w:hAnsi="宋体" w:hint="eastAsia"/>
          <w:color w:val="000000" w:themeColor="text1"/>
        </w:rPr>
        <w:t>列车</w:t>
      </w:r>
      <w:r w:rsidR="00755AF5">
        <w:rPr>
          <w:rFonts w:ascii="宋体" w:eastAsia="宋体" w:hAnsi="宋体"/>
          <w:color w:val="000000" w:themeColor="text1"/>
        </w:rPr>
        <w:t>检修状态管理</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、列车远程监控单元、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、车辆网络控制单元、休眠唤醒单元、制动控制单元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62DE34EC" w14:textId="3D8F0643" w:rsidR="00875DCB" w:rsidRPr="007952EA"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755AF5">
        <w:rPr>
          <w:rFonts w:ascii="宋体" w:eastAsia="宋体" w:hAnsi="宋体" w:hint="eastAsia"/>
          <w:color w:val="000000" w:themeColor="text1"/>
        </w:rPr>
        <w:t>列车</w:t>
      </w:r>
      <w:r w:rsidR="00755AF5">
        <w:rPr>
          <w:rFonts w:ascii="宋体" w:eastAsia="宋体" w:hAnsi="宋体"/>
          <w:color w:val="000000" w:themeColor="text1"/>
        </w:rPr>
        <w:t>检修状态管理</w:t>
      </w:r>
      <w:r w:rsidRPr="007952EA">
        <w:rPr>
          <w:rFonts w:ascii="宋体" w:eastAsia="宋体" w:hAnsi="宋体"/>
          <w:color w:val="000000" w:themeColor="text1"/>
        </w:rPr>
        <w:t>功能。</w:t>
      </w:r>
    </w:p>
    <w:p w14:paraId="0DABF16C" w14:textId="77777777" w:rsidR="001F0B9E" w:rsidRPr="007952EA" w:rsidRDefault="001F0B9E" w:rsidP="007374F1">
      <w:pPr>
        <w:pStyle w:val="affe"/>
        <w:spacing w:before="156" w:after="156"/>
        <w:rPr>
          <w:color w:val="000000" w:themeColor="text1"/>
        </w:rPr>
      </w:pPr>
      <w:bookmarkStart w:id="257" w:name="_Toc132618883"/>
      <w:bookmarkStart w:id="258" w:name="_Toc132965406"/>
      <w:r w:rsidRPr="007952EA">
        <w:rPr>
          <w:rFonts w:hint="eastAsia"/>
          <w:color w:val="000000" w:themeColor="text1"/>
        </w:rPr>
        <w:t>清扫</w:t>
      </w:r>
      <w:bookmarkEnd w:id="257"/>
      <w:bookmarkEnd w:id="258"/>
      <w:r w:rsidRPr="007952EA">
        <w:rPr>
          <w:rFonts w:hint="eastAsia"/>
          <w:color w:val="000000" w:themeColor="text1"/>
        </w:rPr>
        <w:t>状态管理</w:t>
      </w:r>
    </w:p>
    <w:p w14:paraId="3A086BD3" w14:textId="3B59AFBD"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w:t>
      </w:r>
      <w:r w:rsidRPr="007952EA">
        <w:rPr>
          <w:rFonts w:ascii="宋体" w:eastAsia="宋体" w:hAnsi="宋体"/>
          <w:color w:val="000000" w:themeColor="text1"/>
        </w:rPr>
        <w:t>以</w:t>
      </w:r>
      <w:r w:rsidRPr="007952EA">
        <w:rPr>
          <w:rFonts w:ascii="宋体" w:eastAsia="宋体" w:hAnsi="宋体" w:hint="eastAsia"/>
          <w:color w:val="000000" w:themeColor="text1"/>
        </w:rPr>
        <w:t>FAM模式在车辆</w:t>
      </w:r>
      <w:r w:rsidRPr="007952EA">
        <w:rPr>
          <w:rFonts w:ascii="宋体" w:eastAsia="宋体" w:hAnsi="宋体"/>
          <w:color w:val="000000" w:themeColor="text1"/>
        </w:rPr>
        <w:t>基地</w:t>
      </w:r>
      <w:r w:rsidRPr="007952EA">
        <w:rPr>
          <w:rFonts w:ascii="宋体" w:eastAsia="宋体" w:hAnsi="宋体" w:hint="eastAsia"/>
          <w:color w:val="000000" w:themeColor="text1"/>
        </w:rPr>
        <w:t>休眠唤醒区域精确停车</w:t>
      </w:r>
      <w:r w:rsidRPr="007952EA">
        <w:rPr>
          <w:rFonts w:ascii="宋体" w:eastAsia="宋体" w:hAnsi="宋体"/>
          <w:color w:val="000000" w:themeColor="text1"/>
        </w:rPr>
        <w:t>且速度为</w:t>
      </w:r>
      <w:r w:rsidRPr="007952EA">
        <w:rPr>
          <w:rFonts w:ascii="宋体" w:eastAsia="宋体" w:hAnsi="宋体" w:hint="eastAsia"/>
          <w:color w:val="000000" w:themeColor="text1"/>
        </w:rPr>
        <w:t>零后，</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Pr="007952EA">
        <w:rPr>
          <w:rFonts w:ascii="宋体" w:eastAsia="宋体" w:hAnsi="宋体" w:hint="eastAsia"/>
          <w:color w:val="000000" w:themeColor="text1"/>
        </w:rPr>
        <w:t>及车辆网络控制单元宜自动进入清扫工况。</w:t>
      </w:r>
      <w:r w:rsidR="00AB3890">
        <w:rPr>
          <w:rFonts w:ascii="宋体" w:eastAsia="宋体" w:hAnsi="宋体" w:hint="eastAsia"/>
          <w:color w:val="000000" w:themeColor="text1"/>
        </w:rPr>
        <w:t>其中</w:t>
      </w:r>
      <w:r w:rsidR="00AB3890">
        <w:rPr>
          <w:rFonts w:ascii="宋体" w:eastAsia="宋体" w:hAnsi="宋体"/>
          <w:color w:val="000000" w:themeColor="text1"/>
        </w:rPr>
        <w:t>，零速度的</w:t>
      </w:r>
      <w:r w:rsidR="00AB3890">
        <w:rPr>
          <w:rFonts w:ascii="宋体" w:eastAsia="宋体" w:hAnsi="宋体" w:hint="eastAsia"/>
          <w:color w:val="000000" w:themeColor="text1"/>
        </w:rPr>
        <w:t>判断</w:t>
      </w:r>
      <w:r w:rsidR="00AB3890">
        <w:rPr>
          <w:rFonts w:ascii="宋体" w:eastAsia="宋体" w:hAnsi="宋体"/>
          <w:color w:val="000000" w:themeColor="text1"/>
        </w:rPr>
        <w:t>条件</w:t>
      </w:r>
      <w:r w:rsidR="00AB3890">
        <w:rPr>
          <w:rFonts w:ascii="宋体" w:eastAsia="宋体" w:hAnsi="宋体" w:hint="eastAsia"/>
          <w:color w:val="000000" w:themeColor="text1"/>
        </w:rPr>
        <w:t>应</w:t>
      </w:r>
      <w:r w:rsidR="00C44B3D">
        <w:rPr>
          <w:rFonts w:ascii="宋体" w:eastAsia="宋体" w:hAnsi="宋体" w:hint="eastAsia"/>
          <w:color w:val="000000" w:themeColor="text1"/>
        </w:rPr>
        <w:t>为</w:t>
      </w:r>
      <w:r w:rsidR="00AB3890" w:rsidRPr="007B2D17">
        <w:rPr>
          <w:rFonts w:ascii="宋体" w:eastAsia="宋体" w:hAnsi="宋体" w:hint="eastAsia"/>
          <w:color w:val="000000" w:themeColor="text1"/>
        </w:rPr>
        <w:t>速度值</w:t>
      </w:r>
      <w:r w:rsidR="00C44B3D">
        <w:rPr>
          <w:rFonts w:ascii="宋体" w:eastAsia="宋体" w:hAnsi="宋体" w:hint="eastAsia"/>
          <w:color w:val="000000" w:themeColor="text1"/>
        </w:rPr>
        <w:t>小于</w:t>
      </w:r>
      <w:r w:rsidR="00C44B3D">
        <w:rPr>
          <w:rFonts w:ascii="宋体" w:eastAsia="宋体" w:hAnsi="宋体"/>
          <w:color w:val="000000" w:themeColor="text1"/>
        </w:rPr>
        <w:t>或等于</w:t>
      </w:r>
      <w:r w:rsidR="00AB3890" w:rsidRPr="007B2D17">
        <w:rPr>
          <w:rFonts w:ascii="宋体" w:eastAsia="宋体" w:hAnsi="宋体"/>
          <w:color w:val="000000" w:themeColor="text1"/>
        </w:rPr>
        <w:t>1</w:t>
      </w:r>
      <w:bookmarkStart w:id="259" w:name="_Hlk141372687"/>
      <w:r w:rsidR="00AB3890" w:rsidRPr="007B2D17">
        <w:rPr>
          <w:rFonts w:ascii="宋体" w:eastAsia="宋体" w:hAnsi="宋体"/>
          <w:color w:val="000000" w:themeColor="text1"/>
        </w:rPr>
        <w:t>km/h</w:t>
      </w:r>
      <w:bookmarkEnd w:id="259"/>
      <w:r w:rsidR="00AB3890" w:rsidRPr="007B2D17">
        <w:rPr>
          <w:rFonts w:ascii="宋体" w:eastAsia="宋体" w:hAnsi="宋体"/>
          <w:color w:val="000000" w:themeColor="text1"/>
        </w:rPr>
        <w:t>，且持续时间不小于2s</w:t>
      </w:r>
      <w:r w:rsidR="00AB3890">
        <w:rPr>
          <w:rFonts w:ascii="宋体" w:eastAsia="宋体" w:hAnsi="宋体" w:hint="eastAsia"/>
          <w:color w:val="000000" w:themeColor="text1"/>
        </w:rPr>
        <w:t>。</w:t>
      </w:r>
    </w:p>
    <w:p w14:paraId="701D51A5" w14:textId="541E3917" w:rsidR="001F0B9E" w:rsidRPr="007952EA" w:rsidRDefault="006B4E02"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已</w:t>
      </w:r>
      <w:r w:rsidRPr="007952EA">
        <w:rPr>
          <w:rFonts w:ascii="宋体" w:eastAsia="宋体" w:hAnsi="宋体"/>
          <w:color w:val="000000" w:themeColor="text1"/>
        </w:rPr>
        <w:t>进入</w:t>
      </w:r>
      <w:r w:rsidR="001F0B9E" w:rsidRPr="007952EA">
        <w:rPr>
          <w:rFonts w:ascii="宋体" w:eastAsia="宋体" w:hAnsi="宋体" w:hint="eastAsia"/>
          <w:color w:val="000000" w:themeColor="text1"/>
        </w:rPr>
        <w:t>清扫工况</w:t>
      </w:r>
      <w:r w:rsidRPr="007952EA">
        <w:rPr>
          <w:rFonts w:ascii="宋体" w:eastAsia="宋体" w:hAnsi="宋体" w:hint="eastAsia"/>
          <w:color w:val="000000" w:themeColor="text1"/>
        </w:rPr>
        <w:t>的</w:t>
      </w:r>
      <w:r w:rsidR="001F0B9E" w:rsidRPr="007952EA">
        <w:rPr>
          <w:rFonts w:ascii="宋体" w:eastAsia="宋体" w:hAnsi="宋体" w:hint="eastAsia"/>
          <w:color w:val="000000" w:themeColor="text1"/>
        </w:rPr>
        <w:t>列车，照明控制单元</w:t>
      </w:r>
      <w:r w:rsidR="00691CF6" w:rsidRPr="007952EA">
        <w:rPr>
          <w:rFonts w:ascii="宋体" w:eastAsia="宋体" w:hAnsi="宋体" w:hint="eastAsia"/>
          <w:color w:val="000000" w:themeColor="text1"/>
        </w:rPr>
        <w:t>宜</w:t>
      </w:r>
      <w:r w:rsidR="001F0B9E" w:rsidRPr="007952EA">
        <w:rPr>
          <w:rFonts w:ascii="宋体" w:eastAsia="宋体" w:hAnsi="宋体" w:hint="eastAsia"/>
          <w:color w:val="000000" w:themeColor="text1"/>
        </w:rPr>
        <w:t>打开客室照明。</w:t>
      </w:r>
    </w:p>
    <w:p w14:paraId="2FD21889" w14:textId="1F436322" w:rsidR="001F0B9E" w:rsidRPr="007952EA" w:rsidRDefault="0029601E"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在</w:t>
      </w:r>
      <w:r w:rsidR="001F0B9E" w:rsidRPr="007952EA">
        <w:rPr>
          <w:rFonts w:ascii="宋体" w:eastAsia="宋体" w:hAnsi="宋体" w:hint="eastAsia"/>
          <w:color w:val="000000" w:themeColor="text1"/>
        </w:rPr>
        <w:t>清扫时间结束前</w:t>
      </w:r>
      <w:r>
        <w:rPr>
          <w:rFonts w:ascii="宋体" w:eastAsia="宋体" w:hAnsi="宋体" w:hint="eastAsia"/>
          <w:color w:val="000000" w:themeColor="text1"/>
        </w:rPr>
        <w:t>的</w:t>
      </w:r>
      <w:r w:rsidR="00DF039B" w:rsidRPr="007952EA">
        <w:rPr>
          <w:rFonts w:ascii="宋体" w:eastAsia="宋体" w:hAnsi="宋体" w:hint="eastAsia"/>
          <w:color w:val="000000" w:themeColor="text1"/>
        </w:rPr>
        <w:t>规定</w:t>
      </w:r>
      <w:r w:rsidR="001F0B9E" w:rsidRPr="007952EA">
        <w:rPr>
          <w:rFonts w:ascii="宋体" w:eastAsia="宋体" w:hAnsi="宋体" w:hint="eastAsia"/>
          <w:color w:val="000000" w:themeColor="text1"/>
        </w:rPr>
        <w:t>时间</w:t>
      </w:r>
      <w:r>
        <w:rPr>
          <w:rFonts w:ascii="宋体" w:eastAsia="宋体" w:hAnsi="宋体" w:hint="eastAsia"/>
          <w:color w:val="000000" w:themeColor="text1"/>
        </w:rPr>
        <w:t>内</w:t>
      </w:r>
      <w:r w:rsidR="001F0B9E" w:rsidRPr="007952EA">
        <w:rPr>
          <w:rFonts w:ascii="宋体" w:eastAsia="宋体" w:hAnsi="宋体" w:hint="eastAsia"/>
          <w:color w:val="000000" w:themeColor="text1"/>
        </w:rPr>
        <w:t>，车载语音/PA</w:t>
      </w:r>
      <w:r w:rsidR="006B4E02" w:rsidRPr="007952EA">
        <w:rPr>
          <w:rFonts w:ascii="宋体" w:eastAsia="宋体" w:hAnsi="宋体" w:hint="eastAsia"/>
          <w:color w:val="000000" w:themeColor="text1"/>
        </w:rPr>
        <w:t>控制单元宜</w:t>
      </w:r>
      <w:r w:rsidR="001F0B9E" w:rsidRPr="007952EA">
        <w:rPr>
          <w:rFonts w:ascii="宋体" w:eastAsia="宋体" w:hAnsi="宋体" w:hint="eastAsia"/>
          <w:color w:val="000000" w:themeColor="text1"/>
        </w:rPr>
        <w:t>播报清扫结束广播，提醒清扫人员下车。</w:t>
      </w:r>
    </w:p>
    <w:p w14:paraId="2A040155" w14:textId="5D6C90C6"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清扫结束后</w:t>
      </w:r>
      <w:r w:rsidR="00845AF0" w:rsidRPr="007952EA">
        <w:rPr>
          <w:rFonts w:ascii="宋体" w:eastAsia="宋体" w:hAnsi="宋体" w:hint="eastAsia"/>
          <w:color w:val="000000" w:themeColor="text1"/>
        </w:rPr>
        <w:t>，宜通过远程</w:t>
      </w:r>
      <w:r w:rsidRPr="007952EA">
        <w:rPr>
          <w:rFonts w:ascii="宋体" w:eastAsia="宋体" w:hAnsi="宋体" w:hint="eastAsia"/>
          <w:color w:val="000000" w:themeColor="text1"/>
        </w:rPr>
        <w:t>人工对列车进行休眠。</w:t>
      </w:r>
    </w:p>
    <w:p w14:paraId="76B3F13E" w14:textId="7AB7B4EE" w:rsidR="001F0B9E" w:rsidRDefault="00EB6530"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lastRenderedPageBreak/>
        <w:t>系统实现</w:t>
      </w:r>
      <w:r w:rsidR="00755AF5">
        <w:rPr>
          <w:rFonts w:ascii="宋体" w:eastAsia="宋体" w:hAnsi="宋体" w:hint="eastAsia"/>
          <w:color w:val="000000" w:themeColor="text1"/>
        </w:rPr>
        <w:t>清扫状态</w:t>
      </w:r>
      <w:r w:rsidR="00755AF5">
        <w:rPr>
          <w:rFonts w:ascii="宋体" w:eastAsia="宋体" w:hAnsi="宋体"/>
          <w:color w:val="000000" w:themeColor="text1"/>
        </w:rPr>
        <w:t>管理</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、车辆网络控制单元、照明控制单元、车载语音/PA控制单元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30CEDE3C" w14:textId="74A51567" w:rsidR="00875DCB" w:rsidRPr="00875DCB" w:rsidRDefault="00875DCB" w:rsidP="00875DCB">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755AF5">
        <w:rPr>
          <w:rFonts w:ascii="宋体" w:eastAsia="宋体" w:hAnsi="宋体" w:hint="eastAsia"/>
          <w:color w:val="000000" w:themeColor="text1"/>
        </w:rPr>
        <w:t>清扫状态</w:t>
      </w:r>
      <w:r w:rsidR="00755AF5">
        <w:rPr>
          <w:rFonts w:ascii="宋体" w:eastAsia="宋体" w:hAnsi="宋体"/>
          <w:color w:val="000000" w:themeColor="text1"/>
        </w:rPr>
        <w:t>管理</w:t>
      </w:r>
      <w:r w:rsidRPr="007952EA">
        <w:rPr>
          <w:rFonts w:ascii="宋体" w:eastAsia="宋体" w:hAnsi="宋体"/>
          <w:color w:val="000000" w:themeColor="text1"/>
        </w:rPr>
        <w:t>功能。</w:t>
      </w:r>
    </w:p>
    <w:p w14:paraId="703ACFC8" w14:textId="77777777" w:rsidR="001F0B9E" w:rsidRPr="007952EA" w:rsidRDefault="001F0B9E" w:rsidP="007374F1">
      <w:pPr>
        <w:pStyle w:val="affe"/>
        <w:spacing w:before="156" w:after="156"/>
        <w:rPr>
          <w:color w:val="000000" w:themeColor="text1"/>
        </w:rPr>
      </w:pPr>
      <w:r w:rsidRPr="007952EA">
        <w:rPr>
          <w:rFonts w:hint="eastAsia"/>
          <w:color w:val="000000" w:themeColor="text1"/>
        </w:rPr>
        <w:t>紧急制动与缓解</w:t>
      </w:r>
    </w:p>
    <w:p w14:paraId="1B421A07" w14:textId="48956A59"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系统应能根据产生紧急制动</w:t>
      </w:r>
      <w:r w:rsidRPr="007952EA">
        <w:rPr>
          <w:rFonts w:ascii="宋体" w:eastAsia="宋体" w:hAnsi="宋体"/>
          <w:color w:val="000000" w:themeColor="text1"/>
        </w:rPr>
        <w:t>的</w:t>
      </w:r>
      <w:r w:rsidRPr="007952EA">
        <w:rPr>
          <w:rFonts w:ascii="宋体" w:eastAsia="宋体" w:hAnsi="宋体" w:hint="eastAsia"/>
          <w:color w:val="000000" w:themeColor="text1"/>
        </w:rPr>
        <w:t>原因，对列车</w:t>
      </w:r>
      <w:r w:rsidR="000666B7" w:rsidRPr="007952EA">
        <w:rPr>
          <w:rFonts w:ascii="宋体" w:eastAsia="宋体" w:hAnsi="宋体" w:hint="eastAsia"/>
          <w:color w:val="000000" w:themeColor="text1"/>
        </w:rPr>
        <w:t>自动施加</w:t>
      </w:r>
      <w:r w:rsidRPr="007952EA">
        <w:rPr>
          <w:rFonts w:ascii="宋体" w:eastAsia="宋体" w:hAnsi="宋体" w:hint="eastAsia"/>
          <w:color w:val="000000" w:themeColor="text1"/>
        </w:rPr>
        <w:t>紧急制动</w:t>
      </w:r>
      <w:r w:rsidR="000666B7" w:rsidRPr="007952EA">
        <w:rPr>
          <w:rFonts w:ascii="宋体" w:eastAsia="宋体" w:hAnsi="宋体" w:hint="eastAsia"/>
          <w:color w:val="000000" w:themeColor="text1"/>
        </w:rPr>
        <w:t>、紧急制动自动缓解以及本地人工缓解</w:t>
      </w:r>
      <w:r w:rsidRPr="007952EA">
        <w:rPr>
          <w:rFonts w:ascii="宋体" w:eastAsia="宋体" w:hAnsi="宋体" w:hint="eastAsia"/>
          <w:color w:val="000000" w:themeColor="text1"/>
        </w:rPr>
        <w:t>。</w:t>
      </w:r>
    </w:p>
    <w:p w14:paraId="51ED4773" w14:textId="5D7E65EC"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向车辆制动控制单元输出紧急制动指令或车辆制动控制单元自行实施紧急制动指令时，</w:t>
      </w:r>
      <w:r w:rsidR="00E43DFB" w:rsidRPr="007952EA">
        <w:rPr>
          <w:rFonts w:ascii="宋体" w:eastAsia="宋体" w:hAnsi="宋体" w:hint="eastAsia"/>
          <w:color w:val="000000" w:themeColor="text1"/>
        </w:rPr>
        <w:t>车载ATO</w:t>
      </w:r>
      <w:r w:rsidR="0029601E">
        <w:rPr>
          <w:rFonts w:ascii="宋体" w:eastAsia="宋体" w:hAnsi="宋体" w:hint="eastAsia"/>
          <w:color w:val="000000" w:themeColor="text1"/>
        </w:rPr>
        <w:t>应</w:t>
      </w:r>
      <w:r w:rsidRPr="007952EA">
        <w:rPr>
          <w:rFonts w:ascii="宋体" w:eastAsia="宋体" w:hAnsi="宋体" w:hint="eastAsia"/>
          <w:color w:val="000000" w:themeColor="text1"/>
        </w:rPr>
        <w:t>向</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汇报当前紧急制动的原因。</w:t>
      </w:r>
    </w:p>
    <w:p w14:paraId="16DAD681" w14:textId="1EA2776F" w:rsidR="001F0B9E" w:rsidRPr="007952EA" w:rsidRDefault="006D3557"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在</w:t>
      </w:r>
      <w:r w:rsidR="00CA71BE">
        <w:rPr>
          <w:rFonts w:ascii="宋体" w:eastAsia="宋体" w:hAnsi="宋体" w:hint="eastAsia"/>
          <w:color w:val="000000" w:themeColor="text1"/>
        </w:rPr>
        <w:t>下列</w:t>
      </w:r>
      <w:r w:rsidR="00CA71BE">
        <w:rPr>
          <w:rFonts w:ascii="宋体" w:eastAsia="宋体" w:hAnsi="宋体"/>
          <w:color w:val="000000" w:themeColor="text1"/>
        </w:rPr>
        <w:t>情况下，</w:t>
      </w:r>
      <w:r w:rsidR="00871FA6" w:rsidRPr="007952EA">
        <w:rPr>
          <w:rFonts w:ascii="宋体" w:eastAsia="宋体" w:hAnsi="宋体" w:hint="eastAsia"/>
          <w:color w:val="000000" w:themeColor="text1"/>
        </w:rPr>
        <w:t>车载</w:t>
      </w:r>
      <w:r w:rsidR="0029601E">
        <w:rPr>
          <w:rFonts w:ascii="宋体" w:eastAsia="宋体" w:hAnsi="宋体" w:hint="eastAsia"/>
          <w:color w:val="000000" w:themeColor="text1"/>
        </w:rPr>
        <w:t>AT</w:t>
      </w:r>
      <w:r w:rsidR="0029601E">
        <w:rPr>
          <w:rFonts w:ascii="宋体" w:eastAsia="宋体" w:hAnsi="宋体"/>
          <w:color w:val="000000" w:themeColor="text1"/>
        </w:rPr>
        <w:t>P</w:t>
      </w:r>
      <w:r w:rsidR="001F0B9E" w:rsidRPr="007952EA">
        <w:rPr>
          <w:rFonts w:ascii="宋体" w:eastAsia="宋体" w:hAnsi="宋体" w:hint="eastAsia"/>
          <w:color w:val="000000" w:themeColor="text1"/>
        </w:rPr>
        <w:t>应触发紧急制动指令，并</w:t>
      </w:r>
      <w:r>
        <w:rPr>
          <w:rFonts w:ascii="宋体" w:eastAsia="宋体" w:hAnsi="宋体" w:hint="eastAsia"/>
          <w:color w:val="000000" w:themeColor="text1"/>
        </w:rPr>
        <w:t>应</w:t>
      </w:r>
      <w:r w:rsidR="00CA71BE">
        <w:rPr>
          <w:rFonts w:ascii="宋体" w:eastAsia="宋体" w:hAnsi="宋体" w:hint="eastAsia"/>
          <w:color w:val="000000" w:themeColor="text1"/>
        </w:rPr>
        <w:t>将</w:t>
      </w:r>
      <w:r w:rsidR="00CA71BE">
        <w:rPr>
          <w:rFonts w:ascii="宋体" w:eastAsia="宋体" w:hAnsi="宋体"/>
          <w:color w:val="000000" w:themeColor="text1"/>
        </w:rPr>
        <w:t>指令</w:t>
      </w:r>
      <w:r w:rsidR="001F0B9E" w:rsidRPr="007952EA">
        <w:rPr>
          <w:rFonts w:ascii="宋体" w:eastAsia="宋体" w:hAnsi="宋体" w:hint="eastAsia"/>
          <w:color w:val="000000" w:themeColor="text1"/>
        </w:rPr>
        <w:t>发送至车辆制动控制单元实施紧急制动</w:t>
      </w:r>
      <w:r w:rsidR="005B2D7C">
        <w:rPr>
          <w:rFonts w:ascii="宋体" w:eastAsia="宋体" w:hAnsi="宋体" w:hint="eastAsia"/>
          <w:color w:val="000000" w:themeColor="text1"/>
        </w:rPr>
        <w:t>；</w:t>
      </w:r>
      <w:r w:rsidR="001F0B9E" w:rsidRPr="007952EA">
        <w:rPr>
          <w:rFonts w:ascii="宋体" w:eastAsia="宋体" w:hAnsi="宋体" w:hint="eastAsia"/>
          <w:color w:val="000000" w:themeColor="text1"/>
        </w:rPr>
        <w:t>在状态恢复后，</w:t>
      </w:r>
      <w:r w:rsidR="00871FA6" w:rsidRPr="007952EA">
        <w:rPr>
          <w:rFonts w:ascii="宋体" w:eastAsia="宋体" w:hAnsi="宋体" w:hint="eastAsia"/>
          <w:color w:val="000000" w:themeColor="text1"/>
        </w:rPr>
        <w:t>车载ATP</w:t>
      </w:r>
      <w:r w:rsidR="0029601E">
        <w:rPr>
          <w:rFonts w:ascii="宋体" w:eastAsia="宋体" w:hAnsi="宋体" w:hint="eastAsia"/>
          <w:color w:val="000000" w:themeColor="text1"/>
        </w:rPr>
        <w:t>应</w:t>
      </w:r>
      <w:r w:rsidR="00B41364" w:rsidRPr="007952EA">
        <w:rPr>
          <w:rFonts w:ascii="宋体" w:eastAsia="宋体" w:hAnsi="宋体" w:hint="eastAsia"/>
          <w:color w:val="000000" w:themeColor="text1"/>
        </w:rPr>
        <w:t>自动发送</w:t>
      </w:r>
      <w:r w:rsidR="001F0B9E" w:rsidRPr="007952EA">
        <w:rPr>
          <w:rFonts w:ascii="宋体" w:eastAsia="宋体" w:hAnsi="宋体" w:hint="eastAsia"/>
          <w:color w:val="000000" w:themeColor="text1"/>
        </w:rPr>
        <w:t>紧急制动</w:t>
      </w:r>
      <w:r w:rsidR="00B41364" w:rsidRPr="007952EA">
        <w:rPr>
          <w:rFonts w:ascii="宋体" w:eastAsia="宋体" w:hAnsi="宋体" w:hint="eastAsia"/>
          <w:color w:val="000000" w:themeColor="text1"/>
        </w:rPr>
        <w:t>缓解</w:t>
      </w:r>
      <w:r w:rsidR="001F0B9E" w:rsidRPr="007952EA">
        <w:rPr>
          <w:rFonts w:ascii="宋体" w:eastAsia="宋体" w:hAnsi="宋体" w:hint="eastAsia"/>
          <w:color w:val="000000" w:themeColor="text1"/>
        </w:rPr>
        <w:t>指令。</w:t>
      </w:r>
    </w:p>
    <w:p w14:paraId="6463D087" w14:textId="1943FA42" w:rsidR="001F0B9E" w:rsidRPr="007952EA" w:rsidRDefault="001F0B9E" w:rsidP="002D7885">
      <w:pPr>
        <w:pStyle w:val="af5"/>
        <w:numPr>
          <w:ilvl w:val="0"/>
          <w:numId w:val="41"/>
        </w:numPr>
        <w:rPr>
          <w:color w:val="000000" w:themeColor="text1"/>
        </w:rPr>
      </w:pPr>
      <w:r w:rsidRPr="007952EA">
        <w:rPr>
          <w:rFonts w:hint="eastAsia"/>
          <w:color w:val="000000" w:themeColor="text1"/>
        </w:rPr>
        <w:t>FAM模式</w:t>
      </w:r>
      <w:r w:rsidR="004C6000">
        <w:rPr>
          <w:rFonts w:hint="eastAsia"/>
          <w:color w:val="000000" w:themeColor="text1"/>
        </w:rPr>
        <w:t>的</w:t>
      </w:r>
      <w:r w:rsidRPr="007952EA">
        <w:rPr>
          <w:rFonts w:hint="eastAsia"/>
          <w:color w:val="000000" w:themeColor="text1"/>
        </w:rPr>
        <w:t>自动折返失败；</w:t>
      </w:r>
    </w:p>
    <w:p w14:paraId="6443B7B0" w14:textId="77777777" w:rsidR="001F0B9E" w:rsidRPr="007952EA" w:rsidRDefault="001F0B9E"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列车超速；</w:t>
      </w:r>
    </w:p>
    <w:p w14:paraId="14EAC351" w14:textId="6FF685AE" w:rsidR="001F0B9E" w:rsidRPr="007952EA" w:rsidRDefault="00871FA6"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地面ATP</w:t>
      </w:r>
      <w:r w:rsidR="001F0B9E" w:rsidRPr="007952EA">
        <w:rPr>
          <w:rFonts w:ascii="宋体" w:hAnsi="Times New Roman" w:hint="eastAsia"/>
          <w:color w:val="000000" w:themeColor="text1"/>
          <w:kern w:val="0"/>
          <w:szCs w:val="20"/>
        </w:rPr>
        <w:t>要求列车紧急制动；</w:t>
      </w:r>
    </w:p>
    <w:p w14:paraId="0D53AEE1" w14:textId="1FC95FE9" w:rsidR="001F0B9E" w:rsidRPr="007952EA" w:rsidRDefault="001F0B9E"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与</w:t>
      </w:r>
      <w:r w:rsidR="00871FA6" w:rsidRPr="007952EA">
        <w:rPr>
          <w:rFonts w:ascii="宋体" w:hAnsi="Times New Roman" w:hint="eastAsia"/>
          <w:color w:val="000000" w:themeColor="text1"/>
          <w:kern w:val="0"/>
          <w:szCs w:val="20"/>
        </w:rPr>
        <w:t>地面ATP</w:t>
      </w:r>
      <w:r w:rsidRPr="007952EA">
        <w:rPr>
          <w:rFonts w:ascii="宋体" w:hAnsi="Times New Roman" w:hint="eastAsia"/>
          <w:color w:val="000000" w:themeColor="text1"/>
          <w:kern w:val="0"/>
          <w:szCs w:val="20"/>
        </w:rPr>
        <w:t>通信</w:t>
      </w:r>
      <w:r w:rsidR="00B01775" w:rsidRPr="007952EA">
        <w:rPr>
          <w:rFonts w:ascii="宋体" w:hAnsi="Times New Roman" w:hint="eastAsia"/>
          <w:color w:val="000000" w:themeColor="text1"/>
          <w:kern w:val="0"/>
          <w:szCs w:val="20"/>
        </w:rPr>
        <w:t>中断</w:t>
      </w:r>
      <w:r w:rsidRPr="007952EA">
        <w:rPr>
          <w:rFonts w:ascii="宋体" w:hAnsi="Times New Roman" w:hint="eastAsia"/>
          <w:color w:val="000000" w:themeColor="text1"/>
          <w:kern w:val="0"/>
          <w:szCs w:val="20"/>
        </w:rPr>
        <w:t>；</w:t>
      </w:r>
    </w:p>
    <w:p w14:paraId="6FD802D2" w14:textId="5FE462EF" w:rsidR="001F0B9E" w:rsidRPr="007952EA" w:rsidRDefault="00411801" w:rsidP="002D7885">
      <w:pPr>
        <w:widowControl/>
        <w:numPr>
          <w:ilvl w:val="0"/>
          <w:numId w:val="31"/>
        </w:numPr>
        <w:adjustRightInd/>
        <w:spacing w:line="240" w:lineRule="auto"/>
        <w:rPr>
          <w:rFonts w:ascii="宋体" w:hAnsi="Times New Roman"/>
          <w:color w:val="000000" w:themeColor="text1"/>
          <w:kern w:val="0"/>
          <w:szCs w:val="20"/>
        </w:rPr>
      </w:pPr>
      <w:r>
        <w:rPr>
          <w:rFonts w:ascii="宋体" w:hAnsi="Times New Roman" w:hint="eastAsia"/>
          <w:color w:val="000000" w:themeColor="text1"/>
          <w:kern w:val="0"/>
          <w:szCs w:val="20"/>
        </w:rPr>
        <w:t>若</w:t>
      </w:r>
      <w:r w:rsidR="0029601E">
        <w:rPr>
          <w:rFonts w:ascii="宋体" w:hAnsi="Times New Roman"/>
          <w:color w:val="000000" w:themeColor="text1"/>
          <w:kern w:val="0"/>
          <w:szCs w:val="20"/>
        </w:rPr>
        <w:t>设置</w:t>
      </w:r>
      <w:r w:rsidR="0029601E">
        <w:rPr>
          <w:rFonts w:ascii="宋体" w:hAnsi="Times New Roman" w:hint="eastAsia"/>
          <w:color w:val="000000" w:themeColor="text1"/>
          <w:kern w:val="0"/>
          <w:szCs w:val="20"/>
        </w:rPr>
        <w:t>有</w:t>
      </w:r>
      <w:r w:rsidR="0029601E">
        <w:rPr>
          <w:rFonts w:ascii="宋体" w:hAnsi="Times New Roman"/>
          <w:color w:val="000000" w:themeColor="text1"/>
          <w:kern w:val="0"/>
          <w:szCs w:val="20"/>
        </w:rPr>
        <w:t>车库门，</w:t>
      </w:r>
      <w:r w:rsidR="005B53B1" w:rsidRPr="007952EA">
        <w:rPr>
          <w:rFonts w:ascii="宋体" w:hAnsi="Times New Roman" w:hint="eastAsia"/>
          <w:color w:val="000000" w:themeColor="text1"/>
          <w:kern w:val="0"/>
          <w:szCs w:val="20"/>
        </w:rPr>
        <w:t>车</w:t>
      </w:r>
      <w:r w:rsidR="001F0B9E" w:rsidRPr="007952EA">
        <w:rPr>
          <w:rFonts w:ascii="宋体" w:hAnsi="Times New Roman" w:hint="eastAsia"/>
          <w:color w:val="000000" w:themeColor="text1"/>
          <w:kern w:val="0"/>
          <w:szCs w:val="20"/>
        </w:rPr>
        <w:t>库门状态丢失；</w:t>
      </w:r>
    </w:p>
    <w:p w14:paraId="3EACD743" w14:textId="57B44410" w:rsidR="005B53B1" w:rsidRPr="007952EA" w:rsidRDefault="00411801" w:rsidP="002D7885">
      <w:pPr>
        <w:widowControl/>
        <w:numPr>
          <w:ilvl w:val="0"/>
          <w:numId w:val="31"/>
        </w:numPr>
        <w:adjustRightInd/>
        <w:spacing w:line="240" w:lineRule="auto"/>
        <w:rPr>
          <w:rFonts w:ascii="宋体" w:hAnsi="Times New Roman"/>
          <w:color w:val="000000" w:themeColor="text1"/>
          <w:kern w:val="0"/>
          <w:szCs w:val="20"/>
        </w:rPr>
      </w:pPr>
      <w:r>
        <w:rPr>
          <w:rFonts w:ascii="宋体" w:hAnsi="Times New Roman" w:hint="eastAsia"/>
          <w:color w:val="000000" w:themeColor="text1"/>
          <w:kern w:val="0"/>
          <w:szCs w:val="20"/>
        </w:rPr>
        <w:t>若</w:t>
      </w:r>
      <w:r w:rsidR="0029601E">
        <w:rPr>
          <w:rFonts w:ascii="宋体" w:hAnsi="Times New Roman"/>
          <w:color w:val="000000" w:themeColor="text1"/>
          <w:kern w:val="0"/>
          <w:szCs w:val="20"/>
        </w:rPr>
        <w:t>设置有</w:t>
      </w:r>
      <w:r w:rsidR="005B53B1" w:rsidRPr="007952EA">
        <w:rPr>
          <w:rFonts w:ascii="宋体" w:hAnsi="Times New Roman" w:hint="eastAsia"/>
          <w:color w:val="000000" w:themeColor="text1"/>
          <w:kern w:val="0"/>
          <w:szCs w:val="20"/>
        </w:rPr>
        <w:t>洗车库库门</w:t>
      </w:r>
      <w:r w:rsidR="0029601E">
        <w:rPr>
          <w:rFonts w:ascii="宋体" w:hAnsi="Times New Roman" w:hint="eastAsia"/>
          <w:color w:val="000000" w:themeColor="text1"/>
          <w:kern w:val="0"/>
          <w:szCs w:val="20"/>
        </w:rPr>
        <w:t>，</w:t>
      </w:r>
      <w:r w:rsidR="0029601E" w:rsidRPr="007952EA">
        <w:rPr>
          <w:rFonts w:ascii="宋体" w:hAnsi="Times New Roman" w:hint="eastAsia"/>
          <w:color w:val="000000" w:themeColor="text1"/>
          <w:kern w:val="0"/>
          <w:szCs w:val="20"/>
        </w:rPr>
        <w:t>洗车库库门</w:t>
      </w:r>
      <w:r w:rsidR="005B53B1" w:rsidRPr="007952EA">
        <w:rPr>
          <w:rFonts w:ascii="宋体" w:hAnsi="Times New Roman" w:hint="eastAsia"/>
          <w:color w:val="000000" w:themeColor="text1"/>
          <w:kern w:val="0"/>
          <w:szCs w:val="20"/>
        </w:rPr>
        <w:t>状态丢失；</w:t>
      </w:r>
    </w:p>
    <w:p w14:paraId="4CF12BBF" w14:textId="6DB2B6D2" w:rsidR="001F0B9E" w:rsidRPr="007952EA" w:rsidRDefault="005B53B1"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站台屏蔽门</w:t>
      </w:r>
      <w:r w:rsidR="001F0B9E" w:rsidRPr="007952EA">
        <w:rPr>
          <w:rFonts w:ascii="宋体" w:hAnsi="Times New Roman" w:hint="eastAsia"/>
          <w:color w:val="000000" w:themeColor="text1"/>
          <w:kern w:val="0"/>
          <w:szCs w:val="20"/>
        </w:rPr>
        <w:t>状态丢失；</w:t>
      </w:r>
    </w:p>
    <w:p w14:paraId="5B282928" w14:textId="77777777" w:rsidR="001F0B9E" w:rsidRPr="007952EA" w:rsidRDefault="001F0B9E"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站台紧急关闭按钮激活；</w:t>
      </w:r>
    </w:p>
    <w:p w14:paraId="2EBFDD84" w14:textId="77777777" w:rsidR="001F0B9E" w:rsidRPr="007952EA" w:rsidRDefault="001F0B9E"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SPKS开关激活；</w:t>
      </w:r>
    </w:p>
    <w:p w14:paraId="088770B8" w14:textId="7DA94679" w:rsidR="00644B6C" w:rsidRPr="007952EA" w:rsidRDefault="001F0B9E" w:rsidP="00644B6C">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列车运行模式降级。</w:t>
      </w:r>
    </w:p>
    <w:p w14:paraId="433FE1C0" w14:textId="39A40077" w:rsidR="00644B6C" w:rsidRPr="007952EA" w:rsidRDefault="001F0B9E" w:rsidP="00644B6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871FA6" w:rsidRPr="007952EA">
        <w:rPr>
          <w:rFonts w:ascii="宋体" w:eastAsia="宋体" w:hAnsi="宋体" w:hint="eastAsia"/>
          <w:color w:val="000000" w:themeColor="text1"/>
        </w:rPr>
        <w:t>车载ATP</w:t>
      </w:r>
      <w:r w:rsidR="005B53B1" w:rsidRPr="007952EA">
        <w:rPr>
          <w:rFonts w:ascii="宋体" w:eastAsia="宋体" w:hAnsi="宋体" w:hint="eastAsia"/>
          <w:color w:val="000000" w:themeColor="text1"/>
        </w:rPr>
        <w:t>自动施加紧急制动</w:t>
      </w:r>
      <w:r w:rsidR="005D0919">
        <w:rPr>
          <w:rFonts w:ascii="宋体" w:eastAsia="宋体" w:hAnsi="宋体" w:hint="eastAsia"/>
          <w:color w:val="000000" w:themeColor="text1"/>
        </w:rPr>
        <w:t>缓解</w:t>
      </w:r>
      <w:r w:rsidR="005B53B1" w:rsidRPr="007952EA">
        <w:rPr>
          <w:rFonts w:ascii="宋体" w:eastAsia="宋体" w:hAnsi="宋体" w:hint="eastAsia"/>
          <w:color w:val="000000" w:themeColor="text1"/>
        </w:rPr>
        <w:t>指令</w:t>
      </w:r>
      <w:r w:rsidR="00DF039B" w:rsidRPr="007952EA">
        <w:rPr>
          <w:rFonts w:ascii="宋体" w:eastAsia="宋体" w:hAnsi="宋体" w:hint="eastAsia"/>
          <w:color w:val="000000" w:themeColor="text1"/>
        </w:rPr>
        <w:t>后仍</w:t>
      </w:r>
      <w:r w:rsidR="005B53B1" w:rsidRPr="007952EA">
        <w:rPr>
          <w:rFonts w:ascii="宋体" w:eastAsia="宋体" w:hAnsi="宋体" w:hint="eastAsia"/>
          <w:color w:val="000000" w:themeColor="text1"/>
        </w:rPr>
        <w:t>无法缓解，</w:t>
      </w:r>
      <w:r w:rsidR="00DF039B" w:rsidRPr="007952EA">
        <w:rPr>
          <w:rFonts w:ascii="宋体" w:eastAsia="宋体" w:hAnsi="宋体" w:hint="eastAsia"/>
          <w:color w:val="000000" w:themeColor="text1"/>
        </w:rPr>
        <w:t>应</w:t>
      </w:r>
      <w:r w:rsidR="005B53B1" w:rsidRPr="007952EA">
        <w:rPr>
          <w:rFonts w:ascii="宋体" w:eastAsia="宋体" w:hAnsi="宋体" w:hint="eastAsia"/>
          <w:color w:val="000000" w:themeColor="text1"/>
        </w:rPr>
        <w:t>由车上人工本地操作实施紧急制动缓解。</w:t>
      </w:r>
    </w:p>
    <w:p w14:paraId="1C0D8D72" w14:textId="59CC8F3A" w:rsidR="001F0B9E" w:rsidRPr="007952EA"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755AF5">
        <w:rPr>
          <w:rFonts w:ascii="宋体" w:eastAsia="宋体" w:hAnsi="宋体" w:hint="eastAsia"/>
          <w:color w:val="000000" w:themeColor="text1"/>
        </w:rPr>
        <w:t>紧急</w:t>
      </w:r>
      <w:r w:rsidR="00755AF5">
        <w:rPr>
          <w:rFonts w:ascii="宋体" w:eastAsia="宋体" w:hAnsi="宋体"/>
          <w:color w:val="000000" w:themeColor="text1"/>
        </w:rPr>
        <w:t>制动</w:t>
      </w:r>
      <w:r w:rsidR="00755AF5">
        <w:rPr>
          <w:rFonts w:ascii="宋体" w:eastAsia="宋体" w:hAnsi="宋体" w:hint="eastAsia"/>
          <w:color w:val="000000" w:themeColor="text1"/>
        </w:rPr>
        <w:t>与</w:t>
      </w:r>
      <w:r w:rsidR="00755AF5">
        <w:rPr>
          <w:rFonts w:ascii="宋体" w:eastAsia="宋体" w:hAnsi="宋体"/>
          <w:color w:val="000000" w:themeColor="text1"/>
        </w:rPr>
        <w:t>缓解</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、制动控制单元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4EF80B8E" w14:textId="5336AC55" w:rsidR="001F0B9E" w:rsidRPr="007952EA" w:rsidRDefault="001F0B9E" w:rsidP="007374F1">
      <w:pPr>
        <w:pStyle w:val="affe"/>
        <w:spacing w:before="156" w:after="156"/>
        <w:rPr>
          <w:color w:val="000000" w:themeColor="text1"/>
        </w:rPr>
      </w:pPr>
      <w:r w:rsidRPr="007952EA">
        <w:rPr>
          <w:rFonts w:hint="eastAsia"/>
          <w:color w:val="000000" w:themeColor="text1"/>
        </w:rPr>
        <w:t>灵活编组的联挂与解编</w:t>
      </w:r>
    </w:p>
    <w:p w14:paraId="1CE028D2" w14:textId="04064724" w:rsidR="001F0B9E" w:rsidRPr="007952EA" w:rsidRDefault="001F0B9E" w:rsidP="00D56ED9">
      <w:pPr>
        <w:pStyle w:val="afff"/>
        <w:spacing w:beforeLines="0" w:before="0" w:afterLines="0" w:after="0"/>
        <w:rPr>
          <w:rFonts w:ascii="宋体" w:eastAsia="宋体" w:hAnsi="宋体"/>
          <w:color w:val="000000" w:themeColor="text1"/>
        </w:rPr>
      </w:pPr>
      <w:bookmarkStart w:id="260" w:name="_Toc133068384"/>
      <w:bookmarkStart w:id="261" w:name="_Toc133069276"/>
      <w:bookmarkStart w:id="262" w:name="_Toc133069437"/>
      <w:bookmarkStart w:id="263" w:name="_Toc134123552"/>
      <w:r w:rsidRPr="007952EA">
        <w:rPr>
          <w:rFonts w:ascii="宋体" w:eastAsia="宋体" w:hAnsi="宋体" w:hint="eastAsia"/>
          <w:color w:val="000000" w:themeColor="text1"/>
        </w:rPr>
        <w:t>系统</w:t>
      </w:r>
      <w:r w:rsidR="00E87AAA">
        <w:rPr>
          <w:rFonts w:ascii="宋体" w:eastAsia="宋体" w:hAnsi="宋体" w:hint="eastAsia"/>
          <w:color w:val="000000" w:themeColor="text1"/>
        </w:rPr>
        <w:t>宜</w:t>
      </w:r>
      <w:r w:rsidRPr="007952EA">
        <w:rPr>
          <w:rFonts w:ascii="宋体" w:eastAsia="宋体" w:hAnsi="宋体" w:hint="eastAsia"/>
          <w:color w:val="000000" w:themeColor="text1"/>
        </w:rPr>
        <w:t>在线路</w:t>
      </w:r>
      <w:r w:rsidR="00E87AAA">
        <w:rPr>
          <w:rFonts w:ascii="宋体" w:eastAsia="宋体" w:hAnsi="宋体" w:hint="eastAsia"/>
          <w:color w:val="000000" w:themeColor="text1"/>
        </w:rPr>
        <w:t>指定</w:t>
      </w:r>
      <w:r w:rsidRPr="007952EA">
        <w:rPr>
          <w:rFonts w:ascii="宋体" w:eastAsia="宋体" w:hAnsi="宋体" w:hint="eastAsia"/>
          <w:color w:val="000000" w:themeColor="text1"/>
        </w:rPr>
        <w:t>区域内</w:t>
      </w:r>
      <w:r w:rsidRPr="007952EA">
        <w:rPr>
          <w:rFonts w:ascii="宋体" w:eastAsia="宋体" w:hAnsi="宋体"/>
          <w:color w:val="000000" w:themeColor="text1"/>
        </w:rPr>
        <w:t>实现</w:t>
      </w:r>
      <w:r w:rsidRPr="007952EA">
        <w:rPr>
          <w:rFonts w:ascii="宋体" w:eastAsia="宋体" w:hAnsi="宋体" w:hint="eastAsia"/>
          <w:color w:val="000000" w:themeColor="text1"/>
        </w:rPr>
        <w:t>主动且运行的主控车和被动且静止的目标车的自动联挂与</w:t>
      </w:r>
      <w:r w:rsidRPr="007952EA">
        <w:rPr>
          <w:rFonts w:ascii="宋体" w:eastAsia="宋体" w:hAnsi="宋体"/>
          <w:color w:val="000000" w:themeColor="text1"/>
        </w:rPr>
        <w:t>解编</w:t>
      </w:r>
      <w:r w:rsidRPr="007952EA">
        <w:rPr>
          <w:rFonts w:ascii="宋体" w:eastAsia="宋体" w:hAnsi="宋体" w:hint="eastAsia"/>
          <w:color w:val="000000" w:themeColor="text1"/>
        </w:rPr>
        <w:t>。</w:t>
      </w:r>
    </w:p>
    <w:p w14:paraId="0ADFCF37" w14:textId="5C9E3362" w:rsidR="001F0B9E" w:rsidRPr="007952EA" w:rsidRDefault="00E87AAA"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在</w:t>
      </w:r>
      <w:r w:rsidRPr="007952EA">
        <w:rPr>
          <w:rFonts w:ascii="宋体" w:eastAsia="宋体" w:hAnsi="宋体" w:hint="eastAsia"/>
          <w:color w:val="000000" w:themeColor="text1"/>
        </w:rPr>
        <w:t>联挂/解编过程中</w:t>
      </w:r>
      <w:r>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应实现进路的安全防护。</w:t>
      </w:r>
    </w:p>
    <w:p w14:paraId="471D1C70" w14:textId="7D1803D1" w:rsidR="001F0B9E" w:rsidRPr="007952EA" w:rsidRDefault="00871FA6"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应实时计算联挂/解编过程中列车的移动授权。</w:t>
      </w:r>
    </w:p>
    <w:p w14:paraId="42D8DC04" w14:textId="3C2610BE"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在联挂作业中，</w:t>
      </w:r>
      <w:r w:rsidR="00871FA6" w:rsidRPr="007952EA">
        <w:rPr>
          <w:rFonts w:ascii="宋体" w:eastAsia="宋体" w:hAnsi="宋体" w:hint="eastAsia"/>
          <w:color w:val="000000" w:themeColor="text1"/>
        </w:rPr>
        <w:t>中心ATS</w:t>
      </w:r>
      <w:r w:rsidR="00007D92">
        <w:rPr>
          <w:rFonts w:ascii="宋体" w:eastAsia="宋体" w:hAnsi="宋体" w:hint="eastAsia"/>
          <w:color w:val="000000" w:themeColor="text1"/>
        </w:rPr>
        <w:t>应</w:t>
      </w:r>
      <w:r w:rsidRPr="007952EA">
        <w:rPr>
          <w:rFonts w:ascii="宋体" w:eastAsia="宋体" w:hAnsi="宋体" w:hint="eastAsia"/>
          <w:color w:val="000000" w:themeColor="text1"/>
        </w:rPr>
        <w:t>根据计划向目标车和主控车的车辆网络控制单元下发联挂命令</w:t>
      </w:r>
      <w:r w:rsidR="006931C4" w:rsidRPr="007952EA">
        <w:rPr>
          <w:rFonts w:ascii="宋体" w:eastAsia="宋体" w:hAnsi="宋体" w:hint="eastAsia"/>
          <w:color w:val="000000" w:themeColor="text1"/>
        </w:rPr>
        <w:t>，</w:t>
      </w:r>
      <w:r w:rsidRPr="007952EA">
        <w:rPr>
          <w:rFonts w:ascii="宋体" w:eastAsia="宋体" w:hAnsi="宋体" w:hint="eastAsia"/>
          <w:color w:val="000000" w:themeColor="text1"/>
        </w:rPr>
        <w:t>目标车的</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应完成联挂准备且施加制动防护，主控车的</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和</w:t>
      </w:r>
      <w:r w:rsidR="00B161AF" w:rsidRPr="007952EA">
        <w:rPr>
          <w:rFonts w:ascii="宋体" w:eastAsia="宋体" w:hAnsi="宋体" w:hint="eastAsia"/>
          <w:color w:val="000000" w:themeColor="text1"/>
        </w:rPr>
        <w:t>ATO</w:t>
      </w:r>
      <w:r w:rsidRPr="007952EA">
        <w:rPr>
          <w:rFonts w:ascii="宋体" w:eastAsia="宋体" w:hAnsi="宋体" w:hint="eastAsia"/>
          <w:color w:val="000000" w:themeColor="text1"/>
        </w:rPr>
        <w:t>应控制列车运行速度满足车钩连接要求。</w:t>
      </w:r>
    </w:p>
    <w:p w14:paraId="147D4B70" w14:textId="73A0EDEE"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车辆网络控制单元、牵引控制单元、制动控制单元</w:t>
      </w:r>
      <w:r w:rsidR="00007D92">
        <w:rPr>
          <w:rFonts w:ascii="宋体" w:eastAsia="宋体" w:hAnsi="宋体" w:hint="eastAsia"/>
          <w:color w:val="000000" w:themeColor="text1"/>
        </w:rPr>
        <w:t>应</w:t>
      </w:r>
      <w:r w:rsidRPr="007952EA">
        <w:rPr>
          <w:rFonts w:ascii="宋体" w:eastAsia="宋体" w:hAnsi="宋体" w:hint="eastAsia"/>
          <w:color w:val="000000" w:themeColor="text1"/>
        </w:rPr>
        <w:t>根据</w:t>
      </w:r>
      <w:r w:rsidR="00E43DFB" w:rsidRPr="007952EA">
        <w:rPr>
          <w:rFonts w:ascii="宋体" w:eastAsia="宋体" w:hAnsi="宋体" w:hint="eastAsia"/>
          <w:color w:val="000000" w:themeColor="text1"/>
        </w:rPr>
        <w:t>车载ATO</w:t>
      </w:r>
      <w:r w:rsidR="006931C4" w:rsidRPr="007952EA">
        <w:rPr>
          <w:rFonts w:ascii="宋体" w:eastAsia="宋体" w:hAnsi="宋体" w:hint="eastAsia"/>
          <w:color w:val="000000" w:themeColor="text1"/>
        </w:rPr>
        <w:t>和车载</w:t>
      </w:r>
      <w:r w:rsidRPr="007952EA">
        <w:rPr>
          <w:rFonts w:ascii="宋体" w:eastAsia="宋体" w:hAnsi="宋体" w:hint="eastAsia"/>
          <w:color w:val="000000" w:themeColor="text1"/>
        </w:rPr>
        <w:t>ATP指令完成列车联挂、车辆联挂后进行网络重组及自检操作，形成新编组列车。</w:t>
      </w:r>
    </w:p>
    <w:p w14:paraId="25C3D431" w14:textId="3AB19431"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在解编作业中，在进路和移动授权的防护下</w:t>
      </w:r>
      <w:r w:rsidR="00C517A4"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中心ATS</w:t>
      </w:r>
      <w:r w:rsidR="00007D92">
        <w:rPr>
          <w:rFonts w:ascii="宋体" w:eastAsia="宋体" w:hAnsi="宋体" w:hint="eastAsia"/>
          <w:color w:val="000000" w:themeColor="text1"/>
        </w:rPr>
        <w:t>应</w:t>
      </w:r>
      <w:r w:rsidRPr="007952EA">
        <w:rPr>
          <w:rFonts w:ascii="宋体" w:eastAsia="宋体" w:hAnsi="宋体" w:hint="eastAsia"/>
          <w:color w:val="000000" w:themeColor="text1"/>
        </w:rPr>
        <w:t>根据计划向目标车和主控车的</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下发解编命令</w:t>
      </w:r>
      <w:r w:rsidR="00C517A4" w:rsidRPr="007952EA">
        <w:rPr>
          <w:rFonts w:ascii="宋体" w:eastAsia="宋体" w:hAnsi="宋体" w:hint="eastAsia"/>
          <w:color w:val="000000" w:themeColor="text1"/>
        </w:rPr>
        <w:t>，</w:t>
      </w:r>
      <w:r w:rsidRPr="007952EA">
        <w:rPr>
          <w:rFonts w:ascii="宋体" w:eastAsia="宋体" w:hAnsi="宋体" w:hint="eastAsia"/>
          <w:color w:val="000000" w:themeColor="text1"/>
        </w:rPr>
        <w:t>主控车的车载ATP系统应向车辆下发解编命令。</w:t>
      </w:r>
    </w:p>
    <w:p w14:paraId="64B020BC" w14:textId="64AEF02A"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车辆网络控制单元、牵引控制单元、制动控制单元</w:t>
      </w:r>
      <w:r w:rsidR="00007D92">
        <w:rPr>
          <w:rFonts w:ascii="宋体" w:eastAsia="宋体" w:hAnsi="宋体" w:hint="eastAsia"/>
          <w:color w:val="000000" w:themeColor="text1"/>
        </w:rPr>
        <w:t>应</w:t>
      </w:r>
      <w:r w:rsidRPr="007952EA">
        <w:rPr>
          <w:rFonts w:ascii="宋体" w:eastAsia="宋体" w:hAnsi="宋体" w:hint="eastAsia"/>
          <w:color w:val="000000" w:themeColor="text1"/>
        </w:rPr>
        <w:t>根据</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、ATP单元指令完成列车解编、车辆解编后进行网络重组及自检操作，形成新编组列车。</w:t>
      </w:r>
    </w:p>
    <w:p w14:paraId="53E4AA55" w14:textId="1B5D1035" w:rsidR="001F0B9E" w:rsidRPr="007952EA" w:rsidRDefault="00871FA6"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应根据运行计划自动监控联挂和解编过程。</w:t>
      </w:r>
      <w:r w:rsidR="002A4E38">
        <w:rPr>
          <w:rFonts w:ascii="宋体" w:eastAsia="宋体" w:hAnsi="宋体" w:hint="eastAsia"/>
          <w:color w:val="000000" w:themeColor="text1"/>
        </w:rPr>
        <w:t>若</w:t>
      </w:r>
      <w:r w:rsidR="001F0B9E" w:rsidRPr="007952EA">
        <w:rPr>
          <w:rFonts w:ascii="宋体" w:eastAsia="宋体" w:hAnsi="宋体" w:hint="eastAsia"/>
          <w:color w:val="000000" w:themeColor="text1"/>
        </w:rPr>
        <w:t>联挂或解编作业失败，</w:t>
      </w: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应提示告警。</w:t>
      </w:r>
    </w:p>
    <w:p w14:paraId="06675726" w14:textId="179F7CDD" w:rsidR="001F0B9E" w:rsidRPr="007952EA" w:rsidRDefault="00EB6530"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lastRenderedPageBreak/>
        <w:t>系统实现</w:t>
      </w:r>
      <w:r w:rsidR="00755AF5">
        <w:rPr>
          <w:rFonts w:ascii="宋体" w:eastAsia="宋体" w:hAnsi="宋体" w:hint="eastAsia"/>
          <w:color w:val="000000" w:themeColor="text1"/>
        </w:rPr>
        <w:t>灵活</w:t>
      </w:r>
      <w:r w:rsidR="00755AF5">
        <w:rPr>
          <w:rFonts w:ascii="宋体" w:eastAsia="宋体" w:hAnsi="宋体"/>
          <w:color w:val="000000" w:themeColor="text1"/>
        </w:rPr>
        <w:t>编组的</w:t>
      </w:r>
      <w:r w:rsidR="00755AF5">
        <w:rPr>
          <w:rFonts w:ascii="宋体" w:eastAsia="宋体" w:hAnsi="宋体" w:hint="eastAsia"/>
          <w:color w:val="000000" w:themeColor="text1"/>
        </w:rPr>
        <w:t>联挂</w:t>
      </w:r>
      <w:r w:rsidR="00755AF5">
        <w:rPr>
          <w:rFonts w:ascii="宋体" w:eastAsia="宋体" w:hAnsi="宋体"/>
          <w:color w:val="000000" w:themeColor="text1"/>
        </w:rPr>
        <w:t>与解编</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、车辆网络控制单元、牵引控制单元、制动控制单元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4586FF3B" w14:textId="77777777" w:rsidR="001F0B9E" w:rsidRPr="007952EA" w:rsidRDefault="001F0B9E" w:rsidP="007374F1">
      <w:pPr>
        <w:pStyle w:val="affd"/>
        <w:spacing w:before="156" w:after="156"/>
        <w:rPr>
          <w:color w:val="000000" w:themeColor="text1"/>
        </w:rPr>
      </w:pPr>
      <w:bookmarkStart w:id="264" w:name="_Toc136338785"/>
      <w:bookmarkStart w:id="265" w:name="_Toc136626008"/>
      <w:bookmarkStart w:id="266" w:name="_Toc140593163"/>
      <w:r w:rsidRPr="007952EA">
        <w:rPr>
          <w:rFonts w:hint="eastAsia"/>
          <w:color w:val="000000" w:themeColor="text1"/>
        </w:rPr>
        <w:t>监控线路</w:t>
      </w:r>
      <w:bookmarkEnd w:id="260"/>
      <w:bookmarkEnd w:id="261"/>
      <w:bookmarkEnd w:id="262"/>
      <w:bookmarkEnd w:id="263"/>
      <w:bookmarkEnd w:id="264"/>
      <w:bookmarkEnd w:id="265"/>
      <w:bookmarkEnd w:id="266"/>
    </w:p>
    <w:p w14:paraId="66FA5DA3" w14:textId="77777777" w:rsidR="001F0B9E" w:rsidRPr="007952EA" w:rsidRDefault="001F0B9E" w:rsidP="007374F1">
      <w:pPr>
        <w:pStyle w:val="affe"/>
        <w:spacing w:before="156" w:after="156"/>
        <w:rPr>
          <w:color w:val="000000" w:themeColor="text1"/>
        </w:rPr>
      </w:pPr>
      <w:bookmarkStart w:id="267" w:name="_Toc132618887"/>
      <w:bookmarkStart w:id="268" w:name="_Toc132965410"/>
      <w:r w:rsidRPr="007952EA">
        <w:rPr>
          <w:rFonts w:hint="eastAsia"/>
          <w:color w:val="000000" w:themeColor="text1"/>
        </w:rPr>
        <w:t>防止列车与障碍物相撞</w:t>
      </w:r>
      <w:bookmarkEnd w:id="267"/>
      <w:bookmarkEnd w:id="268"/>
    </w:p>
    <w:p w14:paraId="2DE722F0" w14:textId="77777777" w:rsidR="001F0B9E" w:rsidRPr="007952EA" w:rsidRDefault="001F0B9E" w:rsidP="00D56ED9">
      <w:pPr>
        <w:pStyle w:val="afff"/>
        <w:spacing w:beforeLines="0" w:before="0" w:afterLines="0" w:after="0"/>
        <w:rPr>
          <w:rFonts w:ascii="宋体" w:eastAsia="宋体" w:hAnsi="宋体"/>
          <w:color w:val="000000" w:themeColor="text1"/>
        </w:rPr>
      </w:pPr>
      <w:bookmarkStart w:id="269" w:name="_Toc132618888"/>
      <w:bookmarkStart w:id="270" w:name="_Toc132965411"/>
      <w:r w:rsidRPr="007952EA">
        <w:rPr>
          <w:rFonts w:ascii="宋体" w:eastAsia="宋体" w:hAnsi="宋体" w:hint="eastAsia"/>
          <w:color w:val="000000" w:themeColor="text1"/>
        </w:rPr>
        <w:t>系统应通过被动式或主动式的障碍物检测设备实时监测列车在线路上的运行环境，当探测到障碍物后，系统应触发响应机制。</w:t>
      </w:r>
    </w:p>
    <w:p w14:paraId="17341A2C" w14:textId="77777777"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障碍物监测单元应实现被动式障碍物监测功能，宜实现主动式障碍物监测功能。</w:t>
      </w:r>
    </w:p>
    <w:p w14:paraId="44DCBA50" w14:textId="3E92C687" w:rsidR="001F0B9E" w:rsidRPr="007952EA" w:rsidRDefault="002A4E38" w:rsidP="00D56ED9">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在</w:t>
      </w:r>
      <w:r w:rsidR="001F0B9E" w:rsidRPr="007952EA">
        <w:rPr>
          <w:rFonts w:ascii="宋体" w:eastAsia="宋体" w:hAnsi="宋体" w:hint="eastAsia"/>
          <w:color w:val="000000" w:themeColor="text1"/>
        </w:rPr>
        <w:t>被动式障碍物监测功能激活情况下，应由制动控制单元立即施加紧急制动停车。</w:t>
      </w:r>
      <w:r>
        <w:rPr>
          <w:rFonts w:ascii="宋体" w:eastAsia="宋体" w:hAnsi="宋体" w:hint="eastAsia"/>
          <w:color w:val="000000" w:themeColor="text1"/>
        </w:rPr>
        <w:t>在</w:t>
      </w:r>
      <w:r w:rsidR="001F0B9E" w:rsidRPr="007952EA">
        <w:rPr>
          <w:rFonts w:ascii="宋体" w:eastAsia="宋体" w:hAnsi="宋体" w:hint="eastAsia"/>
          <w:color w:val="000000" w:themeColor="text1"/>
        </w:rPr>
        <w:t>主动式障碍物监测功能激活情况下，系统宜向制动控制单元施加紧急制动指令。</w:t>
      </w:r>
    </w:p>
    <w:p w14:paraId="62E46EF8" w14:textId="5C85E720"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当列车因检测到障碍物而紧急制动停车后，</w:t>
      </w:r>
      <w:r w:rsidR="00871FA6" w:rsidRPr="007952EA">
        <w:rPr>
          <w:rFonts w:ascii="宋体" w:eastAsia="宋体" w:hAnsi="宋体" w:hint="eastAsia"/>
          <w:color w:val="000000" w:themeColor="text1"/>
        </w:rPr>
        <w:t>地面ATP</w:t>
      </w:r>
      <w:r w:rsidR="00691CF6" w:rsidRPr="007952EA">
        <w:rPr>
          <w:rFonts w:ascii="宋体" w:eastAsia="宋体" w:hAnsi="宋体" w:hint="eastAsia"/>
          <w:color w:val="000000" w:themeColor="text1"/>
        </w:rPr>
        <w:t>宜</w:t>
      </w:r>
      <w:r w:rsidRPr="007952EA">
        <w:rPr>
          <w:rFonts w:ascii="宋体" w:eastAsia="宋体" w:hAnsi="宋体" w:hint="eastAsia"/>
          <w:color w:val="000000" w:themeColor="text1"/>
        </w:rPr>
        <w:t>为列车</w:t>
      </w:r>
      <w:r w:rsidR="00960B28" w:rsidRPr="007952EA">
        <w:rPr>
          <w:rFonts w:ascii="宋体" w:eastAsia="宋体" w:hAnsi="宋体" w:hint="eastAsia"/>
          <w:color w:val="000000" w:themeColor="text1"/>
        </w:rPr>
        <w:t>自动</w:t>
      </w:r>
      <w:r w:rsidRPr="007952EA">
        <w:rPr>
          <w:rFonts w:ascii="宋体" w:eastAsia="宋体" w:hAnsi="宋体" w:hint="eastAsia"/>
          <w:color w:val="000000" w:themeColor="text1"/>
        </w:rPr>
        <w:t>建立防护区，禁止列车进入防护区。</w:t>
      </w:r>
      <w:r w:rsidR="00A12BD4">
        <w:rPr>
          <w:rFonts w:ascii="宋体" w:eastAsia="宋体" w:hAnsi="宋体" w:hint="eastAsia"/>
          <w:color w:val="000000" w:themeColor="text1"/>
        </w:rPr>
        <w:t>当</w:t>
      </w:r>
      <w:r w:rsidRPr="007952EA">
        <w:rPr>
          <w:rFonts w:ascii="宋体" w:eastAsia="宋体" w:hAnsi="宋体" w:hint="eastAsia"/>
          <w:color w:val="000000" w:themeColor="text1"/>
        </w:rPr>
        <w:t>检测到障碍物影响相邻线路列车运行时，相邻线路应纳入防护区的设置范围。</w:t>
      </w:r>
    </w:p>
    <w:p w14:paraId="70820D1D" w14:textId="619F23AB"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当监测到障碍物状态有效时，</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应提供报警提示，并对受到故障发生区域影响的车站设置扣车。</w:t>
      </w:r>
    </w:p>
    <w:p w14:paraId="483DF663" w14:textId="77777777"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车辆CCTV控制单元应将列车前视摄像头的图像上传中心CCTV控制单元。</w:t>
      </w:r>
    </w:p>
    <w:p w14:paraId="0C2220B0" w14:textId="67DE895F" w:rsidR="001F0B9E" w:rsidRPr="007952EA" w:rsidRDefault="001F0B9E" w:rsidP="00D56ED9">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障碍物事件处置完成后，</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应由人工取消已设置的扣车、防护区。</w:t>
      </w:r>
    </w:p>
    <w:p w14:paraId="144CC8EC" w14:textId="1800A359" w:rsidR="001F0B9E" w:rsidRPr="00BF5D4C" w:rsidRDefault="00EB6530" w:rsidP="00755AF5">
      <w:pPr>
        <w:pStyle w:val="afff"/>
        <w:spacing w:beforeLines="0" w:before="0" w:afterLines="0" w:after="0"/>
        <w:rPr>
          <w:rFonts w:ascii="宋体" w:eastAsia="宋体" w:hAnsi="宋体"/>
          <w:color w:val="000000" w:themeColor="text1"/>
        </w:rPr>
      </w:pPr>
      <w:r w:rsidRPr="00755AF5">
        <w:rPr>
          <w:rFonts w:ascii="宋体" w:eastAsia="宋体" w:hAnsi="宋体" w:hint="eastAsia"/>
          <w:color w:val="000000" w:themeColor="text1"/>
        </w:rPr>
        <w:t>系统实现</w:t>
      </w:r>
      <w:r w:rsidR="00755AF5" w:rsidRPr="00942102">
        <w:rPr>
          <w:rFonts w:ascii="宋体" w:eastAsia="宋体" w:hAnsi="宋体" w:hint="eastAsia"/>
          <w:color w:val="000000" w:themeColor="text1"/>
        </w:rPr>
        <w:t>防止列车与障碍物相撞</w:t>
      </w:r>
      <w:r w:rsidRPr="00755AF5">
        <w:rPr>
          <w:rFonts w:ascii="宋体" w:eastAsia="宋体" w:hAnsi="宋体" w:hint="eastAsia"/>
          <w:color w:val="000000" w:themeColor="text1"/>
        </w:rPr>
        <w:t>功能的单元应包括</w:t>
      </w:r>
      <w:r w:rsidR="00871FA6" w:rsidRPr="00755AF5">
        <w:rPr>
          <w:rFonts w:ascii="宋体" w:eastAsia="宋体" w:hAnsi="宋体" w:hint="eastAsia"/>
          <w:color w:val="000000" w:themeColor="text1"/>
        </w:rPr>
        <w:t>中心</w:t>
      </w:r>
      <w:r w:rsidR="00871FA6" w:rsidRPr="00911F0C">
        <w:rPr>
          <w:rFonts w:ascii="宋体" w:eastAsia="宋体" w:hAnsi="宋体" w:hint="eastAsia"/>
          <w:color w:val="000000" w:themeColor="text1"/>
        </w:rPr>
        <w:t>ATS</w:t>
      </w:r>
      <w:r w:rsidR="001F0B9E" w:rsidRPr="00911F0C">
        <w:rPr>
          <w:rFonts w:ascii="宋体" w:eastAsia="宋体" w:hAnsi="宋体" w:hint="eastAsia"/>
          <w:color w:val="000000" w:themeColor="text1"/>
        </w:rPr>
        <w:t>、中心CCTV控制单元、</w:t>
      </w:r>
      <w:r w:rsidR="00871FA6" w:rsidRPr="00911F0C">
        <w:rPr>
          <w:rFonts w:ascii="宋体" w:eastAsia="宋体" w:hAnsi="宋体" w:hint="eastAsia"/>
          <w:color w:val="000000" w:themeColor="text1"/>
        </w:rPr>
        <w:t>地面</w:t>
      </w:r>
      <w:r w:rsidR="00871FA6" w:rsidRPr="003C3E56">
        <w:rPr>
          <w:rFonts w:ascii="宋体" w:eastAsia="宋体" w:hAnsi="宋体" w:hint="eastAsia"/>
          <w:color w:val="000000" w:themeColor="text1"/>
        </w:rPr>
        <w:t>ATP</w:t>
      </w:r>
      <w:r w:rsidR="001F0B9E" w:rsidRPr="003C3E56">
        <w:rPr>
          <w:rFonts w:ascii="宋体" w:eastAsia="宋体" w:hAnsi="宋体" w:hint="eastAsia"/>
          <w:color w:val="000000" w:themeColor="text1"/>
        </w:rPr>
        <w:t>、</w:t>
      </w:r>
      <w:r w:rsidR="00871FA6" w:rsidRPr="002F4407">
        <w:rPr>
          <w:rFonts w:ascii="宋体" w:eastAsia="宋体" w:hAnsi="宋体" w:hint="eastAsia"/>
          <w:color w:val="000000" w:themeColor="text1"/>
        </w:rPr>
        <w:t>车载</w:t>
      </w:r>
      <w:r w:rsidR="00871FA6" w:rsidRPr="002F1950">
        <w:rPr>
          <w:rFonts w:ascii="宋体" w:eastAsia="宋体" w:hAnsi="宋体" w:hint="eastAsia"/>
          <w:color w:val="000000" w:themeColor="text1"/>
        </w:rPr>
        <w:t>ATP</w:t>
      </w:r>
      <w:r w:rsidR="001F0B9E" w:rsidRPr="002F1950">
        <w:rPr>
          <w:rFonts w:ascii="宋体" w:eastAsia="宋体" w:hAnsi="宋体" w:hint="eastAsia"/>
          <w:color w:val="000000" w:themeColor="text1"/>
        </w:rPr>
        <w:t>、制动控制单元、车辆CCTV</w:t>
      </w:r>
      <w:r w:rsidR="001F0B9E" w:rsidRPr="00C553CA">
        <w:rPr>
          <w:rFonts w:ascii="宋体" w:eastAsia="宋体" w:hAnsi="宋体" w:hint="eastAsia"/>
          <w:color w:val="000000" w:themeColor="text1"/>
        </w:rPr>
        <w:t>控制单元、障碍物及脱轨监测单元</w:t>
      </w:r>
      <w:r w:rsidR="00290511" w:rsidRPr="00C553CA">
        <w:rPr>
          <w:rFonts w:ascii="宋体" w:eastAsia="宋体" w:hAnsi="宋体" w:hint="eastAsia"/>
          <w:color w:val="000000" w:themeColor="text1"/>
        </w:rPr>
        <w:t>、</w:t>
      </w:r>
      <w:r w:rsidR="00290511" w:rsidRPr="00B82B02">
        <w:rPr>
          <w:rFonts w:ascii="宋体" w:eastAsia="宋体" w:hAnsi="宋体"/>
          <w:color w:val="000000" w:themeColor="text1"/>
        </w:rPr>
        <w:t>数据通信单元</w:t>
      </w:r>
      <w:r w:rsidR="001F0B9E" w:rsidRPr="000E5C98">
        <w:rPr>
          <w:rFonts w:ascii="宋体" w:eastAsia="宋体" w:hAnsi="宋体" w:hint="eastAsia"/>
          <w:color w:val="000000" w:themeColor="text1"/>
        </w:rPr>
        <w:t>。</w:t>
      </w:r>
    </w:p>
    <w:p w14:paraId="60C4B610" w14:textId="6A0E7142" w:rsidR="001F0B9E" w:rsidRPr="00EA5149" w:rsidRDefault="001F0B9E" w:rsidP="00D56ED9">
      <w:pPr>
        <w:pStyle w:val="affe"/>
        <w:spacing w:before="156" w:after="156"/>
        <w:rPr>
          <w:color w:val="000000" w:themeColor="text1"/>
        </w:rPr>
      </w:pPr>
      <w:r w:rsidRPr="00EA5149">
        <w:rPr>
          <w:rFonts w:hint="eastAsia"/>
          <w:color w:val="000000" w:themeColor="text1"/>
        </w:rPr>
        <w:t>自动化区域人员防护</w:t>
      </w:r>
      <w:bookmarkEnd w:id="269"/>
      <w:bookmarkEnd w:id="270"/>
    </w:p>
    <w:p w14:paraId="758963B8" w14:textId="6B87564F"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系统应能在线路</w:t>
      </w:r>
      <w:r w:rsidRPr="007952EA">
        <w:rPr>
          <w:rFonts w:ascii="宋体" w:eastAsia="宋体" w:hAnsi="宋体"/>
          <w:color w:val="000000" w:themeColor="text1"/>
        </w:rPr>
        <w:t>上</w:t>
      </w:r>
      <w:r w:rsidRPr="007952EA">
        <w:rPr>
          <w:rFonts w:ascii="宋体" w:eastAsia="宋体" w:hAnsi="宋体" w:hint="eastAsia"/>
          <w:color w:val="000000" w:themeColor="text1"/>
        </w:rPr>
        <w:t>建立防护区</w:t>
      </w:r>
      <w:bookmarkStart w:id="271" w:name="_Hlk139989262"/>
      <w:r w:rsidRPr="007952EA">
        <w:rPr>
          <w:rFonts w:ascii="宋体" w:eastAsia="宋体" w:hAnsi="宋体" w:hint="eastAsia"/>
          <w:color w:val="000000" w:themeColor="text1"/>
        </w:rPr>
        <w:t>对</w:t>
      </w:r>
      <w:r w:rsidRPr="007952EA">
        <w:rPr>
          <w:rFonts w:ascii="宋体" w:eastAsia="宋体" w:hAnsi="宋体"/>
          <w:color w:val="000000" w:themeColor="text1"/>
        </w:rPr>
        <w:t>进入</w:t>
      </w:r>
      <w:r w:rsidRPr="007952EA">
        <w:rPr>
          <w:rFonts w:ascii="宋体" w:eastAsia="宋体" w:hAnsi="宋体" w:hint="eastAsia"/>
          <w:color w:val="000000" w:themeColor="text1"/>
        </w:rPr>
        <w:t>自动化</w:t>
      </w:r>
      <w:r w:rsidRPr="007952EA">
        <w:rPr>
          <w:rFonts w:ascii="宋体" w:eastAsia="宋体" w:hAnsi="宋体"/>
          <w:color w:val="000000" w:themeColor="text1"/>
        </w:rPr>
        <w:t>区域</w:t>
      </w:r>
      <w:r w:rsidR="005B2D7C">
        <w:rPr>
          <w:rFonts w:ascii="宋体" w:eastAsia="宋体" w:hAnsi="宋体" w:hint="eastAsia"/>
          <w:color w:val="000000" w:themeColor="text1"/>
        </w:rPr>
        <w:t>的</w:t>
      </w:r>
      <w:r w:rsidRPr="007952EA">
        <w:rPr>
          <w:rFonts w:ascii="宋体" w:eastAsia="宋体" w:hAnsi="宋体" w:hint="eastAsia"/>
          <w:color w:val="000000" w:themeColor="text1"/>
        </w:rPr>
        <w:t>人员</w:t>
      </w:r>
      <w:r w:rsidR="00E25E84">
        <w:rPr>
          <w:rFonts w:ascii="宋体" w:eastAsia="宋体" w:hAnsi="宋体" w:hint="eastAsia"/>
          <w:color w:val="000000" w:themeColor="text1"/>
        </w:rPr>
        <w:t>进行</w:t>
      </w:r>
      <w:bookmarkEnd w:id="271"/>
      <w:r w:rsidRPr="007952EA">
        <w:rPr>
          <w:rFonts w:ascii="宋体" w:eastAsia="宋体" w:hAnsi="宋体" w:hint="eastAsia"/>
          <w:color w:val="000000" w:themeColor="text1"/>
        </w:rPr>
        <w:t>安全防护。</w:t>
      </w:r>
    </w:p>
    <w:p w14:paraId="32C376DE"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应由车站或车辆基地工作人员人工设置或取消SPKS开关状态。</w:t>
      </w:r>
    </w:p>
    <w:p w14:paraId="0FB3E138" w14:textId="420711C1"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应周期性采集SPKS开关状态</w:t>
      </w:r>
      <w:r w:rsidR="00960B28" w:rsidRPr="007952EA">
        <w:rPr>
          <w:rFonts w:ascii="宋体" w:eastAsia="宋体" w:hAnsi="宋体" w:hint="eastAsia"/>
          <w:color w:val="000000" w:themeColor="text1"/>
        </w:rPr>
        <w:t>。</w:t>
      </w:r>
      <w:r w:rsidR="001F0B9E" w:rsidRPr="007952EA">
        <w:rPr>
          <w:rFonts w:ascii="宋体" w:eastAsia="宋体" w:hAnsi="宋体" w:hint="eastAsia"/>
          <w:color w:val="000000" w:themeColor="text1"/>
        </w:rPr>
        <w:t>在SPKS开关激活</w:t>
      </w:r>
      <w:r w:rsidR="00E25E84">
        <w:rPr>
          <w:rFonts w:ascii="宋体" w:eastAsia="宋体" w:hAnsi="宋体" w:hint="eastAsia"/>
          <w:color w:val="000000" w:themeColor="text1"/>
        </w:rPr>
        <w:t>后</w:t>
      </w:r>
      <w:r w:rsidR="001F0B9E" w:rsidRPr="007952EA">
        <w:rPr>
          <w:rFonts w:ascii="宋体" w:eastAsia="宋体" w:hAnsi="宋体" w:hint="eastAsia"/>
          <w:color w:val="000000" w:themeColor="text1"/>
        </w:rPr>
        <w:t>，不应办理</w:t>
      </w:r>
      <w:r w:rsidR="00A12BD4">
        <w:rPr>
          <w:rFonts w:ascii="宋体" w:eastAsia="宋体" w:hAnsi="宋体" w:hint="eastAsia"/>
          <w:color w:val="000000" w:themeColor="text1"/>
        </w:rPr>
        <w:t>包含</w:t>
      </w:r>
      <w:r w:rsidR="001F0B9E" w:rsidRPr="007952EA">
        <w:rPr>
          <w:rFonts w:ascii="宋体" w:eastAsia="宋体" w:hAnsi="宋体" w:hint="eastAsia"/>
          <w:color w:val="000000" w:themeColor="text1"/>
        </w:rPr>
        <w:t>该SPKS开关防护区域的进路，已开放的进路应立即关闭。</w:t>
      </w:r>
    </w:p>
    <w:p w14:paraId="02D3C829" w14:textId="1628A4BC" w:rsidR="001F0B9E" w:rsidRPr="007952EA" w:rsidRDefault="006F0B8A"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Pr="007952EA">
        <w:rPr>
          <w:rFonts w:ascii="宋体" w:eastAsia="宋体" w:hAnsi="宋体" w:hint="eastAsia"/>
          <w:color w:val="000000" w:themeColor="text1"/>
        </w:rPr>
        <w:t>、</w:t>
      </w:r>
      <w:r w:rsidR="001F0B9E" w:rsidRPr="007952EA">
        <w:rPr>
          <w:rFonts w:ascii="宋体" w:eastAsia="宋体" w:hAnsi="宋体" w:hint="eastAsia"/>
          <w:color w:val="000000" w:themeColor="text1"/>
        </w:rPr>
        <w:t>车站</w:t>
      </w:r>
      <w:r w:rsidR="00B161AF"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及</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应能显示SPKS状态。</w:t>
      </w:r>
    </w:p>
    <w:p w14:paraId="11B283D2" w14:textId="50A404DA"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在SPKS开关激活状态，应根据列车位置采取</w:t>
      </w:r>
      <w:r w:rsidR="00E25E84">
        <w:rPr>
          <w:rFonts w:ascii="宋体" w:eastAsia="宋体" w:hAnsi="宋体" w:hint="eastAsia"/>
          <w:color w:val="000000" w:themeColor="text1"/>
        </w:rPr>
        <w:t>下列</w:t>
      </w:r>
      <w:r w:rsidR="001F0B9E" w:rsidRPr="007952EA">
        <w:rPr>
          <w:rFonts w:ascii="宋体" w:eastAsia="宋体" w:hAnsi="宋体" w:hint="eastAsia"/>
          <w:color w:val="000000" w:themeColor="text1"/>
        </w:rPr>
        <w:t>防护措施：</w:t>
      </w:r>
    </w:p>
    <w:p w14:paraId="0877C83E" w14:textId="3F5B0686" w:rsidR="001F0B9E" w:rsidRPr="007952EA" w:rsidRDefault="001F0B9E" w:rsidP="002D7885">
      <w:pPr>
        <w:pStyle w:val="af5"/>
        <w:numPr>
          <w:ilvl w:val="0"/>
          <w:numId w:val="42"/>
        </w:numPr>
        <w:rPr>
          <w:color w:val="000000" w:themeColor="text1"/>
        </w:rPr>
      </w:pPr>
      <w:r w:rsidRPr="007952EA">
        <w:rPr>
          <w:rFonts w:hint="eastAsia"/>
          <w:color w:val="000000" w:themeColor="text1"/>
        </w:rPr>
        <w:t>对处于防护区外的列车，不应进入防护区域；对无法在防护区外停车的列车，应立即施加紧急制动</w:t>
      </w:r>
      <w:r w:rsidR="002B5647">
        <w:rPr>
          <w:rFonts w:hint="eastAsia"/>
          <w:color w:val="000000" w:themeColor="text1"/>
        </w:rPr>
        <w:t>。</w:t>
      </w:r>
    </w:p>
    <w:p w14:paraId="7649986F" w14:textId="42572E43" w:rsidR="001F0B9E" w:rsidRPr="007952EA" w:rsidRDefault="001F0B9E" w:rsidP="002D7885">
      <w:pPr>
        <w:pStyle w:val="af5"/>
        <w:rPr>
          <w:color w:val="000000" w:themeColor="text1"/>
        </w:rPr>
      </w:pPr>
      <w:r w:rsidRPr="007952EA">
        <w:rPr>
          <w:rFonts w:hint="eastAsia"/>
          <w:color w:val="000000" w:themeColor="text1"/>
        </w:rPr>
        <w:t>对处于防护区内的列车，</w:t>
      </w:r>
      <w:r w:rsidR="002B5647">
        <w:rPr>
          <w:rFonts w:hint="eastAsia"/>
          <w:color w:val="000000" w:themeColor="text1"/>
        </w:rPr>
        <w:t>当</w:t>
      </w:r>
      <w:r w:rsidRPr="007952EA">
        <w:rPr>
          <w:rFonts w:hint="eastAsia"/>
          <w:color w:val="000000" w:themeColor="text1"/>
        </w:rPr>
        <w:t>列车速度不为零时，应立即施加紧急制动；</w:t>
      </w:r>
      <w:r w:rsidR="002B5647">
        <w:rPr>
          <w:rFonts w:hint="eastAsia"/>
          <w:color w:val="000000" w:themeColor="text1"/>
        </w:rPr>
        <w:t>当</w:t>
      </w:r>
      <w:r w:rsidRPr="007952EA">
        <w:rPr>
          <w:rFonts w:hint="eastAsia"/>
          <w:color w:val="000000" w:themeColor="text1"/>
        </w:rPr>
        <w:t>列车速度为零时，应保持列车处于静止状态。</w:t>
      </w:r>
    </w:p>
    <w:p w14:paraId="0069D716" w14:textId="2440F919" w:rsidR="001F0B9E" w:rsidRPr="00C161F8" w:rsidRDefault="00EB6530" w:rsidP="00911F0C">
      <w:pPr>
        <w:pStyle w:val="afff"/>
        <w:spacing w:beforeLines="0" w:before="0" w:afterLines="0" w:after="0"/>
        <w:rPr>
          <w:rFonts w:ascii="宋体" w:eastAsia="宋体" w:hAnsi="宋体"/>
          <w:color w:val="000000" w:themeColor="text1"/>
        </w:rPr>
      </w:pPr>
      <w:r w:rsidRPr="00911F0C">
        <w:rPr>
          <w:rFonts w:ascii="宋体" w:eastAsia="宋体" w:hAnsi="宋体" w:hint="eastAsia"/>
          <w:color w:val="000000" w:themeColor="text1"/>
        </w:rPr>
        <w:t>系统实现</w:t>
      </w:r>
      <w:r w:rsidR="00911F0C" w:rsidRPr="00942102">
        <w:rPr>
          <w:rFonts w:ascii="宋体" w:eastAsia="宋体" w:hAnsi="宋体" w:hint="eastAsia"/>
          <w:color w:val="000000" w:themeColor="text1"/>
        </w:rPr>
        <w:t>自动化区域人员防护</w:t>
      </w:r>
      <w:r w:rsidRPr="00911F0C">
        <w:rPr>
          <w:rFonts w:ascii="宋体" w:eastAsia="宋体" w:hAnsi="宋体" w:hint="eastAsia"/>
          <w:color w:val="000000" w:themeColor="text1"/>
        </w:rPr>
        <w:t>功能的单元应包括</w:t>
      </w:r>
      <w:r w:rsidR="00871FA6" w:rsidRPr="00911F0C">
        <w:rPr>
          <w:rFonts w:ascii="宋体" w:eastAsia="宋体" w:hAnsi="宋体" w:hint="eastAsia"/>
          <w:color w:val="000000" w:themeColor="text1"/>
        </w:rPr>
        <w:t>中心ATS</w:t>
      </w:r>
      <w:r w:rsidR="001F0B9E" w:rsidRPr="003C3E56">
        <w:rPr>
          <w:rFonts w:ascii="宋体" w:eastAsia="宋体" w:hAnsi="宋体" w:hint="eastAsia"/>
          <w:color w:val="000000" w:themeColor="text1"/>
        </w:rPr>
        <w:t>、车站</w:t>
      </w:r>
      <w:r w:rsidR="00B161AF" w:rsidRPr="003C3E56">
        <w:rPr>
          <w:rFonts w:ascii="宋体" w:eastAsia="宋体" w:hAnsi="宋体" w:hint="eastAsia"/>
          <w:color w:val="000000" w:themeColor="text1"/>
        </w:rPr>
        <w:t>ATS</w:t>
      </w:r>
      <w:r w:rsidR="001F0B9E" w:rsidRPr="002F4407">
        <w:rPr>
          <w:rFonts w:ascii="宋体" w:eastAsia="宋体" w:hAnsi="宋体" w:hint="eastAsia"/>
          <w:color w:val="000000" w:themeColor="text1"/>
        </w:rPr>
        <w:t>、车辆基地</w:t>
      </w:r>
      <w:r w:rsidR="00B161AF" w:rsidRPr="002F1950">
        <w:rPr>
          <w:rFonts w:ascii="宋体" w:eastAsia="宋体" w:hAnsi="宋体" w:hint="eastAsia"/>
          <w:color w:val="000000" w:themeColor="text1"/>
        </w:rPr>
        <w:t>ATS</w:t>
      </w:r>
      <w:r w:rsidR="001F0B9E" w:rsidRPr="002F1950">
        <w:rPr>
          <w:rFonts w:ascii="宋体" w:eastAsia="宋体" w:hAnsi="宋体" w:hint="eastAsia"/>
          <w:color w:val="000000" w:themeColor="text1"/>
        </w:rPr>
        <w:t>、</w:t>
      </w:r>
      <w:r w:rsidR="00871FA6" w:rsidRPr="002F1950">
        <w:rPr>
          <w:rFonts w:ascii="宋体" w:eastAsia="宋体" w:hAnsi="宋体" w:hint="eastAsia"/>
          <w:color w:val="000000" w:themeColor="text1"/>
        </w:rPr>
        <w:t>地面</w:t>
      </w:r>
      <w:r w:rsidR="00871FA6" w:rsidRPr="00C553CA">
        <w:rPr>
          <w:rFonts w:ascii="宋体" w:eastAsia="宋体" w:hAnsi="宋体" w:hint="eastAsia"/>
          <w:color w:val="000000" w:themeColor="text1"/>
        </w:rPr>
        <w:t>ATP</w:t>
      </w:r>
      <w:r w:rsidR="006F0B8A" w:rsidRPr="00C553CA">
        <w:rPr>
          <w:rFonts w:ascii="宋体" w:eastAsia="宋体" w:hAnsi="宋体" w:hint="eastAsia"/>
          <w:color w:val="000000" w:themeColor="text1"/>
        </w:rPr>
        <w:t>、</w:t>
      </w:r>
      <w:r w:rsidR="001F0B9E" w:rsidRPr="00B82B02">
        <w:rPr>
          <w:rFonts w:ascii="宋体" w:eastAsia="宋体" w:hAnsi="宋体" w:hint="eastAsia"/>
          <w:color w:val="000000" w:themeColor="text1"/>
        </w:rPr>
        <w:t>人员防护控制单元、</w:t>
      </w:r>
      <w:r w:rsidR="00871FA6" w:rsidRPr="000E5C98">
        <w:rPr>
          <w:rFonts w:ascii="宋体" w:eastAsia="宋体" w:hAnsi="宋体" w:hint="eastAsia"/>
          <w:color w:val="000000" w:themeColor="text1"/>
        </w:rPr>
        <w:t>CI</w:t>
      </w:r>
      <w:r w:rsidR="001F0B9E" w:rsidRPr="00BF5D4C">
        <w:rPr>
          <w:rFonts w:ascii="宋体" w:eastAsia="宋体" w:hAnsi="宋体" w:hint="eastAsia"/>
          <w:color w:val="000000" w:themeColor="text1"/>
        </w:rPr>
        <w:t>、</w:t>
      </w:r>
      <w:r w:rsidR="00871FA6" w:rsidRPr="00306D59">
        <w:rPr>
          <w:rFonts w:ascii="宋体" w:eastAsia="宋体" w:hAnsi="宋体" w:hint="eastAsia"/>
          <w:color w:val="000000" w:themeColor="text1"/>
        </w:rPr>
        <w:t>车载</w:t>
      </w:r>
      <w:r w:rsidR="00871FA6" w:rsidRPr="007208E9">
        <w:rPr>
          <w:rFonts w:ascii="宋体" w:eastAsia="宋体" w:hAnsi="宋体" w:hint="eastAsia"/>
          <w:color w:val="000000" w:themeColor="text1"/>
        </w:rPr>
        <w:t>ATP</w:t>
      </w:r>
      <w:r w:rsidR="00290511" w:rsidRPr="007208E9">
        <w:rPr>
          <w:rFonts w:ascii="宋体" w:eastAsia="宋体" w:hAnsi="宋体" w:hint="eastAsia"/>
          <w:color w:val="000000" w:themeColor="text1"/>
        </w:rPr>
        <w:t>、</w:t>
      </w:r>
      <w:r w:rsidR="00290511" w:rsidRPr="007208E9">
        <w:rPr>
          <w:rFonts w:ascii="宋体" w:eastAsia="宋体" w:hAnsi="宋体"/>
          <w:color w:val="000000" w:themeColor="text1"/>
        </w:rPr>
        <w:t>数据通信单元</w:t>
      </w:r>
      <w:r w:rsidR="001F0B9E" w:rsidRPr="00DA1979">
        <w:rPr>
          <w:rFonts w:ascii="宋体" w:eastAsia="宋体" w:hAnsi="宋体" w:hint="eastAsia"/>
          <w:color w:val="000000" w:themeColor="text1"/>
        </w:rPr>
        <w:t>。</w:t>
      </w:r>
    </w:p>
    <w:p w14:paraId="776D04BC" w14:textId="77777777" w:rsidR="001F0B9E" w:rsidRPr="007952EA" w:rsidRDefault="001F0B9E" w:rsidP="007374F1">
      <w:pPr>
        <w:pStyle w:val="affd"/>
        <w:spacing w:before="156" w:after="156"/>
        <w:rPr>
          <w:color w:val="000000" w:themeColor="text1"/>
        </w:rPr>
      </w:pPr>
      <w:bookmarkStart w:id="272" w:name="_Toc132618889"/>
      <w:bookmarkStart w:id="273" w:name="_Toc132618962"/>
      <w:bookmarkStart w:id="274" w:name="_Toc132965412"/>
      <w:bookmarkStart w:id="275" w:name="_Toc132965678"/>
      <w:bookmarkStart w:id="276" w:name="_Toc132966262"/>
      <w:bookmarkStart w:id="277" w:name="_Toc133068385"/>
      <w:bookmarkStart w:id="278" w:name="_Toc133069277"/>
      <w:bookmarkStart w:id="279" w:name="_Toc133069438"/>
      <w:bookmarkStart w:id="280" w:name="_Toc134123553"/>
      <w:bookmarkStart w:id="281" w:name="_Toc136338786"/>
      <w:bookmarkStart w:id="282" w:name="_Toc136626009"/>
      <w:bookmarkStart w:id="283" w:name="_Toc140593164"/>
      <w:r w:rsidRPr="007952EA">
        <w:rPr>
          <w:rFonts w:hint="eastAsia"/>
          <w:color w:val="000000" w:themeColor="text1"/>
        </w:rPr>
        <w:t>监督乘客乘降</w:t>
      </w:r>
      <w:bookmarkEnd w:id="272"/>
      <w:bookmarkEnd w:id="273"/>
      <w:bookmarkEnd w:id="274"/>
      <w:bookmarkEnd w:id="275"/>
      <w:bookmarkEnd w:id="276"/>
      <w:bookmarkEnd w:id="277"/>
      <w:bookmarkEnd w:id="278"/>
      <w:bookmarkEnd w:id="279"/>
      <w:bookmarkEnd w:id="280"/>
      <w:bookmarkEnd w:id="281"/>
      <w:bookmarkEnd w:id="282"/>
      <w:bookmarkEnd w:id="283"/>
    </w:p>
    <w:p w14:paraId="2C5BA4C6" w14:textId="1446DEF2" w:rsidR="001F0B9E" w:rsidRPr="007952EA" w:rsidRDefault="00A12BD4" w:rsidP="007374F1">
      <w:pPr>
        <w:pStyle w:val="affe"/>
        <w:spacing w:before="156" w:after="156"/>
        <w:rPr>
          <w:color w:val="000000" w:themeColor="text1"/>
        </w:rPr>
      </w:pPr>
      <w:bookmarkStart w:id="284" w:name="_Toc132618890"/>
      <w:bookmarkStart w:id="285" w:name="_Toc132965413"/>
      <w:r>
        <w:rPr>
          <w:rFonts w:hint="eastAsia"/>
          <w:color w:val="000000" w:themeColor="text1"/>
        </w:rPr>
        <w:t>允许发</w:t>
      </w:r>
      <w:r w:rsidR="001F0B9E" w:rsidRPr="007952EA">
        <w:rPr>
          <w:rFonts w:hint="eastAsia"/>
          <w:color w:val="000000" w:themeColor="text1"/>
        </w:rPr>
        <w:t>车</w:t>
      </w:r>
      <w:bookmarkEnd w:id="284"/>
      <w:bookmarkEnd w:id="285"/>
    </w:p>
    <w:p w14:paraId="1E998C50" w14:textId="20DD4E35" w:rsidR="001F0B9E" w:rsidRPr="007952EA" w:rsidRDefault="00D90ADB"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允许</w:t>
      </w:r>
      <w:r w:rsidR="001F0B9E" w:rsidRPr="007952EA">
        <w:rPr>
          <w:rFonts w:ascii="宋体" w:eastAsia="宋体" w:hAnsi="宋体" w:hint="eastAsia"/>
          <w:color w:val="000000" w:themeColor="text1"/>
        </w:rPr>
        <w:t>列车发车应检查</w:t>
      </w:r>
      <w:r w:rsidR="00E37C8B">
        <w:rPr>
          <w:rFonts w:ascii="宋体" w:eastAsia="宋体" w:hAnsi="宋体" w:hint="eastAsia"/>
          <w:color w:val="000000" w:themeColor="text1"/>
        </w:rPr>
        <w:t>下列</w:t>
      </w:r>
      <w:r w:rsidR="001F0B9E" w:rsidRPr="007952EA">
        <w:rPr>
          <w:rFonts w:ascii="宋体" w:eastAsia="宋体" w:hAnsi="宋体" w:hint="eastAsia"/>
          <w:color w:val="000000" w:themeColor="text1"/>
        </w:rPr>
        <w:t>条件：</w:t>
      </w:r>
    </w:p>
    <w:p w14:paraId="03A8A4AB" w14:textId="709FF280" w:rsidR="001F0B9E" w:rsidRPr="007952EA" w:rsidRDefault="00324028" w:rsidP="002D7885">
      <w:pPr>
        <w:pStyle w:val="af5"/>
        <w:numPr>
          <w:ilvl w:val="0"/>
          <w:numId w:val="43"/>
        </w:numPr>
        <w:rPr>
          <w:color w:val="000000" w:themeColor="text1"/>
        </w:rPr>
      </w:pPr>
      <w:r w:rsidRPr="007952EA">
        <w:rPr>
          <w:rFonts w:hint="eastAsia"/>
          <w:color w:val="000000" w:themeColor="text1"/>
        </w:rPr>
        <w:t>客室</w:t>
      </w:r>
      <w:r w:rsidR="001F0B9E" w:rsidRPr="007952EA">
        <w:rPr>
          <w:rFonts w:hint="eastAsia"/>
          <w:color w:val="000000" w:themeColor="text1"/>
        </w:rPr>
        <w:t>门和站台屏蔽门均为关闭且锁紧状态；</w:t>
      </w:r>
    </w:p>
    <w:p w14:paraId="77C1F229" w14:textId="77777777" w:rsidR="001F0B9E" w:rsidRPr="007952EA" w:rsidRDefault="001F0B9E" w:rsidP="002D7885">
      <w:pPr>
        <w:pStyle w:val="af5"/>
        <w:rPr>
          <w:color w:val="000000" w:themeColor="text1"/>
        </w:rPr>
      </w:pPr>
      <w:r w:rsidRPr="007952EA">
        <w:rPr>
          <w:rFonts w:hint="eastAsia"/>
          <w:color w:val="000000" w:themeColor="text1"/>
        </w:rPr>
        <w:t>出站信号已开放；</w:t>
      </w:r>
    </w:p>
    <w:p w14:paraId="6673F804" w14:textId="77777777" w:rsidR="001F0B9E" w:rsidRPr="007952EA" w:rsidRDefault="001F0B9E" w:rsidP="002D7885">
      <w:pPr>
        <w:pStyle w:val="af5"/>
        <w:rPr>
          <w:color w:val="000000" w:themeColor="text1"/>
        </w:rPr>
      </w:pPr>
      <w:r w:rsidRPr="007952EA">
        <w:rPr>
          <w:rFonts w:hint="eastAsia"/>
          <w:color w:val="000000" w:themeColor="text1"/>
        </w:rPr>
        <w:t>紧急关闭按钮未按下；</w:t>
      </w:r>
    </w:p>
    <w:p w14:paraId="09FEABAA" w14:textId="77777777" w:rsidR="001F0B9E" w:rsidRPr="007952EA" w:rsidRDefault="001F0B9E" w:rsidP="002D7885">
      <w:pPr>
        <w:pStyle w:val="af5"/>
        <w:rPr>
          <w:color w:val="000000" w:themeColor="text1"/>
        </w:rPr>
      </w:pPr>
      <w:r w:rsidRPr="007952EA">
        <w:rPr>
          <w:rFonts w:hint="eastAsia"/>
          <w:color w:val="000000" w:themeColor="text1"/>
        </w:rPr>
        <w:t>SPKS开关未激活；</w:t>
      </w:r>
    </w:p>
    <w:p w14:paraId="0A0C560E" w14:textId="77777777" w:rsidR="001F0B9E" w:rsidRPr="007952EA" w:rsidRDefault="001F0B9E" w:rsidP="002D7885">
      <w:pPr>
        <w:pStyle w:val="af5"/>
        <w:rPr>
          <w:color w:val="000000" w:themeColor="text1"/>
        </w:rPr>
      </w:pPr>
      <w:r w:rsidRPr="007952EA">
        <w:rPr>
          <w:rFonts w:hint="eastAsia"/>
          <w:color w:val="000000" w:themeColor="text1"/>
        </w:rPr>
        <w:t>间隙探测控制单元未检测到有障碍物；</w:t>
      </w:r>
    </w:p>
    <w:p w14:paraId="164DFA88" w14:textId="77777777" w:rsidR="001F0B9E" w:rsidRPr="007952EA" w:rsidRDefault="001F0B9E" w:rsidP="002D7885">
      <w:pPr>
        <w:pStyle w:val="af5"/>
        <w:rPr>
          <w:color w:val="000000" w:themeColor="text1"/>
        </w:rPr>
      </w:pPr>
      <w:r w:rsidRPr="007952EA">
        <w:rPr>
          <w:rFonts w:hint="eastAsia"/>
          <w:color w:val="000000" w:themeColor="text1"/>
        </w:rPr>
        <w:lastRenderedPageBreak/>
        <w:t>未收到扣车命令；</w:t>
      </w:r>
    </w:p>
    <w:p w14:paraId="4890E3A9" w14:textId="77777777" w:rsidR="001F0B9E" w:rsidRPr="007952EA" w:rsidRDefault="001F0B9E" w:rsidP="002D7885">
      <w:pPr>
        <w:pStyle w:val="af5"/>
        <w:rPr>
          <w:color w:val="000000" w:themeColor="text1"/>
        </w:rPr>
      </w:pPr>
      <w:r w:rsidRPr="007952EA">
        <w:rPr>
          <w:rFonts w:hint="eastAsia"/>
          <w:color w:val="000000" w:themeColor="text1"/>
        </w:rPr>
        <w:t>未收到取消FAM授权；</w:t>
      </w:r>
    </w:p>
    <w:p w14:paraId="797AA355" w14:textId="77777777" w:rsidR="001F0B9E" w:rsidRPr="007952EA" w:rsidRDefault="001F0B9E" w:rsidP="002D7885">
      <w:pPr>
        <w:pStyle w:val="af5"/>
        <w:rPr>
          <w:color w:val="000000" w:themeColor="text1"/>
        </w:rPr>
      </w:pPr>
      <w:r w:rsidRPr="007952EA">
        <w:rPr>
          <w:rFonts w:hint="eastAsia"/>
          <w:color w:val="000000" w:themeColor="text1"/>
        </w:rPr>
        <w:t>已取消FAM授权列车重新收到FAM授权；</w:t>
      </w:r>
    </w:p>
    <w:p w14:paraId="70D8E505" w14:textId="43271914" w:rsidR="001F0B9E" w:rsidRPr="007952EA" w:rsidRDefault="001F0B9E" w:rsidP="002D7885">
      <w:pPr>
        <w:pStyle w:val="af5"/>
        <w:rPr>
          <w:color w:val="000000" w:themeColor="text1"/>
        </w:rPr>
      </w:pPr>
      <w:r w:rsidRPr="007952EA">
        <w:rPr>
          <w:rFonts w:hint="eastAsia"/>
          <w:color w:val="000000" w:themeColor="text1"/>
        </w:rPr>
        <w:t>列车紧急停车开关、</w:t>
      </w:r>
      <w:r w:rsidR="00324028" w:rsidRPr="007952EA">
        <w:rPr>
          <w:rFonts w:hint="eastAsia"/>
          <w:color w:val="000000" w:themeColor="text1"/>
        </w:rPr>
        <w:t>客室门</w:t>
      </w:r>
      <w:r w:rsidRPr="007952EA">
        <w:rPr>
          <w:rFonts w:hint="eastAsia"/>
          <w:color w:val="000000" w:themeColor="text1"/>
        </w:rPr>
        <w:t>紧急解锁装置处于未激活状态。</w:t>
      </w:r>
    </w:p>
    <w:p w14:paraId="4BD6D572" w14:textId="256C9B4A" w:rsidR="001F0B9E" w:rsidRPr="007952EA" w:rsidRDefault="00E37C8B"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若</w:t>
      </w:r>
      <w:r w:rsidR="001F0B9E" w:rsidRPr="007952EA">
        <w:rPr>
          <w:rFonts w:ascii="宋体" w:eastAsia="宋体" w:hAnsi="宋体" w:hint="eastAsia"/>
          <w:color w:val="000000" w:themeColor="text1"/>
        </w:rPr>
        <w:t>列车满足</w:t>
      </w:r>
      <w:r w:rsidR="001F0B9E" w:rsidRPr="007952EA">
        <w:rPr>
          <w:rFonts w:ascii="宋体" w:eastAsia="宋体" w:hAnsi="宋体"/>
          <w:color w:val="000000" w:themeColor="text1"/>
        </w:rPr>
        <w:t>发车</w:t>
      </w:r>
      <w:r w:rsidR="001F0B9E" w:rsidRPr="007952EA">
        <w:rPr>
          <w:rFonts w:ascii="宋体" w:eastAsia="宋体" w:hAnsi="宋体" w:hint="eastAsia"/>
          <w:color w:val="000000" w:themeColor="text1"/>
        </w:rPr>
        <w:t>条件</w:t>
      </w:r>
      <w:r w:rsidR="001F0B9E" w:rsidRPr="007952EA">
        <w:rPr>
          <w:rFonts w:ascii="宋体" w:eastAsia="宋体" w:hAnsi="宋体"/>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color w:val="000000" w:themeColor="text1"/>
        </w:rPr>
        <w:t>应</w:t>
      </w:r>
      <w:r w:rsidR="001F0B9E" w:rsidRPr="007952EA">
        <w:rPr>
          <w:rFonts w:ascii="宋体" w:eastAsia="宋体" w:hAnsi="宋体" w:hint="eastAsia"/>
          <w:color w:val="000000" w:themeColor="text1"/>
        </w:rPr>
        <w:t>控制车辆</w:t>
      </w:r>
      <w:r w:rsidR="001F0B9E" w:rsidRPr="007952EA">
        <w:rPr>
          <w:rFonts w:ascii="宋体" w:eastAsia="宋体" w:hAnsi="宋体"/>
          <w:color w:val="000000" w:themeColor="text1"/>
        </w:rPr>
        <w:t>外部的授权</w:t>
      </w:r>
      <w:r w:rsidR="001F0B9E" w:rsidRPr="007952EA">
        <w:rPr>
          <w:rFonts w:ascii="宋体" w:eastAsia="宋体" w:hAnsi="宋体" w:hint="eastAsia"/>
          <w:color w:val="000000" w:themeColor="text1"/>
        </w:rPr>
        <w:t>车辆</w:t>
      </w:r>
      <w:r w:rsidR="001F0B9E" w:rsidRPr="007952EA">
        <w:rPr>
          <w:rFonts w:ascii="宋体" w:eastAsia="宋体" w:hAnsi="宋体"/>
          <w:color w:val="000000" w:themeColor="text1"/>
        </w:rPr>
        <w:t>移动指示灯</w:t>
      </w:r>
      <w:r w:rsidR="001F0B9E" w:rsidRPr="007952EA">
        <w:rPr>
          <w:rFonts w:ascii="宋体" w:eastAsia="宋体" w:hAnsi="宋体" w:hint="eastAsia"/>
          <w:color w:val="000000" w:themeColor="text1"/>
        </w:rPr>
        <w:t>灭灯。</w:t>
      </w:r>
    </w:p>
    <w:p w14:paraId="0BC74E29" w14:textId="528E3DEC" w:rsidR="001F0B9E" w:rsidRPr="007952EA" w:rsidRDefault="00E37C8B"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若</w:t>
      </w:r>
      <w:r w:rsidR="001F0B9E" w:rsidRPr="007952EA">
        <w:rPr>
          <w:rFonts w:ascii="宋体" w:eastAsia="宋体" w:hAnsi="宋体" w:hint="eastAsia"/>
          <w:color w:val="000000" w:themeColor="text1"/>
        </w:rPr>
        <w:t>列车不满足发车条件，应在</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显示设备状态及报警信息。</w:t>
      </w:r>
    </w:p>
    <w:p w14:paraId="780E22E7" w14:textId="6E1E48F6"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应对停站列车进行倒计时，在停站时间结束前，</w:t>
      </w:r>
      <w:r w:rsidR="00E43DFB" w:rsidRPr="007952EA">
        <w:rPr>
          <w:rFonts w:ascii="宋体" w:eastAsia="宋体" w:hAnsi="宋体" w:hint="eastAsia"/>
          <w:color w:val="000000" w:themeColor="text1"/>
        </w:rPr>
        <w:t>车载ATO</w:t>
      </w:r>
      <w:r w:rsidR="00CB234F">
        <w:rPr>
          <w:rFonts w:ascii="宋体" w:eastAsia="宋体" w:hAnsi="宋体" w:hint="eastAsia"/>
          <w:color w:val="000000" w:themeColor="text1"/>
        </w:rPr>
        <w:t>应</w:t>
      </w:r>
      <w:r w:rsidR="001F0B9E" w:rsidRPr="007952EA">
        <w:rPr>
          <w:rFonts w:ascii="宋体" w:eastAsia="宋体" w:hAnsi="宋体" w:hint="eastAsia"/>
          <w:color w:val="000000" w:themeColor="text1"/>
        </w:rPr>
        <w:t>自动关闭</w:t>
      </w:r>
      <w:r w:rsidR="00324028"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及对应侧的站台屏蔽门。</w:t>
      </w:r>
    </w:p>
    <w:p w14:paraId="515DF7F8" w14:textId="7CB43E6D" w:rsidR="001F0B9E" w:rsidRPr="007952EA"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6D3557">
        <w:rPr>
          <w:rFonts w:ascii="宋体" w:eastAsia="宋体" w:hAnsi="宋体" w:hint="eastAsia"/>
          <w:color w:val="000000" w:themeColor="text1"/>
        </w:rPr>
        <w:t>允许</w:t>
      </w:r>
      <w:r w:rsidR="003C3E56">
        <w:rPr>
          <w:rFonts w:ascii="宋体" w:eastAsia="宋体" w:hAnsi="宋体" w:hint="eastAsia"/>
          <w:color w:val="000000" w:themeColor="text1"/>
        </w:rPr>
        <w:t>发车</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、人员防护控制单元、间隙探测控制单元、站台屏蔽门控制单元、</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1CFECF45" w14:textId="5B83957A" w:rsidR="001F0B9E" w:rsidRPr="007952EA" w:rsidRDefault="00324028" w:rsidP="007374F1">
      <w:pPr>
        <w:pStyle w:val="affe"/>
        <w:spacing w:before="156" w:after="156"/>
        <w:rPr>
          <w:color w:val="000000" w:themeColor="text1"/>
        </w:rPr>
      </w:pPr>
      <w:bookmarkStart w:id="286" w:name="_Toc132618891"/>
      <w:bookmarkStart w:id="287" w:name="_Toc132965414"/>
      <w:r w:rsidRPr="007952EA">
        <w:rPr>
          <w:rFonts w:hint="eastAsia"/>
          <w:color w:val="000000" w:themeColor="text1"/>
        </w:rPr>
        <w:t>客室门</w:t>
      </w:r>
      <w:r w:rsidR="00117B64">
        <w:rPr>
          <w:rFonts w:hint="eastAsia"/>
          <w:color w:val="000000" w:themeColor="text1"/>
        </w:rPr>
        <w:t>和</w:t>
      </w:r>
      <w:r w:rsidR="001F0B9E" w:rsidRPr="007952EA">
        <w:rPr>
          <w:rFonts w:hint="eastAsia"/>
          <w:color w:val="000000" w:themeColor="text1"/>
        </w:rPr>
        <w:t>站台屏蔽门联动</w:t>
      </w:r>
      <w:bookmarkEnd w:id="286"/>
      <w:bookmarkEnd w:id="287"/>
    </w:p>
    <w:p w14:paraId="76624C4D" w14:textId="0E16E822"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系统应能自动实现</w:t>
      </w:r>
      <w:r w:rsidR="00324028" w:rsidRPr="007952EA">
        <w:rPr>
          <w:rFonts w:ascii="宋体" w:eastAsia="宋体" w:hAnsi="宋体" w:hint="eastAsia"/>
          <w:color w:val="000000" w:themeColor="text1"/>
        </w:rPr>
        <w:t>客室门</w:t>
      </w:r>
      <w:r w:rsidRPr="007952EA">
        <w:rPr>
          <w:rFonts w:ascii="宋体" w:eastAsia="宋体" w:hAnsi="宋体" w:hint="eastAsia"/>
          <w:color w:val="000000" w:themeColor="text1"/>
        </w:rPr>
        <w:t>和对应侧站台屏蔽门的同步</w:t>
      </w:r>
      <w:r w:rsidRPr="007952EA">
        <w:rPr>
          <w:rFonts w:ascii="宋体" w:eastAsia="宋体" w:hAnsi="宋体"/>
          <w:color w:val="000000" w:themeColor="text1"/>
        </w:rPr>
        <w:t>开启和关闭</w:t>
      </w:r>
      <w:r w:rsidRPr="007952EA">
        <w:rPr>
          <w:rFonts w:ascii="宋体" w:eastAsia="宋体" w:hAnsi="宋体" w:hint="eastAsia"/>
          <w:color w:val="000000" w:themeColor="text1"/>
        </w:rPr>
        <w:t>。</w:t>
      </w:r>
    </w:p>
    <w:p w14:paraId="341615B1" w14:textId="282CB4D4" w:rsidR="001F0B9E" w:rsidRPr="007952EA" w:rsidRDefault="00E43DFB"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w:t>
      </w:r>
      <w:r w:rsidRPr="007952EA">
        <w:rPr>
          <w:rFonts w:ascii="宋体" w:eastAsia="宋体" w:hAnsi="宋体"/>
          <w:color w:val="000000" w:themeColor="text1"/>
        </w:rPr>
        <w:t>ATO</w:t>
      </w:r>
      <w:r w:rsidR="001F0B9E" w:rsidRPr="007952EA">
        <w:rPr>
          <w:rFonts w:ascii="宋体" w:eastAsia="宋体" w:hAnsi="宋体" w:hint="eastAsia"/>
          <w:color w:val="000000" w:themeColor="text1"/>
        </w:rPr>
        <w:t>应根据列车编组自动向客室门控制单元下发允许侧</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和站台屏蔽门</w:t>
      </w:r>
      <w:bookmarkStart w:id="288" w:name="_Hlk139990033"/>
      <w:r w:rsidR="001F0B9E" w:rsidRPr="007952EA">
        <w:rPr>
          <w:rFonts w:ascii="宋体" w:eastAsia="宋体" w:hAnsi="宋体" w:hint="eastAsia"/>
          <w:color w:val="000000" w:themeColor="text1"/>
        </w:rPr>
        <w:t>打开或关闭</w:t>
      </w:r>
      <w:r w:rsidR="00CB234F">
        <w:rPr>
          <w:rFonts w:ascii="宋体" w:eastAsia="宋体" w:hAnsi="宋体" w:hint="eastAsia"/>
          <w:color w:val="000000" w:themeColor="text1"/>
        </w:rPr>
        <w:t>的</w:t>
      </w:r>
      <w:bookmarkEnd w:id="288"/>
      <w:r w:rsidR="001F0B9E" w:rsidRPr="007952EA">
        <w:rPr>
          <w:rFonts w:ascii="宋体" w:eastAsia="宋体" w:hAnsi="宋体" w:hint="eastAsia"/>
          <w:color w:val="000000" w:themeColor="text1"/>
        </w:rPr>
        <w:t>命令，</w:t>
      </w:r>
      <w:r w:rsidR="00B53F36" w:rsidRPr="007952EA">
        <w:rPr>
          <w:rFonts w:ascii="宋体" w:eastAsia="宋体" w:hAnsi="宋体" w:hint="eastAsia"/>
          <w:color w:val="000000" w:themeColor="text1"/>
        </w:rPr>
        <w:t>且</w:t>
      </w:r>
      <w:r w:rsidR="001F0B9E" w:rsidRPr="007952EA">
        <w:rPr>
          <w:rFonts w:ascii="宋体" w:eastAsia="宋体" w:hAnsi="宋体" w:hint="eastAsia"/>
          <w:color w:val="000000" w:themeColor="text1"/>
        </w:rPr>
        <w:t>应满足</w:t>
      </w:r>
      <w:r w:rsidR="00324028"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和站台屏蔽门同步开启和关闭。</w:t>
      </w:r>
    </w:p>
    <w:p w14:paraId="2D7A9F22" w14:textId="568C3B19"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客室门控制单元应根据接收到的命令，正确打开或关闭允许侧的</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，并</w:t>
      </w:r>
      <w:r w:rsidR="00CB234F">
        <w:rPr>
          <w:rFonts w:ascii="宋体" w:eastAsia="宋体" w:hAnsi="宋体" w:hint="eastAsia"/>
          <w:color w:val="000000" w:themeColor="text1"/>
        </w:rPr>
        <w:t>应</w:t>
      </w:r>
      <w:r w:rsidRPr="007952EA">
        <w:rPr>
          <w:rFonts w:ascii="宋体" w:eastAsia="宋体" w:hAnsi="宋体" w:hint="eastAsia"/>
          <w:color w:val="000000" w:themeColor="text1"/>
        </w:rPr>
        <w:t>将允许侧</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状态上传</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w:t>
      </w:r>
    </w:p>
    <w:p w14:paraId="4EA5185B" w14:textId="08997559" w:rsidR="00115EFE" w:rsidRPr="007952EA" w:rsidRDefault="001F0B9E" w:rsidP="00115EFE">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站台屏蔽门控制单元应根据接收到的命令，正确打开或关闭允许侧的站台屏蔽门，并</w:t>
      </w:r>
      <w:r w:rsidR="00CB234F">
        <w:rPr>
          <w:rFonts w:ascii="宋体" w:eastAsia="宋体" w:hAnsi="宋体" w:hint="eastAsia"/>
          <w:color w:val="000000" w:themeColor="text1"/>
        </w:rPr>
        <w:t>应</w:t>
      </w:r>
      <w:r w:rsidRPr="007952EA">
        <w:rPr>
          <w:rFonts w:ascii="宋体" w:eastAsia="宋体" w:hAnsi="宋体" w:hint="eastAsia"/>
          <w:color w:val="000000" w:themeColor="text1"/>
        </w:rPr>
        <w:t>将允许侧站台屏蔽门状态上传</w:t>
      </w:r>
      <w:r w:rsidR="00871FA6" w:rsidRPr="007952EA">
        <w:rPr>
          <w:rFonts w:ascii="宋体" w:eastAsia="宋体" w:hAnsi="宋体" w:hint="eastAsia"/>
          <w:color w:val="000000" w:themeColor="text1"/>
        </w:rPr>
        <w:t>CI</w:t>
      </w:r>
      <w:r w:rsidRPr="007952EA">
        <w:rPr>
          <w:rFonts w:ascii="宋体" w:eastAsia="宋体" w:hAnsi="宋体" w:hint="eastAsia"/>
          <w:color w:val="000000" w:themeColor="text1"/>
        </w:rPr>
        <w:t>，</w:t>
      </w:r>
      <w:r w:rsidR="00CB234F">
        <w:rPr>
          <w:rFonts w:ascii="宋体" w:eastAsia="宋体" w:hAnsi="宋体" w:hint="eastAsia"/>
          <w:color w:val="000000" w:themeColor="text1"/>
        </w:rPr>
        <w:t>同时</w:t>
      </w:r>
      <w:r w:rsidR="00CB234F">
        <w:rPr>
          <w:rFonts w:ascii="宋体" w:eastAsia="宋体" w:hAnsi="宋体"/>
          <w:color w:val="000000" w:themeColor="text1"/>
        </w:rPr>
        <w:t>应</w:t>
      </w:r>
      <w:r w:rsidR="00115EFE" w:rsidRPr="007952EA">
        <w:rPr>
          <w:rFonts w:ascii="宋体" w:eastAsia="宋体" w:hAnsi="宋体" w:hint="eastAsia"/>
          <w:color w:val="000000" w:themeColor="text1"/>
        </w:rPr>
        <w:t>将接收到的站台屏蔽门状态转发</w:t>
      </w:r>
      <w:r w:rsidR="00CB234F">
        <w:rPr>
          <w:rFonts w:ascii="宋体" w:eastAsia="宋体" w:hAnsi="宋体" w:hint="eastAsia"/>
          <w:color w:val="000000" w:themeColor="text1"/>
        </w:rPr>
        <w:t>至</w:t>
      </w:r>
      <w:r w:rsidR="00115EFE" w:rsidRPr="007952EA">
        <w:rPr>
          <w:rFonts w:ascii="宋体" w:eastAsia="宋体" w:hAnsi="宋体" w:hint="eastAsia"/>
          <w:color w:val="000000" w:themeColor="text1"/>
        </w:rPr>
        <w:t>地面</w:t>
      </w:r>
      <w:r w:rsidR="00115EFE" w:rsidRPr="007952EA">
        <w:rPr>
          <w:rFonts w:ascii="宋体" w:eastAsia="宋体" w:hAnsi="宋体"/>
          <w:color w:val="000000" w:themeColor="text1"/>
        </w:rPr>
        <w:t>ATP</w:t>
      </w:r>
      <w:r w:rsidR="00115EFE" w:rsidRPr="007952EA">
        <w:rPr>
          <w:rFonts w:ascii="宋体" w:eastAsia="宋体" w:hAnsi="宋体" w:hint="eastAsia"/>
          <w:color w:val="000000" w:themeColor="text1"/>
        </w:rPr>
        <w:t>、车载</w:t>
      </w:r>
      <w:r w:rsidR="00115EFE" w:rsidRPr="007952EA">
        <w:rPr>
          <w:rFonts w:ascii="宋体" w:eastAsia="宋体" w:hAnsi="宋体"/>
          <w:color w:val="000000" w:themeColor="text1"/>
        </w:rPr>
        <w:t>ATP</w:t>
      </w:r>
      <w:r w:rsidR="00115EFE" w:rsidRPr="007952EA">
        <w:rPr>
          <w:rFonts w:ascii="宋体" w:eastAsia="宋体" w:hAnsi="宋体" w:hint="eastAsia"/>
          <w:color w:val="000000" w:themeColor="text1"/>
        </w:rPr>
        <w:t>和车载</w:t>
      </w:r>
      <w:r w:rsidR="00115EFE" w:rsidRPr="007952EA">
        <w:rPr>
          <w:rFonts w:ascii="宋体" w:eastAsia="宋体" w:hAnsi="宋体"/>
          <w:color w:val="000000" w:themeColor="text1"/>
        </w:rPr>
        <w:t>ATO</w:t>
      </w:r>
      <w:r w:rsidR="00115EFE" w:rsidRPr="007952EA">
        <w:rPr>
          <w:rFonts w:ascii="宋体" w:eastAsia="宋体" w:hAnsi="宋体" w:hint="eastAsia"/>
          <w:color w:val="000000" w:themeColor="text1"/>
        </w:rPr>
        <w:t>。</w:t>
      </w:r>
    </w:p>
    <w:p w14:paraId="51918015" w14:textId="20CB1F19" w:rsidR="00115EFE" w:rsidRPr="007952EA" w:rsidRDefault="001850B8" w:rsidP="00115EFE">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w:t>
      </w:r>
      <w:r w:rsidR="00115EFE" w:rsidRPr="007952EA">
        <w:rPr>
          <w:rFonts w:ascii="宋体" w:eastAsia="宋体" w:hAnsi="宋体" w:hint="eastAsia"/>
          <w:color w:val="000000" w:themeColor="text1"/>
        </w:rPr>
        <w:t>宜将间隙探测控制单元防护状态信息上传CI，且间隙探测防护状态信息与站台屏蔽门关闭且锁闭状态信息宜独立设置</w:t>
      </w:r>
    </w:p>
    <w:p w14:paraId="74F8CF75" w14:textId="620A3DB0" w:rsidR="001F0B9E" w:rsidRPr="007208E9" w:rsidRDefault="00EB6530" w:rsidP="003C3E56">
      <w:pPr>
        <w:pStyle w:val="afff"/>
        <w:spacing w:beforeLines="0" w:before="0" w:afterLines="0" w:after="0"/>
        <w:rPr>
          <w:rFonts w:ascii="宋体" w:eastAsia="宋体" w:hAnsi="宋体"/>
          <w:color w:val="000000" w:themeColor="text1"/>
        </w:rPr>
      </w:pPr>
      <w:r w:rsidRPr="003C3E56">
        <w:rPr>
          <w:rFonts w:ascii="宋体" w:eastAsia="宋体" w:hAnsi="宋体" w:hint="eastAsia"/>
          <w:color w:val="000000" w:themeColor="text1"/>
        </w:rPr>
        <w:t>系统实现</w:t>
      </w:r>
      <w:r w:rsidR="003C3E56" w:rsidRPr="00942102">
        <w:rPr>
          <w:rFonts w:ascii="宋体" w:eastAsia="宋体" w:hAnsi="宋体" w:hint="eastAsia"/>
          <w:color w:val="000000" w:themeColor="text1"/>
        </w:rPr>
        <w:t>客室门</w:t>
      </w:r>
      <w:r w:rsidR="009F3CF6">
        <w:rPr>
          <w:rFonts w:ascii="宋体" w:eastAsia="宋体" w:hAnsi="宋体" w:hint="eastAsia"/>
          <w:color w:val="000000" w:themeColor="text1"/>
        </w:rPr>
        <w:t>和</w:t>
      </w:r>
      <w:r w:rsidR="003C3E56" w:rsidRPr="00942102">
        <w:rPr>
          <w:rFonts w:ascii="宋体" w:eastAsia="宋体" w:hAnsi="宋体" w:hint="eastAsia"/>
          <w:color w:val="000000" w:themeColor="text1"/>
        </w:rPr>
        <w:t>站台屏蔽门联动</w:t>
      </w:r>
      <w:r w:rsidRPr="003C3E56">
        <w:rPr>
          <w:rFonts w:ascii="宋体" w:eastAsia="宋体" w:hAnsi="宋体" w:hint="eastAsia"/>
          <w:color w:val="000000" w:themeColor="text1"/>
        </w:rPr>
        <w:t>功能的单元应包括</w:t>
      </w:r>
      <w:r w:rsidR="001F0B9E" w:rsidRPr="003C3E56">
        <w:rPr>
          <w:rFonts w:ascii="宋体" w:eastAsia="宋体" w:hAnsi="宋体" w:hint="eastAsia"/>
          <w:color w:val="000000" w:themeColor="text1"/>
        </w:rPr>
        <w:t>：</w:t>
      </w:r>
      <w:r w:rsidR="00871FA6" w:rsidRPr="003C3E56">
        <w:rPr>
          <w:rFonts w:ascii="宋体" w:eastAsia="宋体" w:hAnsi="宋体" w:hint="eastAsia"/>
          <w:color w:val="000000" w:themeColor="text1"/>
        </w:rPr>
        <w:t>地面</w:t>
      </w:r>
      <w:r w:rsidR="00871FA6" w:rsidRPr="002F4407">
        <w:rPr>
          <w:rFonts w:ascii="宋体" w:eastAsia="宋体" w:hAnsi="宋体" w:hint="eastAsia"/>
          <w:color w:val="000000" w:themeColor="text1"/>
        </w:rPr>
        <w:t>ATP</w:t>
      </w:r>
      <w:r w:rsidR="001F0B9E" w:rsidRPr="002F4407">
        <w:rPr>
          <w:rFonts w:ascii="宋体" w:eastAsia="宋体" w:hAnsi="宋体" w:hint="eastAsia"/>
          <w:color w:val="000000" w:themeColor="text1"/>
        </w:rPr>
        <w:t>、</w:t>
      </w:r>
      <w:r w:rsidR="00871FA6" w:rsidRPr="002F4407">
        <w:rPr>
          <w:rFonts w:ascii="宋体" w:eastAsia="宋体" w:hAnsi="宋体" w:hint="eastAsia"/>
          <w:color w:val="000000" w:themeColor="text1"/>
        </w:rPr>
        <w:t>CI</w:t>
      </w:r>
      <w:r w:rsidR="001F0B9E" w:rsidRPr="002F4407">
        <w:rPr>
          <w:rFonts w:ascii="宋体" w:eastAsia="宋体" w:hAnsi="宋体" w:hint="eastAsia"/>
          <w:color w:val="000000" w:themeColor="text1"/>
        </w:rPr>
        <w:t>、站台屏蔽门控制单元、间隙探测控制单元、</w:t>
      </w:r>
      <w:r w:rsidR="00871FA6" w:rsidRPr="002F1950">
        <w:rPr>
          <w:rFonts w:ascii="宋体" w:eastAsia="宋体" w:hAnsi="宋体" w:hint="eastAsia"/>
          <w:color w:val="000000" w:themeColor="text1"/>
        </w:rPr>
        <w:t>车载ATP</w:t>
      </w:r>
      <w:r w:rsidR="001F0B9E" w:rsidRPr="002F1950">
        <w:rPr>
          <w:rFonts w:ascii="宋体" w:eastAsia="宋体" w:hAnsi="宋体" w:hint="eastAsia"/>
          <w:color w:val="000000" w:themeColor="text1"/>
        </w:rPr>
        <w:t>、</w:t>
      </w:r>
      <w:r w:rsidR="00E43DFB" w:rsidRPr="00C553CA">
        <w:rPr>
          <w:rFonts w:ascii="宋体" w:eastAsia="宋体" w:hAnsi="宋体" w:hint="eastAsia"/>
          <w:color w:val="000000" w:themeColor="text1"/>
        </w:rPr>
        <w:t>车载ATO</w:t>
      </w:r>
      <w:r w:rsidR="001F0B9E" w:rsidRPr="00B82B02">
        <w:rPr>
          <w:rFonts w:ascii="宋体" w:eastAsia="宋体" w:hAnsi="宋体" w:hint="eastAsia"/>
          <w:color w:val="000000" w:themeColor="text1"/>
        </w:rPr>
        <w:t>、客室门控制单元</w:t>
      </w:r>
      <w:r w:rsidR="00290511" w:rsidRPr="000E5C98">
        <w:rPr>
          <w:rFonts w:ascii="宋体" w:eastAsia="宋体" w:hAnsi="宋体" w:hint="eastAsia"/>
          <w:color w:val="000000" w:themeColor="text1"/>
        </w:rPr>
        <w:t>、</w:t>
      </w:r>
      <w:r w:rsidR="00290511" w:rsidRPr="00BF5D4C">
        <w:rPr>
          <w:rFonts w:ascii="宋体" w:eastAsia="宋体" w:hAnsi="宋体"/>
          <w:color w:val="000000" w:themeColor="text1"/>
        </w:rPr>
        <w:t>数据通信单元</w:t>
      </w:r>
      <w:r w:rsidR="001F0B9E" w:rsidRPr="00306D59">
        <w:rPr>
          <w:rFonts w:ascii="宋体" w:eastAsia="宋体" w:hAnsi="宋体" w:hint="eastAsia"/>
          <w:color w:val="000000" w:themeColor="text1"/>
        </w:rPr>
        <w:t>。</w:t>
      </w:r>
    </w:p>
    <w:p w14:paraId="083BB09F" w14:textId="3DED7702" w:rsidR="001F0B9E" w:rsidRPr="007952EA" w:rsidRDefault="001F0B9E" w:rsidP="007374F1">
      <w:pPr>
        <w:pStyle w:val="affe"/>
        <w:spacing w:before="156" w:after="156"/>
        <w:rPr>
          <w:color w:val="000000" w:themeColor="text1"/>
        </w:rPr>
      </w:pPr>
      <w:bookmarkStart w:id="289" w:name="_Toc132618892"/>
      <w:bookmarkStart w:id="290" w:name="_Toc132965415"/>
      <w:r w:rsidRPr="007952EA">
        <w:rPr>
          <w:rFonts w:hint="eastAsia"/>
          <w:color w:val="000000" w:themeColor="text1"/>
        </w:rPr>
        <w:t>再关</w:t>
      </w:r>
      <w:r w:rsidR="0098798A" w:rsidRPr="007952EA">
        <w:rPr>
          <w:rFonts w:hint="eastAsia"/>
          <w:color w:val="000000" w:themeColor="text1"/>
        </w:rPr>
        <w:t>客室门</w:t>
      </w:r>
      <w:r w:rsidR="00117B64">
        <w:rPr>
          <w:rFonts w:hint="eastAsia"/>
          <w:color w:val="000000" w:themeColor="text1"/>
        </w:rPr>
        <w:t>和</w:t>
      </w:r>
      <w:r w:rsidRPr="007952EA">
        <w:rPr>
          <w:rFonts w:hint="eastAsia"/>
          <w:color w:val="000000" w:themeColor="text1"/>
        </w:rPr>
        <w:t>站台屏蔽门控制</w:t>
      </w:r>
      <w:bookmarkEnd w:id="289"/>
      <w:bookmarkEnd w:id="290"/>
    </w:p>
    <w:p w14:paraId="74F373A3" w14:textId="273C9FBA" w:rsidR="001F0B9E" w:rsidRPr="007952EA" w:rsidRDefault="001F0B9E" w:rsidP="007374F1">
      <w:pPr>
        <w:pStyle w:val="afff"/>
        <w:spacing w:beforeLines="0" w:before="0" w:afterLines="0" w:after="0"/>
        <w:rPr>
          <w:rFonts w:ascii="宋体" w:eastAsia="宋体" w:hAnsi="宋体"/>
          <w:color w:val="000000" w:themeColor="text1"/>
        </w:rPr>
      </w:pPr>
      <w:bookmarkStart w:id="291" w:name="_Hlk139990209"/>
      <w:r w:rsidRPr="007952EA">
        <w:rPr>
          <w:rFonts w:ascii="宋体" w:eastAsia="宋体" w:hAnsi="宋体" w:hint="eastAsia"/>
          <w:color w:val="000000" w:themeColor="text1"/>
        </w:rPr>
        <w:t>在</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或</w:t>
      </w:r>
      <w:r w:rsidRPr="007952EA">
        <w:rPr>
          <w:rFonts w:ascii="宋体" w:eastAsia="宋体" w:hAnsi="宋体"/>
          <w:color w:val="000000" w:themeColor="text1"/>
        </w:rPr>
        <w:t>站台屏蔽门</w:t>
      </w:r>
      <w:r w:rsidRPr="007952EA">
        <w:rPr>
          <w:rFonts w:ascii="宋体" w:eastAsia="宋体" w:hAnsi="宋体" w:hint="eastAsia"/>
          <w:color w:val="000000" w:themeColor="text1"/>
        </w:rPr>
        <w:t>检测到夹人夹物后</w:t>
      </w:r>
      <w:r w:rsidRPr="007952EA">
        <w:rPr>
          <w:rFonts w:ascii="宋体" w:eastAsia="宋体" w:hAnsi="宋体"/>
          <w:color w:val="000000" w:themeColor="text1"/>
        </w:rPr>
        <w:t>，</w:t>
      </w:r>
      <w:bookmarkEnd w:id="291"/>
      <w:r w:rsidR="00CB234F" w:rsidRPr="007952EA">
        <w:rPr>
          <w:rFonts w:ascii="宋体" w:eastAsia="宋体" w:hAnsi="宋体" w:hint="eastAsia"/>
          <w:color w:val="000000" w:themeColor="text1"/>
        </w:rPr>
        <w:t>系统应能</w:t>
      </w:r>
      <w:r w:rsidR="00B01775" w:rsidRPr="007952EA">
        <w:rPr>
          <w:rFonts w:ascii="宋体" w:eastAsia="宋体" w:hAnsi="宋体" w:hint="eastAsia"/>
          <w:color w:val="000000" w:themeColor="text1"/>
        </w:rPr>
        <w:t>实现</w:t>
      </w:r>
      <w:r w:rsidRPr="007952EA">
        <w:rPr>
          <w:rFonts w:ascii="宋体" w:eastAsia="宋体" w:hAnsi="宋体" w:hint="eastAsia"/>
          <w:color w:val="000000" w:themeColor="text1"/>
        </w:rPr>
        <w:t>FAM模式</w:t>
      </w:r>
      <w:r w:rsidRPr="007952EA">
        <w:rPr>
          <w:rFonts w:ascii="宋体" w:eastAsia="宋体" w:hAnsi="宋体"/>
          <w:color w:val="000000" w:themeColor="text1"/>
        </w:rPr>
        <w:t>列车</w:t>
      </w:r>
      <w:r w:rsidRPr="007952EA">
        <w:rPr>
          <w:rFonts w:ascii="宋体" w:eastAsia="宋体" w:hAnsi="宋体" w:hint="eastAsia"/>
          <w:color w:val="000000" w:themeColor="text1"/>
        </w:rPr>
        <w:t>对</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或站台屏蔽门</w:t>
      </w:r>
      <w:r w:rsidRPr="007952EA">
        <w:rPr>
          <w:rFonts w:ascii="宋体" w:eastAsia="宋体" w:hAnsi="宋体"/>
          <w:color w:val="000000" w:themeColor="text1"/>
        </w:rPr>
        <w:t>的再次关闭</w:t>
      </w:r>
      <w:r w:rsidRPr="007952EA">
        <w:rPr>
          <w:rFonts w:ascii="宋体" w:eastAsia="宋体" w:hAnsi="宋体" w:hint="eastAsia"/>
          <w:color w:val="000000" w:themeColor="text1"/>
        </w:rPr>
        <w:t>。</w:t>
      </w:r>
    </w:p>
    <w:p w14:paraId="3AA8370A" w14:textId="39287DD6"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车辆客室门控制单元在判断</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夹人夹物后，应控制相应</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保持打开状态。</w:t>
      </w:r>
    </w:p>
    <w:p w14:paraId="62545A2A"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站台屏蔽门控制单元判断站台屏蔽门夹人夹物后，应控制相应站台屏蔽门保持打开状态。</w:t>
      </w:r>
    </w:p>
    <w:p w14:paraId="5913EDCD" w14:textId="4A75619A" w:rsidR="001F0B9E" w:rsidRPr="007952EA" w:rsidRDefault="00E37C8B"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1F0B9E" w:rsidRPr="007952EA">
        <w:rPr>
          <w:rFonts w:ascii="宋体" w:eastAsia="宋体" w:hAnsi="宋体" w:hint="eastAsia"/>
          <w:color w:val="000000" w:themeColor="text1"/>
        </w:rPr>
        <w:t>列车处于FAM和CAM模式</w:t>
      </w:r>
      <w:r>
        <w:rPr>
          <w:rFonts w:ascii="宋体" w:eastAsia="宋体" w:hAnsi="宋体" w:hint="eastAsia"/>
          <w:color w:val="000000" w:themeColor="text1"/>
        </w:rPr>
        <w:t>时</w:t>
      </w:r>
      <w:r w:rsidR="001F0B9E" w:rsidRPr="007952EA">
        <w:rPr>
          <w:rFonts w:ascii="宋体" w:eastAsia="宋体" w:hAnsi="宋体" w:hint="eastAsia"/>
          <w:color w:val="000000" w:themeColor="text1"/>
        </w:rPr>
        <w:t>，应通过</w:t>
      </w:r>
      <w:r>
        <w:rPr>
          <w:rFonts w:ascii="宋体" w:eastAsia="宋体" w:hAnsi="宋体" w:hint="eastAsia"/>
          <w:color w:val="000000" w:themeColor="text1"/>
        </w:rPr>
        <w:t>下列</w:t>
      </w:r>
      <w:r w:rsidR="00CE15DD" w:rsidRPr="007952EA">
        <w:rPr>
          <w:rFonts w:ascii="宋体" w:eastAsia="宋体" w:hAnsi="宋体" w:hint="eastAsia"/>
          <w:color w:val="000000" w:themeColor="text1"/>
        </w:rPr>
        <w:t>两</w:t>
      </w:r>
      <w:r w:rsidR="001F0B9E" w:rsidRPr="007952EA">
        <w:rPr>
          <w:rFonts w:ascii="宋体" w:eastAsia="宋体" w:hAnsi="宋体" w:hint="eastAsia"/>
          <w:color w:val="000000" w:themeColor="text1"/>
        </w:rPr>
        <w:t>种方式实现再关</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和站台屏蔽门：</w:t>
      </w:r>
    </w:p>
    <w:p w14:paraId="6C96A491" w14:textId="456F110A" w:rsidR="001F0B9E" w:rsidRPr="007952EA" w:rsidRDefault="001F0B9E" w:rsidP="002D7885">
      <w:pPr>
        <w:pStyle w:val="af5"/>
        <w:numPr>
          <w:ilvl w:val="0"/>
          <w:numId w:val="44"/>
        </w:numPr>
        <w:rPr>
          <w:color w:val="000000" w:themeColor="text1"/>
        </w:rPr>
      </w:pPr>
      <w:r w:rsidRPr="007952EA">
        <w:rPr>
          <w:rFonts w:hint="eastAsia"/>
          <w:color w:val="000000" w:themeColor="text1"/>
        </w:rPr>
        <w:t>车站工作人员按压站台</w:t>
      </w:r>
      <w:r w:rsidR="001F6FD6" w:rsidRPr="007952EA">
        <w:rPr>
          <w:rFonts w:hint="eastAsia"/>
          <w:color w:val="000000" w:themeColor="text1"/>
        </w:rPr>
        <w:t>再</w:t>
      </w:r>
      <w:r w:rsidRPr="007952EA">
        <w:rPr>
          <w:rFonts w:hint="eastAsia"/>
          <w:color w:val="000000" w:themeColor="text1"/>
        </w:rPr>
        <w:t>关门按钮后，</w:t>
      </w:r>
      <w:r w:rsidR="00871FA6" w:rsidRPr="007952EA">
        <w:rPr>
          <w:rFonts w:hint="eastAsia"/>
          <w:color w:val="000000" w:themeColor="text1"/>
        </w:rPr>
        <w:t>CI</w:t>
      </w:r>
      <w:r w:rsidRPr="007952EA">
        <w:rPr>
          <w:rFonts w:hint="eastAsia"/>
          <w:color w:val="000000" w:themeColor="text1"/>
        </w:rPr>
        <w:t>采集并上传</w:t>
      </w:r>
      <w:r w:rsidR="00871FA6" w:rsidRPr="007952EA">
        <w:rPr>
          <w:rFonts w:hint="eastAsia"/>
          <w:color w:val="000000" w:themeColor="text1"/>
        </w:rPr>
        <w:t>车载ATP</w:t>
      </w:r>
      <w:r w:rsidRPr="007952EA">
        <w:rPr>
          <w:rFonts w:hint="eastAsia"/>
          <w:color w:val="000000" w:themeColor="text1"/>
        </w:rPr>
        <w:t>和</w:t>
      </w:r>
      <w:r w:rsidR="00E43DFB" w:rsidRPr="007952EA">
        <w:rPr>
          <w:rFonts w:hint="eastAsia"/>
          <w:color w:val="000000" w:themeColor="text1"/>
        </w:rPr>
        <w:t>车载ATO</w:t>
      </w:r>
      <w:r w:rsidRPr="007952EA">
        <w:rPr>
          <w:rFonts w:hint="eastAsia"/>
          <w:color w:val="000000" w:themeColor="text1"/>
        </w:rPr>
        <w:t>，</w:t>
      </w:r>
      <w:r w:rsidR="00E43DFB" w:rsidRPr="007952EA">
        <w:rPr>
          <w:rFonts w:hint="eastAsia"/>
          <w:color w:val="000000" w:themeColor="text1"/>
        </w:rPr>
        <w:t>车载ATO</w:t>
      </w:r>
      <w:r w:rsidRPr="007952EA">
        <w:rPr>
          <w:rFonts w:hint="eastAsia"/>
          <w:color w:val="000000" w:themeColor="text1"/>
        </w:rPr>
        <w:t>发送允许侧</w:t>
      </w:r>
      <w:r w:rsidR="0098798A" w:rsidRPr="007952EA">
        <w:rPr>
          <w:rFonts w:hint="eastAsia"/>
          <w:color w:val="000000" w:themeColor="text1"/>
        </w:rPr>
        <w:t>客室门</w:t>
      </w:r>
      <w:r w:rsidRPr="007952EA">
        <w:rPr>
          <w:rFonts w:hint="eastAsia"/>
          <w:color w:val="000000" w:themeColor="text1"/>
        </w:rPr>
        <w:t>和站台屏蔽门关闭命令，由客室门控制单元实现对未关闭</w:t>
      </w:r>
      <w:r w:rsidR="0098798A" w:rsidRPr="007952EA">
        <w:rPr>
          <w:rFonts w:hint="eastAsia"/>
          <w:color w:val="000000" w:themeColor="text1"/>
        </w:rPr>
        <w:t>客室门</w:t>
      </w:r>
      <w:r w:rsidRPr="007952EA">
        <w:rPr>
          <w:rFonts w:hint="eastAsia"/>
          <w:color w:val="000000" w:themeColor="text1"/>
        </w:rPr>
        <w:t>的再次关闭，同时，站台屏蔽门控制</w:t>
      </w:r>
      <w:r w:rsidR="00675E99" w:rsidRPr="007952EA">
        <w:rPr>
          <w:rFonts w:hint="eastAsia"/>
          <w:color w:val="000000" w:themeColor="text1"/>
        </w:rPr>
        <w:t>单元</w:t>
      </w:r>
      <w:r w:rsidRPr="007952EA">
        <w:rPr>
          <w:rFonts w:hint="eastAsia"/>
          <w:color w:val="000000" w:themeColor="text1"/>
        </w:rPr>
        <w:t>对未关闭站台屏蔽门再次关闭；</w:t>
      </w:r>
    </w:p>
    <w:p w14:paraId="6A34395F" w14:textId="1AA8FDE2" w:rsidR="001F0B9E" w:rsidRPr="007952EA" w:rsidRDefault="001F0B9E" w:rsidP="002D7885">
      <w:pPr>
        <w:widowControl/>
        <w:numPr>
          <w:ilvl w:val="0"/>
          <w:numId w:val="31"/>
        </w:numPr>
        <w:adjustRightInd/>
        <w:spacing w:line="240" w:lineRule="auto"/>
        <w:rPr>
          <w:rFonts w:ascii="宋体" w:hAnsi="Times New Roman"/>
          <w:color w:val="000000" w:themeColor="text1"/>
          <w:kern w:val="0"/>
          <w:szCs w:val="20"/>
        </w:rPr>
      </w:pPr>
      <w:r w:rsidRPr="007952EA">
        <w:rPr>
          <w:rFonts w:ascii="宋体" w:hAnsi="Times New Roman" w:hint="eastAsia"/>
          <w:color w:val="000000" w:themeColor="text1"/>
          <w:kern w:val="0"/>
          <w:szCs w:val="20"/>
        </w:rPr>
        <w:t>中心工作人员通过</w:t>
      </w:r>
      <w:r w:rsidR="00871FA6" w:rsidRPr="007952EA">
        <w:rPr>
          <w:rFonts w:ascii="宋体" w:hAnsi="Times New Roman" w:hint="eastAsia"/>
          <w:color w:val="000000" w:themeColor="text1"/>
          <w:kern w:val="0"/>
          <w:szCs w:val="20"/>
        </w:rPr>
        <w:t>中心ATS</w:t>
      </w:r>
      <w:r w:rsidRPr="007952EA">
        <w:rPr>
          <w:rFonts w:ascii="宋体" w:hAnsi="Times New Roman" w:hint="eastAsia"/>
          <w:color w:val="000000" w:themeColor="text1"/>
          <w:kern w:val="0"/>
          <w:szCs w:val="20"/>
        </w:rPr>
        <w:t>向</w:t>
      </w:r>
      <w:r w:rsidR="00E43DFB" w:rsidRPr="007952EA">
        <w:rPr>
          <w:rFonts w:ascii="宋体" w:hAnsi="Times New Roman" w:hint="eastAsia"/>
          <w:color w:val="000000" w:themeColor="text1"/>
          <w:kern w:val="0"/>
          <w:szCs w:val="20"/>
        </w:rPr>
        <w:t>车载ATO</w:t>
      </w:r>
      <w:r w:rsidRPr="007952EA">
        <w:rPr>
          <w:rFonts w:ascii="宋体" w:hAnsi="Times New Roman" w:hint="eastAsia"/>
          <w:color w:val="000000" w:themeColor="text1"/>
          <w:kern w:val="0"/>
          <w:szCs w:val="20"/>
        </w:rPr>
        <w:t>下发远程关门命令，</w:t>
      </w:r>
      <w:r w:rsidR="00E43DFB" w:rsidRPr="007952EA">
        <w:rPr>
          <w:rFonts w:ascii="宋体" w:hAnsi="Times New Roman" w:hint="eastAsia"/>
          <w:color w:val="000000" w:themeColor="text1"/>
          <w:kern w:val="0"/>
          <w:szCs w:val="20"/>
        </w:rPr>
        <w:t>车载ATO</w:t>
      </w:r>
      <w:r w:rsidRPr="007952EA">
        <w:rPr>
          <w:rFonts w:ascii="宋体" w:hAnsi="Times New Roman" w:hint="eastAsia"/>
          <w:color w:val="000000" w:themeColor="text1"/>
          <w:kern w:val="0"/>
          <w:szCs w:val="20"/>
        </w:rPr>
        <w:t>发送允许侧</w:t>
      </w:r>
      <w:r w:rsidR="0098798A" w:rsidRPr="007952EA">
        <w:rPr>
          <w:rFonts w:ascii="宋体" w:hAnsi="Times New Roman" w:hint="eastAsia"/>
          <w:color w:val="000000" w:themeColor="text1"/>
          <w:kern w:val="0"/>
          <w:szCs w:val="20"/>
        </w:rPr>
        <w:t>客室门</w:t>
      </w:r>
      <w:r w:rsidRPr="007952EA">
        <w:rPr>
          <w:rFonts w:ascii="宋体" w:hAnsi="Times New Roman" w:hint="eastAsia"/>
          <w:color w:val="000000" w:themeColor="text1"/>
          <w:kern w:val="0"/>
          <w:szCs w:val="20"/>
        </w:rPr>
        <w:t>和站台屏蔽门关闭命令，由客室门控制单元实现对未关闭</w:t>
      </w:r>
      <w:r w:rsidR="0098798A" w:rsidRPr="007952EA">
        <w:rPr>
          <w:rFonts w:ascii="宋体" w:hAnsi="Times New Roman" w:hint="eastAsia"/>
          <w:color w:val="000000" w:themeColor="text1"/>
          <w:kern w:val="0"/>
          <w:szCs w:val="20"/>
        </w:rPr>
        <w:t>客室门</w:t>
      </w:r>
      <w:r w:rsidRPr="007952EA">
        <w:rPr>
          <w:rFonts w:ascii="宋体" w:hAnsi="Times New Roman" w:hint="eastAsia"/>
          <w:color w:val="000000" w:themeColor="text1"/>
          <w:kern w:val="0"/>
          <w:szCs w:val="20"/>
        </w:rPr>
        <w:t>的再次关闭，同时，站台屏蔽门控制</w:t>
      </w:r>
      <w:r w:rsidR="00675E99" w:rsidRPr="007952EA">
        <w:rPr>
          <w:rFonts w:ascii="宋体" w:hAnsi="Times New Roman" w:hint="eastAsia"/>
          <w:color w:val="000000" w:themeColor="text1"/>
          <w:kern w:val="0"/>
          <w:szCs w:val="20"/>
        </w:rPr>
        <w:t>单元</w:t>
      </w:r>
      <w:r w:rsidRPr="007952EA">
        <w:rPr>
          <w:rFonts w:ascii="宋体" w:hAnsi="Times New Roman" w:hint="eastAsia"/>
          <w:color w:val="000000" w:themeColor="text1"/>
          <w:kern w:val="0"/>
          <w:szCs w:val="20"/>
        </w:rPr>
        <w:t>对未关闭站台屏蔽门再次关闭。</w:t>
      </w:r>
    </w:p>
    <w:p w14:paraId="7089E486" w14:textId="59FB5B0C" w:rsidR="001F0B9E" w:rsidRPr="00C553CA" w:rsidRDefault="00EB6530" w:rsidP="002F4407">
      <w:pPr>
        <w:pStyle w:val="afff"/>
        <w:spacing w:beforeLines="0" w:before="0" w:afterLines="0" w:after="0"/>
        <w:rPr>
          <w:rFonts w:ascii="宋体" w:eastAsia="宋体" w:hAnsi="宋体"/>
          <w:color w:val="000000" w:themeColor="text1"/>
        </w:rPr>
      </w:pPr>
      <w:r w:rsidRPr="002F4407">
        <w:rPr>
          <w:rFonts w:ascii="宋体" w:eastAsia="宋体" w:hAnsi="宋体" w:hint="eastAsia"/>
          <w:color w:val="000000" w:themeColor="text1"/>
        </w:rPr>
        <w:t>系统实现</w:t>
      </w:r>
      <w:r w:rsidR="002F4407" w:rsidRPr="00942102">
        <w:rPr>
          <w:rFonts w:ascii="宋体" w:eastAsia="宋体" w:hAnsi="宋体" w:hint="eastAsia"/>
          <w:color w:val="000000" w:themeColor="text1"/>
        </w:rPr>
        <w:t>再关客室门</w:t>
      </w:r>
      <w:r w:rsidR="009F3CF6">
        <w:rPr>
          <w:rFonts w:ascii="宋体" w:eastAsia="宋体" w:hAnsi="宋体" w:hint="eastAsia"/>
          <w:color w:val="000000" w:themeColor="text1"/>
        </w:rPr>
        <w:t>和</w:t>
      </w:r>
      <w:r w:rsidR="002F4407" w:rsidRPr="00942102">
        <w:rPr>
          <w:rFonts w:ascii="宋体" w:eastAsia="宋体" w:hAnsi="宋体" w:hint="eastAsia"/>
          <w:color w:val="000000" w:themeColor="text1"/>
        </w:rPr>
        <w:t>站台屏蔽门控制</w:t>
      </w:r>
      <w:r w:rsidRPr="002F4407">
        <w:rPr>
          <w:rFonts w:ascii="宋体" w:eastAsia="宋体" w:hAnsi="宋体" w:hint="eastAsia"/>
          <w:color w:val="000000" w:themeColor="text1"/>
        </w:rPr>
        <w:t>功能的单元应包括</w:t>
      </w:r>
      <w:r w:rsidR="00871FA6" w:rsidRPr="002F4407">
        <w:rPr>
          <w:rFonts w:ascii="宋体" w:eastAsia="宋体" w:hAnsi="宋体" w:hint="eastAsia"/>
          <w:color w:val="000000" w:themeColor="text1"/>
        </w:rPr>
        <w:t>中心</w:t>
      </w:r>
      <w:r w:rsidR="00871FA6" w:rsidRPr="002F1950">
        <w:rPr>
          <w:rFonts w:ascii="宋体" w:eastAsia="宋体" w:hAnsi="宋体" w:hint="eastAsia"/>
          <w:color w:val="000000" w:themeColor="text1"/>
        </w:rPr>
        <w:t>ATS</w:t>
      </w:r>
      <w:r w:rsidR="001F0B9E" w:rsidRPr="002F1950">
        <w:rPr>
          <w:rFonts w:ascii="宋体" w:eastAsia="宋体" w:hAnsi="宋体" w:hint="eastAsia"/>
          <w:color w:val="000000" w:themeColor="text1"/>
        </w:rPr>
        <w:t>、</w:t>
      </w:r>
      <w:r w:rsidR="00871FA6" w:rsidRPr="002F1950">
        <w:rPr>
          <w:rFonts w:ascii="宋体" w:eastAsia="宋体" w:hAnsi="宋体"/>
          <w:color w:val="000000" w:themeColor="text1"/>
        </w:rPr>
        <w:t>CI</w:t>
      </w:r>
      <w:r w:rsidR="001F0B9E" w:rsidRPr="002F1950">
        <w:rPr>
          <w:rFonts w:ascii="宋体" w:eastAsia="宋体" w:hAnsi="宋体" w:hint="eastAsia"/>
          <w:color w:val="000000" w:themeColor="text1"/>
        </w:rPr>
        <w:t>、站台屏蔽门控制单元、</w:t>
      </w:r>
      <w:r w:rsidR="00871FA6" w:rsidRPr="002F1950">
        <w:rPr>
          <w:rFonts w:ascii="宋体" w:eastAsia="宋体" w:hAnsi="宋体" w:hint="eastAsia"/>
          <w:color w:val="000000" w:themeColor="text1"/>
        </w:rPr>
        <w:t>车载ATP</w:t>
      </w:r>
      <w:r w:rsidR="001F0B9E" w:rsidRPr="002F1950">
        <w:rPr>
          <w:rFonts w:ascii="宋体" w:eastAsia="宋体" w:hAnsi="宋体" w:hint="eastAsia"/>
          <w:color w:val="000000" w:themeColor="text1"/>
        </w:rPr>
        <w:t>、</w:t>
      </w:r>
      <w:r w:rsidR="00E43DFB" w:rsidRPr="002F1950">
        <w:rPr>
          <w:rFonts w:ascii="宋体" w:eastAsia="宋体" w:hAnsi="宋体" w:hint="eastAsia"/>
          <w:color w:val="000000" w:themeColor="text1"/>
        </w:rPr>
        <w:t>车载ATO</w:t>
      </w:r>
      <w:r w:rsidR="001F0B9E" w:rsidRPr="002F1950">
        <w:rPr>
          <w:rFonts w:ascii="宋体" w:eastAsia="宋体" w:hAnsi="宋体" w:hint="eastAsia"/>
          <w:color w:val="000000" w:themeColor="text1"/>
        </w:rPr>
        <w:t>、客室门控制单元</w:t>
      </w:r>
      <w:r w:rsidR="00290511" w:rsidRPr="002F1950">
        <w:rPr>
          <w:rFonts w:ascii="宋体" w:eastAsia="宋体" w:hAnsi="宋体" w:hint="eastAsia"/>
          <w:color w:val="000000" w:themeColor="text1"/>
        </w:rPr>
        <w:t>、</w:t>
      </w:r>
      <w:r w:rsidR="00290511" w:rsidRPr="00C553CA">
        <w:rPr>
          <w:rFonts w:ascii="宋体" w:eastAsia="宋体" w:hAnsi="宋体"/>
          <w:color w:val="000000" w:themeColor="text1"/>
        </w:rPr>
        <w:t>数据通信单元</w:t>
      </w:r>
      <w:r w:rsidR="001F0B9E" w:rsidRPr="00C553CA">
        <w:rPr>
          <w:rFonts w:ascii="宋体" w:eastAsia="宋体" w:hAnsi="宋体" w:hint="eastAsia"/>
          <w:color w:val="000000" w:themeColor="text1"/>
        </w:rPr>
        <w:t>。</w:t>
      </w:r>
    </w:p>
    <w:p w14:paraId="7510E1E9" w14:textId="77777777" w:rsidR="001F0B9E" w:rsidRPr="007952EA" w:rsidRDefault="001F0B9E" w:rsidP="007374F1">
      <w:pPr>
        <w:pStyle w:val="affe"/>
        <w:spacing w:before="156" w:after="156"/>
        <w:rPr>
          <w:color w:val="000000" w:themeColor="text1"/>
        </w:rPr>
      </w:pPr>
      <w:bookmarkStart w:id="292" w:name="_Toc132618893"/>
      <w:bookmarkStart w:id="293" w:name="_Toc132965416"/>
      <w:r w:rsidRPr="007952EA">
        <w:rPr>
          <w:rFonts w:hint="eastAsia"/>
          <w:color w:val="000000" w:themeColor="text1"/>
        </w:rPr>
        <w:t>清客</w:t>
      </w:r>
      <w:bookmarkEnd w:id="292"/>
      <w:bookmarkEnd w:id="293"/>
      <w:r w:rsidRPr="007952EA">
        <w:rPr>
          <w:rFonts w:hint="eastAsia"/>
          <w:color w:val="000000" w:themeColor="text1"/>
        </w:rPr>
        <w:t>状态管理</w:t>
      </w:r>
    </w:p>
    <w:p w14:paraId="23B7A3F4" w14:textId="584FEE62"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系统应能在终点站、折返站或临时清客车站实现计划</w:t>
      </w:r>
      <w:r w:rsidRPr="007952EA">
        <w:rPr>
          <w:rFonts w:ascii="宋体" w:eastAsia="宋体" w:hAnsi="宋体"/>
          <w:color w:val="000000" w:themeColor="text1"/>
        </w:rPr>
        <w:t>请客</w:t>
      </w:r>
      <w:r w:rsidRPr="007952EA">
        <w:rPr>
          <w:rFonts w:ascii="宋体" w:eastAsia="宋体" w:hAnsi="宋体" w:hint="eastAsia"/>
          <w:color w:val="000000" w:themeColor="text1"/>
        </w:rPr>
        <w:t>或</w:t>
      </w:r>
      <w:r w:rsidRPr="007952EA">
        <w:rPr>
          <w:rFonts w:ascii="宋体" w:eastAsia="宋体" w:hAnsi="宋体"/>
          <w:color w:val="000000" w:themeColor="text1"/>
        </w:rPr>
        <w:t>临时</w:t>
      </w:r>
      <w:r w:rsidRPr="007952EA">
        <w:rPr>
          <w:rFonts w:ascii="宋体" w:eastAsia="宋体" w:hAnsi="宋体" w:hint="eastAsia"/>
          <w:color w:val="000000" w:themeColor="text1"/>
        </w:rPr>
        <w:t>清客。</w:t>
      </w:r>
    </w:p>
    <w:p w14:paraId="5719884D"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清客指令可分为计划清客和临时清客。</w:t>
      </w:r>
    </w:p>
    <w:p w14:paraId="098EE8D0" w14:textId="0D78F926"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清客地点可在终点站站台、站后折返站站台或临时清客站站台。</w:t>
      </w:r>
    </w:p>
    <w:p w14:paraId="4A862A2F"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应根据正线运行计划或调度指令在允许清客车站站台实现自动扣车。</w:t>
      </w:r>
    </w:p>
    <w:p w14:paraId="180D36E0"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应自动触发车辆语音/PA控制单元和车辆PIS控制单元，提示乘客下车。</w:t>
      </w:r>
    </w:p>
    <w:p w14:paraId="4DFEF522"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清客完成后，可通过远程人工确认或站台人工确认方式来确认清客。</w:t>
      </w:r>
    </w:p>
    <w:p w14:paraId="490EF750" w14:textId="6463DED4" w:rsidR="001F0B9E" w:rsidRPr="00C553CA" w:rsidRDefault="00EB6530" w:rsidP="002F1950">
      <w:pPr>
        <w:pStyle w:val="afff"/>
        <w:spacing w:beforeLines="0" w:before="0" w:afterLines="0" w:after="0"/>
        <w:rPr>
          <w:rFonts w:ascii="宋体" w:eastAsia="宋体" w:hAnsi="宋体"/>
          <w:color w:val="000000" w:themeColor="text1"/>
        </w:rPr>
      </w:pPr>
      <w:r w:rsidRPr="002F1950">
        <w:rPr>
          <w:rFonts w:ascii="宋体" w:eastAsia="宋体" w:hAnsi="宋体" w:hint="eastAsia"/>
          <w:color w:val="000000" w:themeColor="text1"/>
        </w:rPr>
        <w:t>系统实现</w:t>
      </w:r>
      <w:r w:rsidR="002F1950" w:rsidRPr="00942102">
        <w:rPr>
          <w:rFonts w:ascii="宋体" w:eastAsia="宋体" w:hAnsi="宋体" w:hint="eastAsia"/>
          <w:color w:val="000000" w:themeColor="text1"/>
        </w:rPr>
        <w:t>清客状态管理</w:t>
      </w:r>
      <w:r w:rsidRPr="002F1950">
        <w:rPr>
          <w:rFonts w:ascii="宋体" w:eastAsia="宋体" w:hAnsi="宋体" w:hint="eastAsia"/>
          <w:color w:val="000000" w:themeColor="text1"/>
        </w:rPr>
        <w:t>功能的单元应包括</w:t>
      </w:r>
      <w:r w:rsidR="00871FA6" w:rsidRPr="002F1950">
        <w:rPr>
          <w:rFonts w:ascii="宋体" w:eastAsia="宋体" w:hAnsi="宋体" w:hint="eastAsia"/>
          <w:color w:val="000000" w:themeColor="text1"/>
        </w:rPr>
        <w:t>中心ATS</w:t>
      </w:r>
      <w:r w:rsidR="001F0B9E" w:rsidRPr="002F1950">
        <w:rPr>
          <w:rFonts w:ascii="宋体" w:eastAsia="宋体" w:hAnsi="宋体" w:hint="eastAsia"/>
          <w:color w:val="000000" w:themeColor="text1"/>
        </w:rPr>
        <w:t>、</w:t>
      </w:r>
      <w:r w:rsidR="00E43DFB" w:rsidRPr="002F1950">
        <w:rPr>
          <w:rFonts w:ascii="宋体" w:eastAsia="宋体" w:hAnsi="宋体" w:hint="eastAsia"/>
          <w:color w:val="000000" w:themeColor="text1"/>
        </w:rPr>
        <w:t>车载ATO</w:t>
      </w:r>
      <w:r w:rsidR="001F0B9E" w:rsidRPr="002F1950">
        <w:rPr>
          <w:rFonts w:ascii="宋体" w:eastAsia="宋体" w:hAnsi="宋体" w:hint="eastAsia"/>
          <w:color w:val="000000" w:themeColor="text1"/>
        </w:rPr>
        <w:t>、车辆语音/PA控制单元、车辆</w:t>
      </w:r>
      <w:r w:rsidR="001F0B9E" w:rsidRPr="00C553CA">
        <w:rPr>
          <w:rFonts w:ascii="宋体" w:eastAsia="宋体" w:hAnsi="宋体" w:hint="eastAsia"/>
          <w:color w:val="000000" w:themeColor="text1"/>
        </w:rPr>
        <w:t>PIS控制单元、站台</w:t>
      </w:r>
      <w:r w:rsidR="001F2D26" w:rsidRPr="00C553CA">
        <w:rPr>
          <w:rFonts w:ascii="宋体" w:eastAsia="宋体" w:hAnsi="宋体" w:hint="eastAsia"/>
          <w:color w:val="000000" w:themeColor="text1"/>
        </w:rPr>
        <w:t>屏蔽</w:t>
      </w:r>
      <w:r w:rsidR="001F0B9E" w:rsidRPr="00C553CA">
        <w:rPr>
          <w:rFonts w:ascii="宋体" w:eastAsia="宋体" w:hAnsi="宋体" w:hint="eastAsia"/>
          <w:color w:val="000000" w:themeColor="text1"/>
        </w:rPr>
        <w:t>门控制单元</w:t>
      </w:r>
      <w:r w:rsidR="00290511" w:rsidRPr="00C553CA">
        <w:rPr>
          <w:rFonts w:ascii="宋体" w:eastAsia="宋体" w:hAnsi="宋体" w:hint="eastAsia"/>
          <w:color w:val="000000" w:themeColor="text1"/>
        </w:rPr>
        <w:t>、</w:t>
      </w:r>
      <w:r w:rsidR="00290511" w:rsidRPr="00C553CA">
        <w:rPr>
          <w:rFonts w:ascii="宋体" w:eastAsia="宋体" w:hAnsi="宋体"/>
          <w:color w:val="000000" w:themeColor="text1"/>
        </w:rPr>
        <w:t>数据通信单元</w:t>
      </w:r>
      <w:r w:rsidR="001F0B9E" w:rsidRPr="00C553CA">
        <w:rPr>
          <w:rFonts w:ascii="宋体" w:eastAsia="宋体" w:hAnsi="宋体" w:hint="eastAsia"/>
          <w:color w:val="000000" w:themeColor="text1"/>
        </w:rPr>
        <w:t>。</w:t>
      </w:r>
    </w:p>
    <w:p w14:paraId="0563B6FB" w14:textId="66686945" w:rsidR="006A2873" w:rsidRPr="007952EA" w:rsidRDefault="006A2873" w:rsidP="006A287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2F1950" w:rsidRPr="00DD48F5">
        <w:rPr>
          <w:rFonts w:ascii="宋体" w:eastAsia="宋体" w:hAnsi="宋体" w:hint="eastAsia"/>
          <w:color w:val="000000" w:themeColor="text1"/>
        </w:rPr>
        <w:t>清客状态管理</w:t>
      </w:r>
      <w:r w:rsidRPr="007952EA">
        <w:rPr>
          <w:rFonts w:ascii="宋体" w:eastAsia="宋体" w:hAnsi="宋体"/>
          <w:color w:val="000000" w:themeColor="text1"/>
        </w:rPr>
        <w:t>功能。</w:t>
      </w:r>
    </w:p>
    <w:p w14:paraId="7246136A" w14:textId="77777777" w:rsidR="006A2873" w:rsidRPr="007B2D17" w:rsidRDefault="006A2873" w:rsidP="007B2D17">
      <w:pPr>
        <w:pStyle w:val="affff6"/>
        <w:ind w:firstLine="420"/>
      </w:pPr>
    </w:p>
    <w:p w14:paraId="5E32895C" w14:textId="77777777" w:rsidR="001F0B9E" w:rsidRPr="007952EA" w:rsidRDefault="001F0B9E" w:rsidP="00C948D9">
      <w:pPr>
        <w:pStyle w:val="affd"/>
        <w:spacing w:before="156" w:after="156"/>
        <w:rPr>
          <w:color w:val="000000" w:themeColor="text1"/>
        </w:rPr>
      </w:pPr>
      <w:bookmarkStart w:id="294" w:name="_Toc132618894"/>
      <w:bookmarkStart w:id="295" w:name="_Toc132618963"/>
      <w:bookmarkStart w:id="296" w:name="_Toc132965417"/>
      <w:bookmarkStart w:id="297" w:name="_Toc132965679"/>
      <w:bookmarkStart w:id="298" w:name="_Toc132966263"/>
      <w:bookmarkStart w:id="299" w:name="_Toc133068386"/>
      <w:bookmarkStart w:id="300" w:name="_Toc133069278"/>
      <w:bookmarkStart w:id="301" w:name="_Toc133069439"/>
      <w:bookmarkStart w:id="302" w:name="_Toc134123554"/>
      <w:bookmarkStart w:id="303" w:name="_Toc136338787"/>
      <w:bookmarkStart w:id="304" w:name="_Toc136626010"/>
      <w:bookmarkStart w:id="305" w:name="_Toc140593165"/>
      <w:r w:rsidRPr="007952EA">
        <w:rPr>
          <w:rFonts w:hint="eastAsia"/>
          <w:color w:val="000000" w:themeColor="text1"/>
        </w:rPr>
        <w:t>检测与处置紧急情况</w:t>
      </w:r>
      <w:bookmarkEnd w:id="294"/>
      <w:bookmarkEnd w:id="295"/>
      <w:bookmarkEnd w:id="296"/>
      <w:bookmarkEnd w:id="297"/>
      <w:bookmarkEnd w:id="298"/>
      <w:bookmarkEnd w:id="299"/>
      <w:bookmarkEnd w:id="300"/>
      <w:bookmarkEnd w:id="301"/>
      <w:bookmarkEnd w:id="302"/>
      <w:bookmarkEnd w:id="303"/>
      <w:bookmarkEnd w:id="304"/>
      <w:bookmarkEnd w:id="305"/>
    </w:p>
    <w:p w14:paraId="53CC6B55" w14:textId="56B6DEA7" w:rsidR="001F0B9E" w:rsidRPr="007952EA" w:rsidRDefault="001F0B9E" w:rsidP="007374F1">
      <w:pPr>
        <w:pStyle w:val="affe"/>
        <w:spacing w:before="156" w:after="156"/>
        <w:rPr>
          <w:color w:val="000000" w:themeColor="text1"/>
        </w:rPr>
      </w:pPr>
      <w:bookmarkStart w:id="306" w:name="_Toc132618895"/>
      <w:bookmarkStart w:id="307" w:name="_Toc132965418"/>
      <w:r w:rsidRPr="007952EA">
        <w:rPr>
          <w:rFonts w:hint="eastAsia"/>
          <w:color w:val="000000" w:themeColor="text1"/>
        </w:rPr>
        <w:t>区间阻塞</w:t>
      </w:r>
      <w:bookmarkEnd w:id="306"/>
      <w:bookmarkEnd w:id="307"/>
      <w:r w:rsidR="00811C7B">
        <w:rPr>
          <w:rFonts w:hint="eastAsia"/>
          <w:color w:val="000000" w:themeColor="text1"/>
        </w:rPr>
        <w:t>处置</w:t>
      </w:r>
    </w:p>
    <w:p w14:paraId="4C8FD5FF" w14:textId="480DD9FC"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应判断列车区间停车</w:t>
      </w:r>
      <w:r w:rsidR="002073FD">
        <w:rPr>
          <w:rFonts w:ascii="宋体" w:eastAsia="宋体" w:hAnsi="宋体" w:hint="eastAsia"/>
          <w:color w:val="000000" w:themeColor="text1"/>
        </w:rPr>
        <w:t>是否</w:t>
      </w:r>
      <w:r w:rsidR="001F0B9E" w:rsidRPr="007952EA">
        <w:rPr>
          <w:rFonts w:ascii="宋体" w:eastAsia="宋体" w:hAnsi="宋体" w:hint="eastAsia"/>
          <w:color w:val="000000" w:themeColor="text1"/>
        </w:rPr>
        <w:t>超时，将</w:t>
      </w:r>
      <w:r w:rsidR="00EA5149">
        <w:rPr>
          <w:rFonts w:ascii="宋体" w:eastAsia="宋体" w:hAnsi="宋体" w:hint="eastAsia"/>
          <w:color w:val="000000" w:themeColor="text1"/>
        </w:rPr>
        <w:t>应将</w:t>
      </w:r>
      <w:r w:rsidR="001F0B9E" w:rsidRPr="007952EA">
        <w:rPr>
          <w:rFonts w:ascii="宋体" w:eastAsia="宋体" w:hAnsi="宋体" w:hint="eastAsia"/>
          <w:color w:val="000000" w:themeColor="text1"/>
        </w:rPr>
        <w:t>停车超时信息发送至中心</w:t>
      </w:r>
      <w:r w:rsidR="002073FD">
        <w:rPr>
          <w:rFonts w:ascii="宋体" w:eastAsia="宋体" w:hAnsi="宋体" w:hint="eastAsia"/>
          <w:color w:val="000000" w:themeColor="text1"/>
        </w:rPr>
        <w:t>电力/</w:t>
      </w:r>
      <w:r w:rsidR="00A365AF" w:rsidRPr="007952EA">
        <w:rPr>
          <w:rFonts w:ascii="宋体" w:eastAsia="宋体" w:hAnsi="宋体" w:hint="eastAsia"/>
          <w:color w:val="000000" w:themeColor="text1"/>
        </w:rPr>
        <w:t>环境/火灾监控</w:t>
      </w:r>
      <w:r w:rsidR="001F0B9E" w:rsidRPr="007952EA">
        <w:rPr>
          <w:rFonts w:ascii="宋体" w:eastAsia="宋体" w:hAnsi="宋体" w:hint="eastAsia"/>
          <w:color w:val="000000" w:themeColor="text1"/>
        </w:rPr>
        <w:t>单元。</w:t>
      </w:r>
    </w:p>
    <w:p w14:paraId="4392E994" w14:textId="4E5D480C" w:rsidR="002073FD" w:rsidRPr="007952EA" w:rsidRDefault="00410DC0" w:rsidP="002073FD">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中心电力/环境</w:t>
      </w:r>
      <w:r w:rsidR="002073FD" w:rsidRPr="007952EA">
        <w:rPr>
          <w:rFonts w:ascii="宋体" w:eastAsia="宋体" w:hAnsi="宋体" w:hint="eastAsia"/>
          <w:color w:val="000000" w:themeColor="text1"/>
        </w:rPr>
        <w:t>/火灾监控单元应接收并显示停车超时信息，同时</w:t>
      </w:r>
      <w:r w:rsidR="002073FD">
        <w:rPr>
          <w:rFonts w:ascii="宋体" w:eastAsia="宋体" w:hAnsi="宋体" w:hint="eastAsia"/>
          <w:color w:val="000000" w:themeColor="text1"/>
        </w:rPr>
        <w:t>应</w:t>
      </w:r>
      <w:r w:rsidR="002073FD" w:rsidRPr="007952EA">
        <w:rPr>
          <w:rFonts w:ascii="宋体" w:eastAsia="宋体" w:hAnsi="宋体" w:hint="eastAsia"/>
          <w:color w:val="000000" w:themeColor="text1"/>
        </w:rPr>
        <w:t>弹出区间阻塞模式提示信息，自动或人工启动区间阻塞模式，开启隧道通风</w:t>
      </w:r>
      <w:r w:rsidR="002073FD">
        <w:rPr>
          <w:rFonts w:ascii="宋体" w:eastAsia="宋体" w:hAnsi="宋体" w:hint="eastAsia"/>
          <w:color w:val="000000" w:themeColor="text1"/>
        </w:rPr>
        <w:t>。</w:t>
      </w:r>
    </w:p>
    <w:p w14:paraId="45117539" w14:textId="28F4FFCC"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应根据区间预设列车数量自动调整后续列车运行。</w:t>
      </w:r>
    </w:p>
    <w:p w14:paraId="07146633" w14:textId="4E9B5861" w:rsidR="001F0B9E" w:rsidRPr="00C553CA" w:rsidRDefault="001F0B9E" w:rsidP="002F1950">
      <w:pPr>
        <w:pStyle w:val="afff"/>
        <w:spacing w:beforeLines="0" w:before="0" w:afterLines="0" w:after="0"/>
        <w:rPr>
          <w:rFonts w:ascii="宋体" w:eastAsia="宋体" w:hAnsi="宋体"/>
          <w:color w:val="000000" w:themeColor="text1"/>
        </w:rPr>
      </w:pPr>
      <w:bookmarkStart w:id="308" w:name="_Toc132618896"/>
      <w:bookmarkStart w:id="309" w:name="_Toc132965419"/>
      <w:r w:rsidRPr="002F1950">
        <w:rPr>
          <w:rFonts w:ascii="宋体" w:eastAsia="宋体" w:hAnsi="宋体" w:hint="eastAsia"/>
          <w:color w:val="000000" w:themeColor="text1"/>
        </w:rPr>
        <w:t>系统实现</w:t>
      </w:r>
      <w:r w:rsidR="002F1950" w:rsidRPr="00942102">
        <w:rPr>
          <w:rFonts w:ascii="宋体" w:eastAsia="宋体" w:hAnsi="宋体" w:hint="eastAsia"/>
          <w:color w:val="000000" w:themeColor="text1"/>
        </w:rPr>
        <w:t>区间阻塞处置</w:t>
      </w:r>
      <w:r w:rsidRPr="002F1950">
        <w:rPr>
          <w:rFonts w:ascii="宋体" w:eastAsia="宋体" w:hAnsi="宋体" w:hint="eastAsia"/>
          <w:color w:val="000000" w:themeColor="text1"/>
        </w:rPr>
        <w:t>功能的单元应包括</w:t>
      </w:r>
      <w:r w:rsidR="00871FA6" w:rsidRPr="002F1950">
        <w:rPr>
          <w:rFonts w:ascii="宋体" w:eastAsia="宋体" w:hAnsi="宋体"/>
          <w:color w:val="000000" w:themeColor="text1"/>
        </w:rPr>
        <w:t>中心ATS</w:t>
      </w:r>
      <w:r w:rsidRPr="00C553CA">
        <w:rPr>
          <w:rFonts w:ascii="宋体" w:eastAsia="宋体" w:hAnsi="宋体" w:hint="eastAsia"/>
          <w:color w:val="000000" w:themeColor="text1"/>
        </w:rPr>
        <w:t>、</w:t>
      </w:r>
      <w:r w:rsidR="00A365AF" w:rsidRPr="00C553CA">
        <w:rPr>
          <w:rFonts w:ascii="宋体" w:eastAsia="宋体" w:hAnsi="宋体" w:hint="eastAsia"/>
          <w:color w:val="000000" w:themeColor="text1"/>
        </w:rPr>
        <w:t>中心</w:t>
      </w:r>
      <w:r w:rsidR="002073FD" w:rsidRPr="00C553CA">
        <w:rPr>
          <w:rFonts w:ascii="宋体" w:eastAsia="宋体" w:hAnsi="宋体" w:hint="eastAsia"/>
          <w:color w:val="000000" w:themeColor="text1"/>
        </w:rPr>
        <w:t>电力/</w:t>
      </w:r>
      <w:r w:rsidR="00A365AF" w:rsidRPr="00C553CA">
        <w:rPr>
          <w:rFonts w:ascii="宋体" w:eastAsia="宋体" w:hAnsi="宋体" w:hint="eastAsia"/>
          <w:color w:val="000000" w:themeColor="text1"/>
        </w:rPr>
        <w:t>环境/火灾监控单元</w:t>
      </w:r>
      <w:r w:rsidR="00290511" w:rsidRPr="00C553CA">
        <w:rPr>
          <w:rFonts w:ascii="宋体" w:eastAsia="宋体" w:hAnsi="宋体" w:hint="eastAsia"/>
          <w:color w:val="000000" w:themeColor="text1"/>
        </w:rPr>
        <w:t>、</w:t>
      </w:r>
      <w:r w:rsidR="00290511" w:rsidRPr="00C553CA">
        <w:rPr>
          <w:rFonts w:ascii="宋体" w:eastAsia="宋体" w:hAnsi="宋体"/>
          <w:color w:val="000000" w:themeColor="text1"/>
        </w:rPr>
        <w:t>数据通信单元</w:t>
      </w:r>
      <w:r w:rsidRPr="00C553CA">
        <w:rPr>
          <w:rFonts w:ascii="宋体" w:eastAsia="宋体" w:hAnsi="宋体" w:hint="eastAsia"/>
          <w:color w:val="000000" w:themeColor="text1"/>
        </w:rPr>
        <w:t>。</w:t>
      </w:r>
    </w:p>
    <w:bookmarkEnd w:id="308"/>
    <w:bookmarkEnd w:id="309"/>
    <w:p w14:paraId="34A16D1F" w14:textId="77777777" w:rsidR="001F0B9E" w:rsidRPr="007952EA" w:rsidRDefault="001F0B9E" w:rsidP="00A7092C">
      <w:pPr>
        <w:pStyle w:val="affe"/>
        <w:spacing w:before="156" w:after="156"/>
        <w:rPr>
          <w:color w:val="000000" w:themeColor="text1"/>
        </w:rPr>
      </w:pPr>
      <w:r w:rsidRPr="007952EA">
        <w:rPr>
          <w:rFonts w:hint="eastAsia"/>
          <w:color w:val="000000" w:themeColor="text1"/>
        </w:rPr>
        <w:t>站台紧急关闭按钮激活</w:t>
      </w:r>
      <w:r w:rsidRPr="007952EA">
        <w:rPr>
          <w:color w:val="000000" w:themeColor="text1"/>
        </w:rPr>
        <w:t>处置</w:t>
      </w:r>
    </w:p>
    <w:p w14:paraId="5CBCAC45" w14:textId="7CCB55F4"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站台紧急关闭按钮状态应由</w:t>
      </w:r>
      <w:r w:rsidR="00871FA6" w:rsidRPr="007952EA">
        <w:rPr>
          <w:rFonts w:ascii="宋体" w:eastAsia="宋体" w:hAnsi="宋体" w:hint="eastAsia"/>
          <w:color w:val="000000" w:themeColor="text1"/>
        </w:rPr>
        <w:t>CI</w:t>
      </w:r>
      <w:r w:rsidRPr="007952EA">
        <w:rPr>
          <w:rFonts w:ascii="宋体" w:eastAsia="宋体" w:hAnsi="宋体" w:hint="eastAsia"/>
          <w:color w:val="000000" w:themeColor="text1"/>
        </w:rPr>
        <w:t>监督，并</w:t>
      </w:r>
      <w:r w:rsidR="00AC7F64">
        <w:rPr>
          <w:rFonts w:ascii="宋体" w:eastAsia="宋体" w:hAnsi="宋体" w:hint="eastAsia"/>
          <w:color w:val="000000" w:themeColor="text1"/>
        </w:rPr>
        <w:t>应</w:t>
      </w:r>
      <w:r w:rsidRPr="007952EA">
        <w:rPr>
          <w:rFonts w:ascii="宋体" w:eastAsia="宋体" w:hAnsi="宋体" w:hint="eastAsia"/>
          <w:color w:val="000000" w:themeColor="text1"/>
        </w:rPr>
        <w:t>在</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显示及报警。</w:t>
      </w:r>
    </w:p>
    <w:p w14:paraId="4D29C4E2" w14:textId="4791623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当站台紧急关闭按钮激活后，</w:t>
      </w:r>
      <w:r w:rsidR="00871FA6" w:rsidRPr="007952EA">
        <w:rPr>
          <w:rFonts w:ascii="宋体" w:eastAsia="宋体" w:hAnsi="宋体" w:hint="eastAsia"/>
          <w:color w:val="000000" w:themeColor="text1"/>
        </w:rPr>
        <w:t>地面</w:t>
      </w:r>
      <w:r w:rsidR="00871FA6" w:rsidRPr="007952EA">
        <w:rPr>
          <w:rFonts w:ascii="宋体" w:eastAsia="宋体" w:hAnsi="宋体"/>
          <w:color w:val="000000" w:themeColor="text1"/>
        </w:rPr>
        <w:t>ATP</w:t>
      </w:r>
      <w:r w:rsidRPr="007952EA">
        <w:rPr>
          <w:rFonts w:ascii="宋体" w:eastAsia="宋体" w:hAnsi="宋体"/>
          <w:color w:val="000000" w:themeColor="text1"/>
        </w:rPr>
        <w:t>/</w:t>
      </w:r>
      <w:r w:rsidR="00871FA6" w:rsidRPr="007952EA">
        <w:rPr>
          <w:rFonts w:ascii="宋体" w:eastAsia="宋体" w:hAnsi="宋体"/>
          <w:color w:val="000000" w:themeColor="text1"/>
        </w:rPr>
        <w:t>CI</w:t>
      </w:r>
      <w:r w:rsidRPr="007952EA">
        <w:rPr>
          <w:rFonts w:ascii="宋体" w:eastAsia="宋体" w:hAnsi="宋体" w:hint="eastAsia"/>
          <w:color w:val="000000" w:themeColor="text1"/>
        </w:rPr>
        <w:t>应立即关闭站台区域，</w:t>
      </w:r>
      <w:r w:rsidR="00871FA6" w:rsidRPr="007952EA">
        <w:rPr>
          <w:rFonts w:ascii="宋体" w:eastAsia="宋体" w:hAnsi="宋体" w:hint="eastAsia"/>
          <w:color w:val="000000" w:themeColor="text1"/>
        </w:rPr>
        <w:t>车载ATP</w:t>
      </w:r>
      <w:r w:rsidR="004D245A" w:rsidRPr="007952EA">
        <w:rPr>
          <w:rFonts w:ascii="宋体" w:eastAsia="宋体" w:hAnsi="宋体" w:hint="eastAsia"/>
          <w:color w:val="000000" w:themeColor="text1"/>
        </w:rPr>
        <w:t>应</w:t>
      </w:r>
      <w:r w:rsidRPr="007952EA">
        <w:rPr>
          <w:rFonts w:ascii="宋体" w:eastAsia="宋体" w:hAnsi="宋体" w:hint="eastAsia"/>
          <w:color w:val="000000" w:themeColor="text1"/>
        </w:rPr>
        <w:t>禁止列车进入或离开站台，</w:t>
      </w:r>
      <w:r w:rsidR="001C6AFB">
        <w:rPr>
          <w:rFonts w:ascii="宋体" w:eastAsia="宋体" w:hAnsi="宋体" w:hint="eastAsia"/>
          <w:color w:val="000000" w:themeColor="text1"/>
        </w:rPr>
        <w:t>若</w:t>
      </w:r>
      <w:r w:rsidRPr="007952EA">
        <w:rPr>
          <w:rFonts w:ascii="宋体" w:eastAsia="宋体" w:hAnsi="宋体" w:hint="eastAsia"/>
          <w:color w:val="000000" w:themeColor="text1"/>
        </w:rPr>
        <w:t>列车已进入或正在驶离站台，</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应立即施加紧急制动。</w:t>
      </w:r>
    </w:p>
    <w:p w14:paraId="5672E891" w14:textId="07341265"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当站台紧急关闭按钮激活后，</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应联动中心CCTV控制单元推送相应车站CCTV控制单元的终端图像。</w:t>
      </w:r>
    </w:p>
    <w:p w14:paraId="69AF1D04" w14:textId="389A52B0" w:rsidR="001F0B9E" w:rsidRPr="003C1D5C" w:rsidRDefault="00EB6530" w:rsidP="00942102">
      <w:pPr>
        <w:pStyle w:val="affe"/>
        <w:spacing w:beforeLines="0" w:before="0" w:afterLines="0" w:after="0"/>
        <w:rPr>
          <w:rFonts w:ascii="宋体" w:eastAsia="宋体" w:hAnsi="宋体"/>
          <w:color w:val="000000" w:themeColor="text1"/>
        </w:rPr>
      </w:pPr>
      <w:bookmarkStart w:id="310" w:name="_Toc132618897"/>
      <w:bookmarkStart w:id="311" w:name="_Toc132965420"/>
      <w:r w:rsidRPr="00C553CA">
        <w:rPr>
          <w:rFonts w:ascii="宋体" w:eastAsia="宋体" w:hAnsi="宋体" w:hint="eastAsia"/>
          <w:color w:val="000000" w:themeColor="text1"/>
        </w:rPr>
        <w:t>系统实现</w:t>
      </w:r>
      <w:r w:rsidR="00C553CA" w:rsidRPr="00942102">
        <w:rPr>
          <w:rFonts w:ascii="宋体" w:eastAsia="宋体" w:hAnsi="宋体" w:hint="eastAsia"/>
          <w:color w:val="000000" w:themeColor="text1"/>
        </w:rPr>
        <w:t>站台紧急关闭按钮激活处置</w:t>
      </w:r>
      <w:r w:rsidRPr="00C553CA">
        <w:rPr>
          <w:rFonts w:ascii="宋体" w:eastAsia="宋体" w:hAnsi="宋体" w:hint="eastAsia"/>
          <w:color w:val="000000" w:themeColor="text1"/>
        </w:rPr>
        <w:t>功能的单元应包括</w:t>
      </w:r>
      <w:r w:rsidR="00871FA6" w:rsidRPr="00C553CA">
        <w:rPr>
          <w:rFonts w:ascii="宋体" w:eastAsia="宋体" w:hAnsi="宋体"/>
          <w:color w:val="000000" w:themeColor="text1"/>
        </w:rPr>
        <w:t>中心ATS</w:t>
      </w:r>
      <w:r w:rsidR="001F0B9E" w:rsidRPr="00C553CA">
        <w:rPr>
          <w:rFonts w:ascii="宋体" w:eastAsia="宋体" w:hAnsi="宋体" w:hint="eastAsia"/>
          <w:color w:val="000000" w:themeColor="text1"/>
        </w:rPr>
        <w:t>、</w:t>
      </w:r>
      <w:r w:rsidR="001F0B9E" w:rsidRPr="00C553CA">
        <w:rPr>
          <w:rFonts w:ascii="宋体" w:eastAsia="宋体" w:hAnsi="宋体"/>
          <w:color w:val="000000" w:themeColor="text1"/>
        </w:rPr>
        <w:t>中心CCTV控制单元</w:t>
      </w:r>
      <w:r w:rsidR="001F0B9E" w:rsidRPr="00C553CA">
        <w:rPr>
          <w:rFonts w:ascii="宋体" w:eastAsia="宋体" w:hAnsi="宋体" w:hint="eastAsia"/>
          <w:color w:val="000000" w:themeColor="text1"/>
        </w:rPr>
        <w:t>、</w:t>
      </w:r>
      <w:r w:rsidR="00871FA6" w:rsidRPr="00C553CA">
        <w:rPr>
          <w:rFonts w:ascii="宋体" w:eastAsia="宋体" w:hAnsi="宋体"/>
          <w:color w:val="000000" w:themeColor="text1"/>
        </w:rPr>
        <w:t>CI</w:t>
      </w:r>
      <w:r w:rsidR="001F0B9E" w:rsidRPr="00B82B02">
        <w:rPr>
          <w:rFonts w:ascii="宋体" w:eastAsia="宋体" w:hAnsi="宋体" w:hint="eastAsia"/>
          <w:color w:val="000000" w:themeColor="text1"/>
        </w:rPr>
        <w:t>、</w:t>
      </w:r>
      <w:r w:rsidR="001F0B9E" w:rsidRPr="000E5C98">
        <w:rPr>
          <w:rFonts w:ascii="宋体" w:eastAsia="宋体" w:hAnsi="宋体"/>
          <w:color w:val="000000" w:themeColor="text1"/>
        </w:rPr>
        <w:t>车站</w:t>
      </w:r>
      <w:r w:rsidR="001F0B9E" w:rsidRPr="00BF5D4C">
        <w:rPr>
          <w:rFonts w:ascii="宋体" w:eastAsia="宋体" w:hAnsi="宋体"/>
          <w:color w:val="000000" w:themeColor="text1"/>
        </w:rPr>
        <w:t>CCTV</w:t>
      </w:r>
      <w:r w:rsidR="001F0B9E" w:rsidRPr="00306D59">
        <w:rPr>
          <w:rFonts w:ascii="宋体" w:eastAsia="宋体" w:hAnsi="宋体"/>
          <w:color w:val="000000" w:themeColor="text1"/>
        </w:rPr>
        <w:t>控制单元</w:t>
      </w:r>
      <w:r w:rsidR="001F0B9E" w:rsidRPr="007208E9">
        <w:rPr>
          <w:rFonts w:ascii="宋体" w:eastAsia="宋体" w:hAnsi="宋体" w:hint="eastAsia"/>
          <w:color w:val="000000" w:themeColor="text1"/>
        </w:rPr>
        <w:t>、</w:t>
      </w:r>
      <w:r w:rsidR="00871FA6" w:rsidRPr="007208E9">
        <w:rPr>
          <w:rFonts w:ascii="宋体" w:eastAsia="宋体" w:hAnsi="宋体"/>
          <w:color w:val="000000" w:themeColor="text1"/>
        </w:rPr>
        <w:t>地面ATP</w:t>
      </w:r>
      <w:r w:rsidR="001F0B9E" w:rsidRPr="00DA1979">
        <w:rPr>
          <w:rFonts w:ascii="宋体" w:eastAsia="宋体" w:hAnsi="宋体" w:hint="eastAsia"/>
          <w:color w:val="000000" w:themeColor="text1"/>
        </w:rPr>
        <w:t>、</w:t>
      </w:r>
      <w:r w:rsidR="00871FA6" w:rsidRPr="00C161F8">
        <w:rPr>
          <w:rFonts w:ascii="宋体" w:eastAsia="宋体" w:hAnsi="宋体"/>
          <w:color w:val="000000" w:themeColor="text1"/>
        </w:rPr>
        <w:t>车载</w:t>
      </w:r>
      <w:r w:rsidR="00871FA6" w:rsidRPr="0084409A">
        <w:rPr>
          <w:rFonts w:ascii="宋体" w:eastAsia="宋体" w:hAnsi="宋体"/>
          <w:color w:val="000000" w:themeColor="text1"/>
        </w:rPr>
        <w:t>ATP</w:t>
      </w:r>
      <w:r w:rsidR="001F2D26" w:rsidRPr="0084409A">
        <w:rPr>
          <w:rFonts w:ascii="宋体" w:eastAsia="宋体" w:hAnsi="宋体" w:hint="eastAsia"/>
          <w:color w:val="000000" w:themeColor="text1"/>
        </w:rPr>
        <w:t>、制动控制单元</w:t>
      </w:r>
      <w:r w:rsidR="00290511" w:rsidRPr="0084409A">
        <w:rPr>
          <w:rFonts w:ascii="宋体" w:eastAsia="宋体" w:hAnsi="宋体" w:hint="eastAsia"/>
          <w:color w:val="000000" w:themeColor="text1"/>
        </w:rPr>
        <w:t>、</w:t>
      </w:r>
      <w:r w:rsidR="00290511" w:rsidRPr="0084409A">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7DF9062E" w14:textId="22774F17" w:rsidR="001F0B9E" w:rsidRPr="007952EA" w:rsidRDefault="0098798A" w:rsidP="007374F1">
      <w:pPr>
        <w:pStyle w:val="affe"/>
        <w:spacing w:before="156" w:after="156"/>
        <w:rPr>
          <w:color w:val="000000" w:themeColor="text1"/>
        </w:rPr>
      </w:pPr>
      <w:r w:rsidRPr="007952EA">
        <w:rPr>
          <w:rFonts w:hint="eastAsia"/>
          <w:color w:val="000000" w:themeColor="text1"/>
        </w:rPr>
        <w:t>客室门</w:t>
      </w:r>
      <w:r w:rsidR="001F0B9E" w:rsidRPr="007952EA">
        <w:rPr>
          <w:rFonts w:hint="eastAsia"/>
          <w:color w:val="000000" w:themeColor="text1"/>
        </w:rPr>
        <w:t>对位隔离站台屏蔽门</w:t>
      </w:r>
      <w:bookmarkEnd w:id="310"/>
      <w:bookmarkEnd w:id="311"/>
    </w:p>
    <w:p w14:paraId="1FD99C7B" w14:textId="3D149EF6"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车辆客室门控制单元应实时监督单个</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工作状态，并</w:t>
      </w:r>
      <w:r w:rsidR="00AC7F64">
        <w:rPr>
          <w:rFonts w:ascii="宋体" w:eastAsia="宋体" w:hAnsi="宋体" w:hint="eastAsia"/>
          <w:color w:val="000000" w:themeColor="text1"/>
        </w:rPr>
        <w:t>应</w:t>
      </w:r>
      <w:r w:rsidRPr="007952EA">
        <w:rPr>
          <w:rFonts w:ascii="宋体" w:eastAsia="宋体" w:hAnsi="宋体" w:hint="eastAsia"/>
          <w:color w:val="000000" w:themeColor="text1"/>
        </w:rPr>
        <w:t>将每个</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工作状态周期性上传至</w:t>
      </w:r>
      <w:r w:rsidR="00E43DFB" w:rsidRPr="007952EA">
        <w:rPr>
          <w:rFonts w:ascii="宋体" w:eastAsia="宋体" w:hAnsi="宋体" w:hint="eastAsia"/>
          <w:color w:val="000000" w:themeColor="text1"/>
        </w:rPr>
        <w:t>车载ATO</w:t>
      </w:r>
      <w:r w:rsidR="004852AF" w:rsidRPr="007952EA">
        <w:rPr>
          <w:rFonts w:ascii="宋体" w:eastAsia="宋体" w:hAnsi="宋体"/>
          <w:color w:val="000000" w:themeColor="text1"/>
        </w:rPr>
        <w:t>,</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工作状态应包括打开、关闭且锁闭</w:t>
      </w:r>
      <w:r w:rsidR="00EC180E" w:rsidRPr="007952EA">
        <w:rPr>
          <w:rFonts w:ascii="宋体" w:eastAsia="宋体" w:hAnsi="宋体" w:hint="eastAsia"/>
          <w:color w:val="000000" w:themeColor="text1"/>
        </w:rPr>
        <w:t>、</w:t>
      </w:r>
      <w:r w:rsidRPr="007952EA">
        <w:rPr>
          <w:rFonts w:ascii="宋体" w:eastAsia="宋体" w:hAnsi="宋体" w:hint="eastAsia"/>
          <w:color w:val="000000" w:themeColor="text1"/>
        </w:rPr>
        <w:t>隔离。</w:t>
      </w:r>
    </w:p>
    <w:p w14:paraId="7A54DB91" w14:textId="5B230CB8"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在发生</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故障或隔离后，系统应实现</w:t>
      </w:r>
      <w:r w:rsidR="00871FA6" w:rsidRPr="007952EA">
        <w:rPr>
          <w:rFonts w:ascii="宋体" w:eastAsia="宋体" w:hAnsi="宋体" w:hint="eastAsia"/>
          <w:color w:val="000000" w:themeColor="text1"/>
        </w:rPr>
        <w:t>中心ATS</w:t>
      </w:r>
      <w:r w:rsidRPr="007952EA">
        <w:rPr>
          <w:rFonts w:ascii="宋体" w:eastAsia="宋体" w:hAnsi="宋体"/>
          <w:color w:val="000000" w:themeColor="text1"/>
        </w:rPr>
        <w:t>或列车远程监控单元</w:t>
      </w:r>
      <w:r w:rsidRPr="007952EA">
        <w:rPr>
          <w:rFonts w:ascii="宋体" w:eastAsia="宋体" w:hAnsi="宋体" w:hint="eastAsia"/>
          <w:color w:val="000000" w:themeColor="text1"/>
        </w:rPr>
        <w:t>报警提示、中心CCTV控制单元推送故障区域的视频图像、车载PIS控制单元提示故障</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隔离、车站PIS控制单元控制提示对应站台屏蔽门隔离的功能。</w:t>
      </w:r>
    </w:p>
    <w:p w14:paraId="2478556B" w14:textId="5FFE9C8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在列车进出站过程中，</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应周期性</w:t>
      </w:r>
      <w:r w:rsidR="002D6995">
        <w:rPr>
          <w:rFonts w:ascii="宋体" w:eastAsia="宋体" w:hAnsi="宋体" w:hint="eastAsia"/>
          <w:color w:val="000000" w:themeColor="text1"/>
        </w:rPr>
        <w:t>地</w:t>
      </w:r>
      <w:r w:rsidRPr="007952EA">
        <w:rPr>
          <w:rFonts w:ascii="宋体" w:eastAsia="宋体" w:hAnsi="宋体" w:hint="eastAsia"/>
          <w:color w:val="000000" w:themeColor="text1"/>
        </w:rPr>
        <w:t>将</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故障隔离信息传递至站台屏蔽门控制单元。</w:t>
      </w:r>
    </w:p>
    <w:p w14:paraId="3771BA92" w14:textId="2FA664C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w:t>
      </w:r>
      <w:r w:rsidR="00AC7F64" w:rsidRPr="007952EA">
        <w:rPr>
          <w:rFonts w:ascii="宋体" w:eastAsia="宋体" w:hAnsi="宋体" w:hint="eastAsia"/>
          <w:color w:val="000000" w:themeColor="text1"/>
        </w:rPr>
        <w:t>应根据车载ATO提供的</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故障隔离信息，在列车进站后控制对应的站台屏蔽门不参与开门动作。</w:t>
      </w:r>
    </w:p>
    <w:p w14:paraId="210F3E92" w14:textId="1362EE6D" w:rsidR="001F0B9E" w:rsidRPr="0084409A" w:rsidRDefault="00EB6530" w:rsidP="00C553CA">
      <w:pPr>
        <w:pStyle w:val="afff"/>
        <w:spacing w:beforeLines="0" w:before="0" w:afterLines="0" w:after="0"/>
        <w:rPr>
          <w:rFonts w:ascii="宋体" w:eastAsia="宋体" w:hAnsi="宋体"/>
          <w:color w:val="000000" w:themeColor="text1"/>
        </w:rPr>
      </w:pPr>
      <w:bookmarkStart w:id="312" w:name="_Toc132618898"/>
      <w:bookmarkStart w:id="313" w:name="_Toc132965421"/>
      <w:r w:rsidRPr="00C553CA">
        <w:rPr>
          <w:rFonts w:ascii="宋体" w:eastAsia="宋体" w:hAnsi="宋体" w:hint="eastAsia"/>
          <w:color w:val="000000" w:themeColor="text1"/>
        </w:rPr>
        <w:t>系统实现</w:t>
      </w:r>
      <w:r w:rsidR="00C553CA" w:rsidRPr="00942102">
        <w:rPr>
          <w:rFonts w:ascii="宋体" w:eastAsia="宋体" w:hAnsi="宋体" w:hint="eastAsia"/>
          <w:color w:val="000000" w:themeColor="text1"/>
        </w:rPr>
        <w:t>客室门对位隔离站台屏蔽门</w:t>
      </w:r>
      <w:r w:rsidRPr="00C553CA">
        <w:rPr>
          <w:rFonts w:ascii="宋体" w:eastAsia="宋体" w:hAnsi="宋体" w:hint="eastAsia"/>
          <w:color w:val="000000" w:themeColor="text1"/>
        </w:rPr>
        <w:t>功能的单元应包括</w:t>
      </w:r>
      <w:r w:rsidR="00871FA6" w:rsidRPr="00C553CA">
        <w:rPr>
          <w:rFonts w:ascii="宋体" w:eastAsia="宋体" w:hAnsi="宋体" w:hint="eastAsia"/>
          <w:color w:val="000000" w:themeColor="text1"/>
        </w:rPr>
        <w:t>中心ATS</w:t>
      </w:r>
      <w:r w:rsidR="001F0B9E" w:rsidRPr="00B82B02">
        <w:rPr>
          <w:rFonts w:ascii="宋体" w:eastAsia="宋体" w:hAnsi="宋体" w:hint="eastAsia"/>
          <w:color w:val="000000" w:themeColor="text1"/>
        </w:rPr>
        <w:t>、</w:t>
      </w:r>
      <w:r w:rsidR="001F2D26" w:rsidRPr="00B82B02">
        <w:rPr>
          <w:rFonts w:ascii="宋体" w:eastAsia="宋体" w:hAnsi="宋体" w:hint="eastAsia"/>
          <w:color w:val="000000" w:themeColor="text1"/>
        </w:rPr>
        <w:t>列车远程监控单元、</w:t>
      </w:r>
      <w:r w:rsidR="001F0B9E" w:rsidRPr="00B82B02">
        <w:rPr>
          <w:rFonts w:ascii="宋体" w:eastAsia="宋体" w:hAnsi="宋体" w:hint="eastAsia"/>
          <w:color w:val="000000" w:themeColor="text1"/>
        </w:rPr>
        <w:t>中心CCTV</w:t>
      </w:r>
      <w:r w:rsidR="001F0B9E" w:rsidRPr="000E5C98">
        <w:rPr>
          <w:rFonts w:ascii="宋体" w:eastAsia="宋体" w:hAnsi="宋体" w:hint="eastAsia"/>
          <w:color w:val="000000" w:themeColor="text1"/>
        </w:rPr>
        <w:t>控制单元、车站PIS控制单元、站台屏蔽门控制单元、客室门控制单元、车载PIS</w:t>
      </w:r>
      <w:r w:rsidR="001F0B9E" w:rsidRPr="00BF5D4C">
        <w:rPr>
          <w:rFonts w:ascii="宋体" w:eastAsia="宋体" w:hAnsi="宋体" w:hint="eastAsia"/>
          <w:color w:val="000000" w:themeColor="text1"/>
        </w:rPr>
        <w:t>控制单元、</w:t>
      </w:r>
      <w:r w:rsidR="00E43DFB" w:rsidRPr="00306D59">
        <w:rPr>
          <w:rFonts w:ascii="宋体" w:eastAsia="宋体" w:hAnsi="宋体" w:hint="eastAsia"/>
          <w:color w:val="000000" w:themeColor="text1"/>
        </w:rPr>
        <w:t>车载</w:t>
      </w:r>
      <w:r w:rsidR="00E43DFB" w:rsidRPr="007208E9">
        <w:rPr>
          <w:rFonts w:ascii="宋体" w:eastAsia="宋体" w:hAnsi="宋体" w:hint="eastAsia"/>
          <w:color w:val="000000" w:themeColor="text1"/>
        </w:rPr>
        <w:t>ATO</w:t>
      </w:r>
      <w:r w:rsidR="00A62539" w:rsidRPr="007208E9">
        <w:rPr>
          <w:rFonts w:ascii="宋体" w:eastAsia="宋体" w:hAnsi="宋体" w:hint="eastAsia"/>
          <w:color w:val="000000" w:themeColor="text1"/>
        </w:rPr>
        <w:t>、车辆网络控制单元</w:t>
      </w:r>
      <w:r w:rsidR="00290511" w:rsidRPr="007208E9">
        <w:rPr>
          <w:rFonts w:ascii="宋体" w:eastAsia="宋体" w:hAnsi="宋体" w:hint="eastAsia"/>
          <w:color w:val="000000" w:themeColor="text1"/>
        </w:rPr>
        <w:t>、</w:t>
      </w:r>
      <w:r w:rsidR="00290511" w:rsidRPr="00DA1979">
        <w:rPr>
          <w:rFonts w:ascii="宋体" w:eastAsia="宋体" w:hAnsi="宋体"/>
          <w:color w:val="000000" w:themeColor="text1"/>
        </w:rPr>
        <w:t>数据通信单元</w:t>
      </w:r>
      <w:r w:rsidR="001F0B9E" w:rsidRPr="00C161F8">
        <w:rPr>
          <w:rFonts w:ascii="宋体" w:eastAsia="宋体" w:hAnsi="宋体" w:hint="eastAsia"/>
          <w:color w:val="000000" w:themeColor="text1"/>
        </w:rPr>
        <w:t>。</w:t>
      </w:r>
    </w:p>
    <w:p w14:paraId="60E01E1C" w14:textId="32172BEB" w:rsidR="001F0B9E" w:rsidRPr="007952EA" w:rsidRDefault="001F0B9E" w:rsidP="007374F1">
      <w:pPr>
        <w:pStyle w:val="affe"/>
        <w:spacing w:before="156" w:after="156"/>
        <w:rPr>
          <w:color w:val="000000" w:themeColor="text1"/>
        </w:rPr>
      </w:pPr>
      <w:r w:rsidRPr="007952EA">
        <w:rPr>
          <w:rFonts w:hint="eastAsia"/>
          <w:color w:val="000000" w:themeColor="text1"/>
        </w:rPr>
        <w:t>站台屏蔽门对位隔离</w:t>
      </w:r>
      <w:bookmarkEnd w:id="312"/>
      <w:bookmarkEnd w:id="313"/>
      <w:r w:rsidR="0098798A" w:rsidRPr="007952EA">
        <w:rPr>
          <w:rFonts w:hint="eastAsia"/>
          <w:color w:val="000000" w:themeColor="text1"/>
        </w:rPr>
        <w:t>客室门</w:t>
      </w:r>
    </w:p>
    <w:p w14:paraId="630CAD44" w14:textId="0FFC64A9"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站台屏蔽门控制单元应实时监督单个站台屏蔽门工作状态，并将单个站台屏蔽门工作状态周期性上传至车站</w:t>
      </w:r>
      <w:r w:rsidR="00B161AF" w:rsidRPr="007952EA">
        <w:rPr>
          <w:rFonts w:ascii="宋体" w:eastAsia="宋体" w:hAnsi="宋体" w:hint="eastAsia"/>
          <w:color w:val="000000" w:themeColor="text1"/>
        </w:rPr>
        <w:t>ATS</w:t>
      </w:r>
      <w:r w:rsidR="00E1287A" w:rsidRPr="007952EA">
        <w:rPr>
          <w:rFonts w:ascii="宋体" w:eastAsia="宋体" w:hAnsi="宋体" w:hint="eastAsia"/>
          <w:color w:val="000000" w:themeColor="text1"/>
        </w:rPr>
        <w:t>，</w:t>
      </w:r>
      <w:r w:rsidRPr="007952EA">
        <w:rPr>
          <w:rFonts w:ascii="宋体" w:eastAsia="宋体" w:hAnsi="宋体" w:hint="eastAsia"/>
          <w:color w:val="000000" w:themeColor="text1"/>
        </w:rPr>
        <w:t>站台屏蔽门工作状态应包括打开、关闭且锁闭</w:t>
      </w:r>
      <w:r w:rsidR="00E43276" w:rsidRPr="007952EA">
        <w:rPr>
          <w:rFonts w:ascii="宋体" w:eastAsia="宋体" w:hAnsi="宋体" w:hint="eastAsia"/>
          <w:color w:val="000000" w:themeColor="text1"/>
        </w:rPr>
        <w:t>、</w:t>
      </w:r>
      <w:r w:rsidRPr="007952EA">
        <w:rPr>
          <w:rFonts w:ascii="宋体" w:eastAsia="宋体" w:hAnsi="宋体" w:hint="eastAsia"/>
          <w:color w:val="000000" w:themeColor="text1"/>
        </w:rPr>
        <w:t>隔离。</w:t>
      </w:r>
    </w:p>
    <w:p w14:paraId="785FE9E8" w14:textId="1AA4BCE9"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在发生站台屏蔽门隔离后，系统应实现</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报警提示、中心CCTV推送故障区域的视频图像、车站PIS控制单元提示故障站台屏蔽门隔离、车载PIS控制单元提示对应</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隔离的功能。</w:t>
      </w:r>
    </w:p>
    <w:p w14:paraId="129D722E" w14:textId="2A85F10D"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应在每次列车进站前，周期性发送站台屏蔽门故障隔离信息至</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，直至列车驶离站台规定区域后停止。</w:t>
      </w:r>
    </w:p>
    <w:p w14:paraId="3D31FCCB" w14:textId="6F7D3AC3"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车辆客室门控制单元应根据</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提供的站台屏蔽门故障隔离信息，在列车进站后控制对应的</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不参与开门动作。</w:t>
      </w:r>
    </w:p>
    <w:p w14:paraId="41BBC66C" w14:textId="55617FD2" w:rsidR="001F0B9E" w:rsidRPr="00095D0C" w:rsidRDefault="00EB6530" w:rsidP="00B82B02">
      <w:pPr>
        <w:pStyle w:val="afff"/>
        <w:spacing w:beforeLines="0" w:before="0" w:afterLines="0" w:after="0"/>
        <w:rPr>
          <w:rFonts w:ascii="宋体" w:eastAsia="宋体" w:hAnsi="宋体"/>
          <w:color w:val="000000" w:themeColor="text1"/>
        </w:rPr>
      </w:pPr>
      <w:bookmarkStart w:id="314" w:name="_Toc132618899"/>
      <w:bookmarkStart w:id="315" w:name="_Toc132965422"/>
      <w:r w:rsidRPr="00B82B02">
        <w:rPr>
          <w:rFonts w:ascii="宋体" w:eastAsia="宋体" w:hAnsi="宋体" w:hint="eastAsia"/>
          <w:color w:val="000000" w:themeColor="text1"/>
        </w:rPr>
        <w:t>系统实现</w:t>
      </w:r>
      <w:r w:rsidR="00B82B02" w:rsidRPr="00942102">
        <w:rPr>
          <w:rFonts w:ascii="宋体" w:eastAsia="宋体" w:hAnsi="宋体" w:hint="eastAsia"/>
          <w:color w:val="000000" w:themeColor="text1"/>
        </w:rPr>
        <w:t>站台屏蔽门对位隔离客室门</w:t>
      </w:r>
      <w:r w:rsidRPr="00B82B02">
        <w:rPr>
          <w:rFonts w:ascii="宋体" w:eastAsia="宋体" w:hAnsi="宋体" w:hint="eastAsia"/>
          <w:color w:val="000000" w:themeColor="text1"/>
        </w:rPr>
        <w:t>功能的单元应包括</w:t>
      </w:r>
      <w:r w:rsidR="00871FA6" w:rsidRPr="00B82B02">
        <w:rPr>
          <w:rFonts w:ascii="宋体" w:eastAsia="宋体" w:hAnsi="宋体"/>
          <w:color w:val="000000" w:themeColor="text1"/>
        </w:rPr>
        <w:t>中心</w:t>
      </w:r>
      <w:r w:rsidR="00871FA6" w:rsidRPr="000E5C98">
        <w:rPr>
          <w:rFonts w:ascii="宋体" w:eastAsia="宋体" w:hAnsi="宋体"/>
          <w:color w:val="000000" w:themeColor="text1"/>
        </w:rPr>
        <w:t>ATS</w:t>
      </w:r>
      <w:r w:rsidR="001F0B9E" w:rsidRPr="000E5C98">
        <w:rPr>
          <w:rFonts w:ascii="宋体" w:eastAsia="宋体" w:hAnsi="宋体" w:hint="eastAsia"/>
          <w:color w:val="000000" w:themeColor="text1"/>
        </w:rPr>
        <w:t>、</w:t>
      </w:r>
      <w:r w:rsidR="001F0B9E" w:rsidRPr="000E5C98">
        <w:rPr>
          <w:rFonts w:ascii="宋体" w:eastAsia="宋体" w:hAnsi="宋体"/>
          <w:color w:val="000000" w:themeColor="text1"/>
        </w:rPr>
        <w:t>中心CCTV</w:t>
      </w:r>
      <w:r w:rsidR="001F0B9E" w:rsidRPr="00BF5D4C">
        <w:rPr>
          <w:rFonts w:ascii="宋体" w:eastAsia="宋体" w:hAnsi="宋体" w:hint="eastAsia"/>
          <w:color w:val="000000" w:themeColor="text1"/>
        </w:rPr>
        <w:t>、</w:t>
      </w:r>
      <w:r w:rsidR="001F0B9E" w:rsidRPr="00306D59">
        <w:rPr>
          <w:rFonts w:ascii="宋体" w:eastAsia="宋体" w:hAnsi="宋体"/>
          <w:color w:val="000000" w:themeColor="text1"/>
        </w:rPr>
        <w:t>车站</w:t>
      </w:r>
      <w:r w:rsidR="00B161AF" w:rsidRPr="007208E9">
        <w:rPr>
          <w:rFonts w:ascii="宋体" w:eastAsia="宋体" w:hAnsi="宋体"/>
          <w:color w:val="000000" w:themeColor="text1"/>
        </w:rPr>
        <w:t>ATS</w:t>
      </w:r>
      <w:r w:rsidR="001F0B9E" w:rsidRPr="007208E9">
        <w:rPr>
          <w:rFonts w:ascii="宋体" w:eastAsia="宋体" w:hAnsi="宋体" w:hint="eastAsia"/>
          <w:color w:val="000000" w:themeColor="text1"/>
        </w:rPr>
        <w:t>、</w:t>
      </w:r>
      <w:r w:rsidR="001F0B9E" w:rsidRPr="007208E9">
        <w:rPr>
          <w:rFonts w:ascii="宋体" w:eastAsia="宋体" w:hAnsi="宋体"/>
          <w:color w:val="000000" w:themeColor="text1"/>
        </w:rPr>
        <w:t>站台屏蔽门控制单元</w:t>
      </w:r>
      <w:r w:rsidR="001F0B9E" w:rsidRPr="00DA1979">
        <w:rPr>
          <w:rFonts w:ascii="宋体" w:eastAsia="宋体" w:hAnsi="宋体" w:hint="eastAsia"/>
          <w:color w:val="000000" w:themeColor="text1"/>
        </w:rPr>
        <w:t>、</w:t>
      </w:r>
      <w:r w:rsidR="001F0B9E" w:rsidRPr="00C161F8">
        <w:rPr>
          <w:rFonts w:ascii="宋体" w:eastAsia="宋体" w:hAnsi="宋体"/>
          <w:color w:val="000000" w:themeColor="text1"/>
        </w:rPr>
        <w:t>车站</w:t>
      </w:r>
      <w:r w:rsidR="001F0B9E" w:rsidRPr="0084409A">
        <w:rPr>
          <w:rFonts w:ascii="宋体" w:eastAsia="宋体" w:hAnsi="宋体"/>
          <w:color w:val="000000" w:themeColor="text1"/>
        </w:rPr>
        <w:t>PIS控制单元</w:t>
      </w:r>
      <w:r w:rsidR="001F0B9E" w:rsidRPr="0084409A">
        <w:rPr>
          <w:rFonts w:ascii="宋体" w:eastAsia="宋体" w:hAnsi="宋体" w:hint="eastAsia"/>
          <w:color w:val="000000" w:themeColor="text1"/>
        </w:rPr>
        <w:t>、</w:t>
      </w:r>
      <w:r w:rsidR="001F0B9E" w:rsidRPr="0084409A">
        <w:rPr>
          <w:rFonts w:ascii="宋体" w:eastAsia="宋体" w:hAnsi="宋体"/>
          <w:color w:val="000000" w:themeColor="text1"/>
        </w:rPr>
        <w:t>车载</w:t>
      </w:r>
      <w:r w:rsidR="001F0B9E" w:rsidRPr="003C1D5C">
        <w:rPr>
          <w:rFonts w:ascii="宋体" w:eastAsia="宋体" w:hAnsi="宋体"/>
          <w:color w:val="000000" w:themeColor="text1"/>
        </w:rPr>
        <w:t>PIS控制单元</w:t>
      </w:r>
      <w:r w:rsidR="001F0B9E" w:rsidRPr="003C1D5C">
        <w:rPr>
          <w:rFonts w:ascii="宋体" w:eastAsia="宋体" w:hAnsi="宋体" w:hint="eastAsia"/>
          <w:color w:val="000000" w:themeColor="text1"/>
        </w:rPr>
        <w:t>、</w:t>
      </w:r>
      <w:r w:rsidR="001F0B9E" w:rsidRPr="003C1D5C">
        <w:rPr>
          <w:rFonts w:ascii="宋体" w:eastAsia="宋体" w:hAnsi="宋体"/>
          <w:color w:val="000000" w:themeColor="text1"/>
        </w:rPr>
        <w:t>客室门控制单元</w:t>
      </w:r>
      <w:r w:rsidR="001F0B9E" w:rsidRPr="003C1D5C">
        <w:rPr>
          <w:rFonts w:ascii="宋体" w:eastAsia="宋体" w:hAnsi="宋体" w:hint="eastAsia"/>
          <w:color w:val="000000" w:themeColor="text1"/>
        </w:rPr>
        <w:t>、</w:t>
      </w:r>
      <w:r w:rsidR="00E43DFB" w:rsidRPr="003C1D5C">
        <w:rPr>
          <w:rFonts w:ascii="宋体" w:eastAsia="宋体" w:hAnsi="宋体"/>
          <w:color w:val="000000" w:themeColor="text1"/>
        </w:rPr>
        <w:t>车载ATO</w:t>
      </w:r>
      <w:r w:rsidR="00C42B35" w:rsidRPr="001A6764">
        <w:rPr>
          <w:rFonts w:ascii="宋体" w:eastAsia="宋体" w:hAnsi="宋体" w:hint="eastAsia"/>
          <w:color w:val="000000" w:themeColor="text1"/>
        </w:rPr>
        <w:t>、车辆网络控制单元</w:t>
      </w:r>
      <w:r w:rsidR="00290511" w:rsidRPr="001A6764">
        <w:rPr>
          <w:rFonts w:ascii="宋体" w:eastAsia="宋体" w:hAnsi="宋体" w:hint="eastAsia"/>
          <w:color w:val="000000" w:themeColor="text1"/>
        </w:rPr>
        <w:t>、</w:t>
      </w:r>
      <w:r w:rsidR="00290511" w:rsidRPr="001A6764">
        <w:rPr>
          <w:rFonts w:ascii="宋体" w:eastAsia="宋体" w:hAnsi="宋体"/>
          <w:color w:val="000000" w:themeColor="text1"/>
        </w:rPr>
        <w:t>数据通信单元</w:t>
      </w:r>
      <w:r w:rsidR="001F0B9E" w:rsidRPr="00095D0C">
        <w:rPr>
          <w:rFonts w:ascii="宋体" w:eastAsia="宋体" w:hAnsi="宋体" w:hint="eastAsia"/>
          <w:color w:val="000000" w:themeColor="text1"/>
        </w:rPr>
        <w:t>。</w:t>
      </w:r>
    </w:p>
    <w:bookmarkEnd w:id="314"/>
    <w:bookmarkEnd w:id="315"/>
    <w:p w14:paraId="5BB7EC6F" w14:textId="77777777" w:rsidR="001F0B9E" w:rsidRPr="007952EA" w:rsidRDefault="001F0B9E" w:rsidP="00A7092C">
      <w:pPr>
        <w:pStyle w:val="affe"/>
        <w:spacing w:before="156" w:after="156"/>
        <w:rPr>
          <w:color w:val="000000" w:themeColor="text1"/>
        </w:rPr>
      </w:pPr>
      <w:r w:rsidRPr="007952EA">
        <w:rPr>
          <w:rFonts w:hint="eastAsia"/>
          <w:color w:val="000000" w:themeColor="text1"/>
        </w:rPr>
        <w:t>站台屏蔽门状态丢失处置</w:t>
      </w:r>
    </w:p>
    <w:p w14:paraId="39F637F0" w14:textId="10F01E98" w:rsidR="001F0B9E" w:rsidRPr="007952EA" w:rsidRDefault="002D6995"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1F0B9E" w:rsidRPr="007952EA">
        <w:rPr>
          <w:rFonts w:ascii="宋体" w:eastAsia="宋体" w:hAnsi="宋体" w:hint="eastAsia"/>
          <w:color w:val="000000" w:themeColor="text1"/>
        </w:rPr>
        <w:t>站台屏蔽门状态丢失时，系统应根据列车位置完成相应的联动处理。</w:t>
      </w:r>
    </w:p>
    <w:p w14:paraId="35CCD552" w14:textId="6A0456E9"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站台屏蔽门控制单元应实时向</w:t>
      </w:r>
      <w:r w:rsidR="00871FA6" w:rsidRPr="007952EA">
        <w:rPr>
          <w:rFonts w:ascii="宋体" w:eastAsia="宋体" w:hAnsi="宋体" w:hint="eastAsia"/>
          <w:color w:val="000000" w:themeColor="text1"/>
        </w:rPr>
        <w:t>CI</w:t>
      </w:r>
      <w:r w:rsidRPr="007952EA">
        <w:rPr>
          <w:rFonts w:ascii="宋体" w:eastAsia="宋体" w:hAnsi="宋体" w:hint="eastAsia"/>
          <w:color w:val="000000" w:themeColor="text1"/>
        </w:rPr>
        <w:t>反馈站台屏蔽门状态。</w:t>
      </w:r>
    </w:p>
    <w:p w14:paraId="0E206A2F" w14:textId="36983F58"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当站台屏蔽门为未关闭且锁闭状态后，</w:t>
      </w:r>
      <w:r w:rsidR="00871FA6" w:rsidRPr="007952EA">
        <w:rPr>
          <w:rFonts w:ascii="宋体" w:eastAsia="宋体" w:hAnsi="宋体" w:hint="eastAsia"/>
          <w:color w:val="000000" w:themeColor="text1"/>
        </w:rPr>
        <w:t>地面ATP</w:t>
      </w:r>
      <w:r w:rsidRPr="007952EA">
        <w:rPr>
          <w:rFonts w:ascii="宋体" w:eastAsia="宋体" w:hAnsi="宋体" w:hint="eastAsia"/>
          <w:color w:val="000000" w:themeColor="text1"/>
        </w:rPr>
        <w:t>和</w:t>
      </w:r>
      <w:r w:rsidR="00871FA6" w:rsidRPr="007952EA">
        <w:rPr>
          <w:rFonts w:ascii="宋体" w:eastAsia="宋体" w:hAnsi="宋体" w:hint="eastAsia"/>
          <w:color w:val="000000" w:themeColor="text1"/>
        </w:rPr>
        <w:t>CI</w:t>
      </w:r>
      <w:r w:rsidRPr="007952EA">
        <w:rPr>
          <w:rFonts w:ascii="宋体" w:eastAsia="宋体" w:hAnsi="宋体" w:hint="eastAsia"/>
          <w:color w:val="000000" w:themeColor="text1"/>
        </w:rPr>
        <w:t>应立即关闭站台区域</w:t>
      </w:r>
      <w:r w:rsidR="00D50684" w:rsidRPr="007952EA">
        <w:rPr>
          <w:rFonts w:ascii="宋体" w:eastAsia="宋体" w:hAnsi="宋体" w:hint="eastAsia"/>
          <w:color w:val="000000" w:themeColor="text1"/>
        </w:rPr>
        <w:t>,</w:t>
      </w:r>
      <w:r w:rsidRPr="007952EA">
        <w:rPr>
          <w:rFonts w:ascii="宋体" w:eastAsia="宋体" w:hAnsi="宋体" w:hint="eastAsia"/>
          <w:color w:val="000000" w:themeColor="text1"/>
        </w:rPr>
        <w:t>系统应禁止列车进入或离开站台，</w:t>
      </w:r>
      <w:r w:rsidR="002D6995">
        <w:rPr>
          <w:rFonts w:ascii="宋体" w:eastAsia="宋体" w:hAnsi="宋体" w:hint="eastAsia"/>
          <w:color w:val="000000" w:themeColor="text1"/>
        </w:rPr>
        <w:t>若</w:t>
      </w:r>
      <w:r w:rsidRPr="007952EA">
        <w:rPr>
          <w:rFonts w:ascii="宋体" w:eastAsia="宋体" w:hAnsi="宋体" w:hint="eastAsia"/>
          <w:color w:val="000000" w:themeColor="text1"/>
        </w:rPr>
        <w:t>列车已进入或正在驶离站台应立即施加紧急制动。</w:t>
      </w:r>
    </w:p>
    <w:p w14:paraId="0C9633D1" w14:textId="0887BEE6"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应实时显示站台屏蔽门状态。</w:t>
      </w:r>
    </w:p>
    <w:p w14:paraId="794E88E0" w14:textId="18718C49" w:rsidR="001F0B9E" w:rsidRPr="007952EA" w:rsidRDefault="00A91646"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w:t>
      </w:r>
      <w:r w:rsidR="001F0B9E" w:rsidRPr="007952EA">
        <w:rPr>
          <w:rFonts w:ascii="宋体" w:eastAsia="宋体" w:hAnsi="宋体" w:hint="eastAsia"/>
          <w:color w:val="000000" w:themeColor="text1"/>
        </w:rPr>
        <w:t>实现</w:t>
      </w:r>
      <w:r w:rsidR="006D3557">
        <w:rPr>
          <w:rFonts w:ascii="宋体" w:eastAsia="宋体" w:hAnsi="宋体" w:hint="eastAsia"/>
          <w:color w:val="000000" w:themeColor="text1"/>
        </w:rPr>
        <w:t>站台屏蔽门状态丢失处置</w:t>
      </w:r>
      <w:r w:rsidR="001F0B9E" w:rsidRPr="007952EA">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、站台屏蔽门控制单元、</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地面ATP</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54E6032B" w14:textId="77777777" w:rsidR="001F0B9E" w:rsidRPr="007952EA" w:rsidRDefault="001F0B9E" w:rsidP="00A7092C">
      <w:pPr>
        <w:pStyle w:val="affe"/>
        <w:spacing w:before="156" w:after="156"/>
        <w:rPr>
          <w:color w:val="000000" w:themeColor="text1"/>
        </w:rPr>
      </w:pPr>
      <w:bookmarkStart w:id="316" w:name="_Toc132618900"/>
      <w:bookmarkStart w:id="317" w:name="_Toc132965423"/>
      <w:r w:rsidRPr="007952EA">
        <w:rPr>
          <w:rFonts w:hint="eastAsia"/>
          <w:color w:val="000000" w:themeColor="text1"/>
        </w:rPr>
        <w:t>客室门状态丢失处置</w:t>
      </w:r>
      <w:bookmarkEnd w:id="316"/>
      <w:bookmarkEnd w:id="317"/>
    </w:p>
    <w:p w14:paraId="044B97F5" w14:textId="7B3F3202" w:rsidR="001F0B9E" w:rsidRPr="007952EA" w:rsidRDefault="005E683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判断列车客室</w:t>
      </w:r>
      <w:r w:rsidR="0098798A" w:rsidRPr="007952EA">
        <w:rPr>
          <w:rFonts w:ascii="宋体" w:eastAsia="宋体" w:hAnsi="宋体" w:hint="eastAsia"/>
          <w:color w:val="000000" w:themeColor="text1"/>
        </w:rPr>
        <w:t>门</w:t>
      </w:r>
      <w:r w:rsidR="001F0B9E" w:rsidRPr="007952EA">
        <w:rPr>
          <w:rFonts w:ascii="宋体" w:eastAsia="宋体" w:hAnsi="宋体" w:hint="eastAsia"/>
          <w:color w:val="000000" w:themeColor="text1"/>
        </w:rPr>
        <w:t>处于未关闭</w:t>
      </w:r>
      <w:r w:rsidR="001F0B9E" w:rsidRPr="007952EA">
        <w:rPr>
          <w:rFonts w:ascii="宋体" w:eastAsia="宋体" w:hAnsi="宋体"/>
          <w:color w:val="000000" w:themeColor="text1"/>
        </w:rPr>
        <w:t>状态</w:t>
      </w:r>
      <w:r w:rsidR="001F0B9E" w:rsidRPr="007952EA">
        <w:rPr>
          <w:rFonts w:ascii="宋体" w:eastAsia="宋体" w:hAnsi="宋体" w:hint="eastAsia"/>
          <w:color w:val="000000" w:themeColor="text1"/>
        </w:rPr>
        <w:t>时，应</w:t>
      </w:r>
      <w:r w:rsidR="001F0B9E" w:rsidRPr="007952EA">
        <w:rPr>
          <w:rFonts w:ascii="宋体" w:eastAsia="宋体" w:hAnsi="宋体"/>
          <w:color w:val="000000" w:themeColor="text1"/>
        </w:rPr>
        <w:t>立即</w:t>
      </w:r>
      <w:r w:rsidR="001F0B9E" w:rsidRPr="007952EA">
        <w:rPr>
          <w:rFonts w:ascii="宋体" w:eastAsia="宋体" w:hAnsi="宋体" w:hint="eastAsia"/>
          <w:color w:val="000000" w:themeColor="text1"/>
        </w:rPr>
        <w:t>实施紧急制动</w:t>
      </w:r>
      <w:r w:rsidR="00D97E0C" w:rsidRPr="007952EA">
        <w:rPr>
          <w:rFonts w:ascii="宋体" w:eastAsia="宋体" w:hAnsi="宋体" w:hint="eastAsia"/>
          <w:color w:val="000000" w:themeColor="text1"/>
        </w:rPr>
        <w:t>。</w:t>
      </w:r>
    </w:p>
    <w:p w14:paraId="63113F55" w14:textId="31494284" w:rsidR="001F0B9E" w:rsidRPr="007952EA" w:rsidRDefault="005E683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判断列车客室</w:t>
      </w:r>
      <w:r w:rsidR="0098798A" w:rsidRPr="007952EA">
        <w:rPr>
          <w:rFonts w:ascii="宋体" w:eastAsia="宋体" w:hAnsi="宋体" w:hint="eastAsia"/>
          <w:color w:val="000000" w:themeColor="text1"/>
        </w:rPr>
        <w:t>门</w:t>
      </w:r>
      <w:r w:rsidR="001F0B9E" w:rsidRPr="007952EA">
        <w:rPr>
          <w:rFonts w:ascii="宋体" w:eastAsia="宋体" w:hAnsi="宋体" w:hint="eastAsia"/>
          <w:color w:val="000000" w:themeColor="text1"/>
        </w:rPr>
        <w:t>处于未锁闭状态时</w:t>
      </w:r>
      <w:r w:rsidR="009F4CB5">
        <w:rPr>
          <w:rFonts w:ascii="宋体" w:eastAsia="宋体" w:hAnsi="宋体" w:hint="eastAsia"/>
          <w:color w:val="000000" w:themeColor="text1"/>
        </w:rPr>
        <w:t>，</w:t>
      </w:r>
      <w:r w:rsidR="009F4CB5">
        <w:rPr>
          <w:rFonts w:ascii="宋体" w:eastAsia="宋体" w:hAnsi="宋体"/>
          <w:color w:val="000000" w:themeColor="text1"/>
        </w:rPr>
        <w:t>车载</w:t>
      </w:r>
      <w:r w:rsidR="009F4CB5">
        <w:rPr>
          <w:rFonts w:ascii="宋体" w:eastAsia="宋体" w:hAnsi="宋体" w:hint="eastAsia"/>
          <w:color w:val="000000" w:themeColor="text1"/>
        </w:rPr>
        <w:t>ATP</w:t>
      </w:r>
      <w:r w:rsidR="009F4CB5">
        <w:rPr>
          <w:rFonts w:ascii="宋体" w:eastAsia="宋体" w:hAnsi="宋体"/>
          <w:color w:val="000000" w:themeColor="text1"/>
        </w:rPr>
        <w:t>牵引</w:t>
      </w:r>
      <w:r w:rsidR="00D6169E">
        <w:rPr>
          <w:rFonts w:ascii="宋体" w:eastAsia="宋体" w:hAnsi="宋体" w:hint="eastAsia"/>
          <w:color w:val="000000" w:themeColor="text1"/>
        </w:rPr>
        <w:t>或</w:t>
      </w:r>
      <w:r w:rsidR="009F4CB5">
        <w:rPr>
          <w:rFonts w:ascii="宋体" w:eastAsia="宋体" w:hAnsi="宋体"/>
          <w:color w:val="000000" w:themeColor="text1"/>
        </w:rPr>
        <w:t>制动</w:t>
      </w:r>
      <w:r w:rsidR="00D6169E">
        <w:rPr>
          <w:rFonts w:ascii="宋体" w:eastAsia="宋体" w:hAnsi="宋体" w:hint="eastAsia"/>
          <w:color w:val="000000" w:themeColor="text1"/>
        </w:rPr>
        <w:t>命令</w:t>
      </w:r>
      <w:r w:rsidR="008E6A51">
        <w:rPr>
          <w:rFonts w:ascii="宋体" w:eastAsia="宋体" w:hAnsi="宋体" w:hint="eastAsia"/>
          <w:color w:val="000000" w:themeColor="text1"/>
        </w:rPr>
        <w:t>的</w:t>
      </w:r>
      <w:r w:rsidR="008E6A51">
        <w:rPr>
          <w:rFonts w:ascii="宋体" w:eastAsia="宋体" w:hAnsi="宋体"/>
          <w:color w:val="000000" w:themeColor="text1"/>
        </w:rPr>
        <w:t>输出</w:t>
      </w:r>
      <w:r w:rsidR="009F4CB5">
        <w:rPr>
          <w:rFonts w:ascii="宋体" w:eastAsia="宋体" w:hAnsi="宋体"/>
          <w:color w:val="000000" w:themeColor="text1"/>
        </w:rPr>
        <w:t>应</w:t>
      </w:r>
      <w:r w:rsidR="00D6169E">
        <w:rPr>
          <w:rFonts w:ascii="宋体" w:eastAsia="宋体" w:hAnsi="宋体" w:hint="eastAsia"/>
          <w:color w:val="000000" w:themeColor="text1"/>
        </w:rPr>
        <w:t>符合</w:t>
      </w:r>
      <w:r w:rsidR="009F4CB5">
        <w:rPr>
          <w:rFonts w:ascii="宋体" w:eastAsia="宋体" w:hAnsi="宋体"/>
          <w:color w:val="000000" w:themeColor="text1"/>
        </w:rPr>
        <w:t>下列</w:t>
      </w:r>
      <w:r w:rsidR="006D3557">
        <w:rPr>
          <w:rFonts w:ascii="宋体" w:eastAsia="宋体" w:hAnsi="宋体" w:hint="eastAsia"/>
          <w:color w:val="000000" w:themeColor="text1"/>
        </w:rPr>
        <w:t>规定</w:t>
      </w:r>
    </w:p>
    <w:p w14:paraId="27B79BF6" w14:textId="3A3C0418" w:rsidR="001F0B9E" w:rsidRPr="007952EA" w:rsidRDefault="005E6832" w:rsidP="002D7885">
      <w:pPr>
        <w:pStyle w:val="af5"/>
        <w:numPr>
          <w:ilvl w:val="0"/>
          <w:numId w:val="45"/>
        </w:numPr>
        <w:rPr>
          <w:color w:val="000000" w:themeColor="text1"/>
        </w:rPr>
      </w:pPr>
      <w:r>
        <w:rPr>
          <w:rFonts w:hint="eastAsia"/>
          <w:color w:val="000000" w:themeColor="text1"/>
        </w:rPr>
        <w:t>当</w:t>
      </w:r>
      <w:r w:rsidR="001F0B9E" w:rsidRPr="007952EA">
        <w:rPr>
          <w:color w:val="000000" w:themeColor="text1"/>
        </w:rPr>
        <w:t>列车在出站过程中且与站台区域有重叠</w:t>
      </w:r>
      <w:r w:rsidR="001F0B9E" w:rsidRPr="007952EA">
        <w:rPr>
          <w:rFonts w:hint="eastAsia"/>
          <w:color w:val="000000" w:themeColor="text1"/>
        </w:rPr>
        <w:t>区域</w:t>
      </w:r>
      <w:r w:rsidR="001F0B9E" w:rsidRPr="007952EA">
        <w:rPr>
          <w:color w:val="000000" w:themeColor="text1"/>
        </w:rPr>
        <w:t>时</w:t>
      </w:r>
      <w:r w:rsidR="001F0B9E" w:rsidRPr="007952EA">
        <w:rPr>
          <w:rFonts w:hint="eastAsia"/>
          <w:color w:val="000000" w:themeColor="text1"/>
        </w:rPr>
        <w:t>，</w:t>
      </w:r>
      <w:r w:rsidR="00871FA6" w:rsidRPr="007952EA">
        <w:rPr>
          <w:color w:val="000000" w:themeColor="text1"/>
        </w:rPr>
        <w:t>车载ATP</w:t>
      </w:r>
      <w:r w:rsidR="001F0B9E" w:rsidRPr="007952EA">
        <w:rPr>
          <w:rFonts w:hint="eastAsia"/>
          <w:color w:val="000000" w:themeColor="text1"/>
        </w:rPr>
        <w:t>应实施紧急制动；</w:t>
      </w:r>
    </w:p>
    <w:p w14:paraId="49E6FE6A" w14:textId="2B75D819" w:rsidR="001F0B9E" w:rsidRPr="007952EA" w:rsidRDefault="005E6832" w:rsidP="002D7885">
      <w:pPr>
        <w:pStyle w:val="af5"/>
        <w:rPr>
          <w:color w:val="000000" w:themeColor="text1"/>
        </w:rPr>
      </w:pPr>
      <w:r>
        <w:rPr>
          <w:rFonts w:hint="eastAsia"/>
          <w:bCs/>
          <w:color w:val="000000" w:themeColor="text1"/>
          <w:szCs w:val="21"/>
        </w:rPr>
        <w:t>当</w:t>
      </w:r>
      <w:r w:rsidR="001F0B9E" w:rsidRPr="007952EA">
        <w:rPr>
          <w:rFonts w:hint="eastAsia"/>
          <w:bCs/>
          <w:color w:val="000000" w:themeColor="text1"/>
          <w:szCs w:val="21"/>
        </w:rPr>
        <w:t>列车</w:t>
      </w:r>
      <w:r w:rsidR="001F0B9E" w:rsidRPr="007952EA">
        <w:rPr>
          <w:bCs/>
          <w:color w:val="000000" w:themeColor="text1"/>
          <w:szCs w:val="21"/>
        </w:rPr>
        <w:t>在区间或站台处于零速度时</w:t>
      </w:r>
      <w:r w:rsidR="001F0B9E" w:rsidRPr="007952EA">
        <w:rPr>
          <w:rFonts w:hint="eastAsia"/>
          <w:bCs/>
          <w:color w:val="000000" w:themeColor="text1"/>
          <w:szCs w:val="21"/>
        </w:rPr>
        <w:t>，</w:t>
      </w:r>
      <w:r w:rsidR="00871FA6" w:rsidRPr="007952EA">
        <w:rPr>
          <w:bCs/>
          <w:color w:val="000000" w:themeColor="text1"/>
          <w:szCs w:val="21"/>
        </w:rPr>
        <w:t>车载ATP</w:t>
      </w:r>
      <w:r w:rsidR="001F0B9E" w:rsidRPr="007952EA">
        <w:rPr>
          <w:rFonts w:hint="eastAsia"/>
          <w:bCs/>
          <w:color w:val="000000" w:themeColor="text1"/>
          <w:szCs w:val="21"/>
        </w:rPr>
        <w:t>应切除牵引，</w:t>
      </w:r>
      <w:r w:rsidR="001F0B9E" w:rsidRPr="007952EA">
        <w:rPr>
          <w:bCs/>
          <w:color w:val="000000" w:themeColor="text1"/>
          <w:szCs w:val="21"/>
        </w:rPr>
        <w:t>但不</w:t>
      </w:r>
      <w:r w:rsidR="001F0B9E" w:rsidRPr="007952EA">
        <w:rPr>
          <w:rFonts w:hint="eastAsia"/>
          <w:bCs/>
          <w:color w:val="000000" w:themeColor="text1"/>
          <w:szCs w:val="21"/>
        </w:rPr>
        <w:t>实施</w:t>
      </w:r>
      <w:r w:rsidR="001F0B9E" w:rsidRPr="007952EA">
        <w:rPr>
          <w:bCs/>
          <w:color w:val="000000" w:themeColor="text1"/>
          <w:szCs w:val="21"/>
        </w:rPr>
        <w:t>制动</w:t>
      </w:r>
      <w:r w:rsidR="001F0B9E" w:rsidRPr="007952EA">
        <w:rPr>
          <w:rFonts w:hint="eastAsia"/>
          <w:color w:val="000000" w:themeColor="text1"/>
        </w:rPr>
        <w:t>；</w:t>
      </w:r>
      <w:r w:rsidR="00AB3890">
        <w:rPr>
          <w:rFonts w:hint="eastAsia"/>
          <w:color w:val="000000" w:themeColor="text1"/>
        </w:rPr>
        <w:t xml:space="preserve"> </w:t>
      </w:r>
    </w:p>
    <w:p w14:paraId="3DBAFE60" w14:textId="62F00694" w:rsidR="001F0B9E" w:rsidRPr="007952EA" w:rsidRDefault="005E6832" w:rsidP="002D7885">
      <w:pPr>
        <w:pStyle w:val="af5"/>
        <w:rPr>
          <w:color w:val="000000" w:themeColor="text1"/>
        </w:rPr>
      </w:pPr>
      <w:r>
        <w:rPr>
          <w:rFonts w:hint="eastAsia"/>
          <w:bCs/>
          <w:color w:val="000000" w:themeColor="text1"/>
          <w:szCs w:val="21"/>
        </w:rPr>
        <w:t>当</w:t>
      </w:r>
      <w:r w:rsidR="001F0B9E" w:rsidRPr="007952EA">
        <w:rPr>
          <w:bCs/>
          <w:color w:val="000000" w:themeColor="text1"/>
          <w:szCs w:val="21"/>
        </w:rPr>
        <w:t>列车在区间运行</w:t>
      </w:r>
      <w:r w:rsidR="001F0B9E" w:rsidRPr="007952EA">
        <w:rPr>
          <w:rFonts w:hint="eastAsia"/>
          <w:bCs/>
          <w:color w:val="000000" w:themeColor="text1"/>
          <w:szCs w:val="21"/>
        </w:rPr>
        <w:t>时，</w:t>
      </w:r>
      <w:r w:rsidR="00871FA6" w:rsidRPr="007952EA">
        <w:rPr>
          <w:bCs/>
          <w:color w:val="000000" w:themeColor="text1"/>
          <w:szCs w:val="21"/>
        </w:rPr>
        <w:t>车载ATP</w:t>
      </w:r>
      <w:r w:rsidR="005168BD">
        <w:rPr>
          <w:rFonts w:hint="eastAsia"/>
          <w:bCs/>
          <w:color w:val="000000" w:themeColor="text1"/>
          <w:szCs w:val="21"/>
        </w:rPr>
        <w:t>应</w:t>
      </w:r>
      <w:r w:rsidR="001F0B9E" w:rsidRPr="007952EA">
        <w:rPr>
          <w:rFonts w:hint="eastAsia"/>
          <w:bCs/>
          <w:color w:val="000000" w:themeColor="text1"/>
          <w:szCs w:val="21"/>
        </w:rPr>
        <w:t>不</w:t>
      </w:r>
      <w:r w:rsidR="001F0B9E" w:rsidRPr="007952EA">
        <w:rPr>
          <w:bCs/>
          <w:color w:val="000000" w:themeColor="text1"/>
          <w:szCs w:val="21"/>
        </w:rPr>
        <w:t>切除牵引，也不实施制动，列车运行到</w:t>
      </w:r>
      <w:r w:rsidR="001F0B9E" w:rsidRPr="007952EA">
        <w:rPr>
          <w:rFonts w:hint="eastAsia"/>
          <w:bCs/>
          <w:color w:val="000000" w:themeColor="text1"/>
          <w:szCs w:val="21"/>
        </w:rPr>
        <w:t>下一站；</w:t>
      </w:r>
    </w:p>
    <w:p w14:paraId="49BD88DC" w14:textId="2D395141" w:rsidR="001F0B9E" w:rsidRPr="007952EA" w:rsidRDefault="005E6832" w:rsidP="002D7885">
      <w:pPr>
        <w:pStyle w:val="af5"/>
        <w:rPr>
          <w:color w:val="000000" w:themeColor="text1"/>
        </w:rPr>
      </w:pPr>
      <w:r>
        <w:rPr>
          <w:rFonts w:hint="eastAsia"/>
          <w:bCs/>
          <w:color w:val="000000" w:themeColor="text1"/>
          <w:szCs w:val="21"/>
        </w:rPr>
        <w:t>当</w:t>
      </w:r>
      <w:r w:rsidR="001F0B9E" w:rsidRPr="007952EA">
        <w:rPr>
          <w:bCs/>
          <w:color w:val="000000" w:themeColor="text1"/>
          <w:szCs w:val="21"/>
        </w:rPr>
        <w:t>列车在进站</w:t>
      </w:r>
      <w:r w:rsidR="001F0B9E" w:rsidRPr="007952EA">
        <w:rPr>
          <w:rFonts w:hint="eastAsia"/>
          <w:bCs/>
          <w:color w:val="000000" w:themeColor="text1"/>
          <w:szCs w:val="21"/>
        </w:rPr>
        <w:t>过程中，</w:t>
      </w:r>
      <w:r w:rsidR="00871FA6" w:rsidRPr="007952EA">
        <w:rPr>
          <w:bCs/>
          <w:color w:val="000000" w:themeColor="text1"/>
          <w:szCs w:val="21"/>
        </w:rPr>
        <w:t>车载ATP</w:t>
      </w:r>
      <w:r w:rsidR="005168BD">
        <w:rPr>
          <w:rFonts w:hint="eastAsia"/>
          <w:bCs/>
          <w:color w:val="000000" w:themeColor="text1"/>
          <w:szCs w:val="21"/>
        </w:rPr>
        <w:t>应</w:t>
      </w:r>
      <w:r w:rsidR="001F0B9E" w:rsidRPr="007952EA">
        <w:rPr>
          <w:rFonts w:hint="eastAsia"/>
          <w:bCs/>
          <w:color w:val="000000" w:themeColor="text1"/>
          <w:szCs w:val="21"/>
        </w:rPr>
        <w:t>不</w:t>
      </w:r>
      <w:r w:rsidR="001F0B9E" w:rsidRPr="007952EA">
        <w:rPr>
          <w:bCs/>
          <w:color w:val="000000" w:themeColor="text1"/>
          <w:szCs w:val="21"/>
        </w:rPr>
        <w:t>切除牵引，也不实施制动，列车</w:t>
      </w:r>
      <w:r w:rsidR="001F0B9E" w:rsidRPr="007952EA">
        <w:rPr>
          <w:rFonts w:hint="eastAsia"/>
          <w:bCs/>
          <w:color w:val="000000" w:themeColor="text1"/>
          <w:szCs w:val="21"/>
        </w:rPr>
        <w:t>进站精确</w:t>
      </w:r>
      <w:r w:rsidR="001F0B9E" w:rsidRPr="007952EA">
        <w:rPr>
          <w:bCs/>
          <w:color w:val="000000" w:themeColor="text1"/>
          <w:szCs w:val="21"/>
        </w:rPr>
        <w:t>停车</w:t>
      </w:r>
      <w:r w:rsidR="001F0B9E" w:rsidRPr="007952EA">
        <w:rPr>
          <w:rFonts w:hint="eastAsia"/>
          <w:bCs/>
          <w:color w:val="000000" w:themeColor="text1"/>
          <w:szCs w:val="21"/>
        </w:rPr>
        <w:t>。</w:t>
      </w:r>
    </w:p>
    <w:p w14:paraId="07382D8D" w14:textId="5CBC6FE9" w:rsidR="001F0B9E" w:rsidRPr="007952EA" w:rsidRDefault="005E6832"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1F0B9E" w:rsidRPr="007952EA">
        <w:rPr>
          <w:rFonts w:ascii="宋体" w:eastAsia="宋体" w:hAnsi="宋体" w:hint="eastAsia"/>
          <w:color w:val="000000" w:themeColor="text1"/>
        </w:rPr>
        <w:t>车辆网络控制系统判断列车</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处于未关闭或未锁闭状态时，应联动车辆CCTV控制单元推送相应的</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图像至中心CCTV控制单元。</w:t>
      </w:r>
    </w:p>
    <w:p w14:paraId="11383498" w14:textId="551C018E" w:rsidR="001F0B9E" w:rsidRPr="0084409A" w:rsidRDefault="00EB6530" w:rsidP="000E5C98">
      <w:pPr>
        <w:pStyle w:val="afff"/>
        <w:spacing w:beforeLines="0" w:before="0" w:afterLines="0" w:after="0"/>
        <w:rPr>
          <w:rFonts w:ascii="宋体" w:eastAsia="宋体" w:hAnsi="宋体"/>
          <w:color w:val="000000" w:themeColor="text1"/>
        </w:rPr>
      </w:pPr>
      <w:r w:rsidRPr="000E5C98">
        <w:rPr>
          <w:rFonts w:ascii="宋体" w:eastAsia="宋体" w:hAnsi="宋体" w:hint="eastAsia"/>
          <w:color w:val="000000" w:themeColor="text1"/>
        </w:rPr>
        <w:t>系统实现</w:t>
      </w:r>
      <w:r w:rsidR="006D3557">
        <w:rPr>
          <w:rFonts w:ascii="宋体" w:eastAsia="宋体" w:hAnsi="宋体" w:hint="eastAsia"/>
          <w:color w:val="000000" w:themeColor="text1"/>
        </w:rPr>
        <w:t>客室门</w:t>
      </w:r>
      <w:r w:rsidR="000E5C98" w:rsidRPr="00942102">
        <w:rPr>
          <w:rFonts w:ascii="宋体" w:eastAsia="宋体" w:hAnsi="宋体" w:hint="eastAsia"/>
          <w:color w:val="000000" w:themeColor="text1"/>
        </w:rPr>
        <w:t>状态丢失处置</w:t>
      </w:r>
      <w:r w:rsidRPr="000E5C98">
        <w:rPr>
          <w:rFonts w:ascii="宋体" w:eastAsia="宋体" w:hAnsi="宋体" w:hint="eastAsia"/>
          <w:color w:val="000000" w:themeColor="text1"/>
        </w:rPr>
        <w:t>功能的单元应包括</w:t>
      </w:r>
      <w:r w:rsidR="001F0B9E" w:rsidRPr="000E5C98">
        <w:rPr>
          <w:rFonts w:ascii="宋体" w:eastAsia="宋体" w:hAnsi="宋体" w:hint="eastAsia"/>
          <w:color w:val="000000" w:themeColor="text1"/>
        </w:rPr>
        <w:t>中心</w:t>
      </w:r>
      <w:r w:rsidR="001F0B9E" w:rsidRPr="00BF5D4C">
        <w:rPr>
          <w:rFonts w:ascii="宋体" w:eastAsia="宋体" w:hAnsi="宋体" w:hint="eastAsia"/>
          <w:color w:val="000000" w:themeColor="text1"/>
        </w:rPr>
        <w:t>CCTV</w:t>
      </w:r>
      <w:r w:rsidR="001F0B9E" w:rsidRPr="00306D59">
        <w:rPr>
          <w:rFonts w:ascii="宋体" w:eastAsia="宋体" w:hAnsi="宋体" w:hint="eastAsia"/>
          <w:color w:val="000000" w:themeColor="text1"/>
        </w:rPr>
        <w:t>控制单元、车辆网络控制单元、车辆</w:t>
      </w:r>
      <w:r w:rsidR="001F0B9E" w:rsidRPr="007208E9">
        <w:rPr>
          <w:rFonts w:ascii="宋体" w:eastAsia="宋体" w:hAnsi="宋体" w:hint="eastAsia"/>
          <w:color w:val="000000" w:themeColor="text1"/>
        </w:rPr>
        <w:t>CCTV控制单元、</w:t>
      </w:r>
      <w:r w:rsidR="00871FA6" w:rsidRPr="007208E9">
        <w:rPr>
          <w:rFonts w:ascii="宋体" w:eastAsia="宋体" w:hAnsi="宋体" w:hint="eastAsia"/>
          <w:color w:val="000000" w:themeColor="text1"/>
        </w:rPr>
        <w:t>车载</w:t>
      </w:r>
      <w:r w:rsidR="00871FA6" w:rsidRPr="00DA1979">
        <w:rPr>
          <w:rFonts w:ascii="宋体" w:eastAsia="宋体" w:hAnsi="宋体" w:hint="eastAsia"/>
          <w:color w:val="000000" w:themeColor="text1"/>
        </w:rPr>
        <w:t>ATP</w:t>
      </w:r>
      <w:r w:rsidR="001F0B9E" w:rsidRPr="00C161F8">
        <w:rPr>
          <w:rFonts w:ascii="宋体" w:eastAsia="宋体" w:hAnsi="宋体" w:hint="eastAsia"/>
          <w:color w:val="000000" w:themeColor="text1"/>
        </w:rPr>
        <w:t>、牵引控制单元、制动控制单元</w:t>
      </w:r>
      <w:r w:rsidR="00290511" w:rsidRPr="0084409A">
        <w:rPr>
          <w:rFonts w:ascii="宋体" w:eastAsia="宋体" w:hAnsi="宋体" w:hint="eastAsia"/>
          <w:color w:val="000000" w:themeColor="text1"/>
        </w:rPr>
        <w:t>、</w:t>
      </w:r>
      <w:r w:rsidR="00290511" w:rsidRPr="0084409A">
        <w:rPr>
          <w:rFonts w:ascii="宋体" w:eastAsia="宋体" w:hAnsi="宋体"/>
          <w:color w:val="000000" w:themeColor="text1"/>
        </w:rPr>
        <w:t>数据通信单元</w:t>
      </w:r>
      <w:r w:rsidR="001F0B9E" w:rsidRPr="0084409A">
        <w:rPr>
          <w:rFonts w:ascii="宋体" w:eastAsia="宋体" w:hAnsi="宋体" w:hint="eastAsia"/>
          <w:color w:val="000000" w:themeColor="text1"/>
        </w:rPr>
        <w:t>。</w:t>
      </w:r>
    </w:p>
    <w:p w14:paraId="344671CD" w14:textId="77777777" w:rsidR="001F0B9E" w:rsidRPr="007952EA" w:rsidRDefault="001F0B9E" w:rsidP="00A7092C">
      <w:pPr>
        <w:pStyle w:val="affe"/>
        <w:spacing w:before="156" w:after="156"/>
        <w:rPr>
          <w:color w:val="000000" w:themeColor="text1"/>
        </w:rPr>
      </w:pPr>
      <w:bookmarkStart w:id="318" w:name="_Toc132618901"/>
      <w:bookmarkStart w:id="319" w:name="_Toc132965424"/>
      <w:r w:rsidRPr="007952EA">
        <w:rPr>
          <w:rFonts w:hint="eastAsia"/>
          <w:color w:val="000000" w:themeColor="text1"/>
        </w:rPr>
        <w:t>车辆制动系统故障处置</w:t>
      </w:r>
      <w:bookmarkEnd w:id="318"/>
      <w:bookmarkEnd w:id="319"/>
    </w:p>
    <w:p w14:paraId="0D88A35C" w14:textId="45EF2F99" w:rsidR="001F0B9E" w:rsidRPr="007952EA" w:rsidRDefault="001F0B9E" w:rsidP="00A7092C">
      <w:pPr>
        <w:pStyle w:val="afff"/>
        <w:spacing w:beforeLines="0" w:before="0" w:afterLines="0" w:after="0"/>
        <w:rPr>
          <w:rFonts w:ascii="宋体" w:eastAsia="宋体" w:hAnsi="宋体"/>
          <w:color w:val="000000" w:themeColor="text1"/>
        </w:rPr>
      </w:pPr>
      <w:bookmarkStart w:id="320" w:name="_Toc132618902"/>
      <w:bookmarkStart w:id="321" w:name="_Toc132965425"/>
      <w:r w:rsidRPr="007952EA">
        <w:rPr>
          <w:rFonts w:ascii="宋体" w:eastAsia="宋体" w:hAnsi="宋体"/>
          <w:color w:val="000000" w:themeColor="text1"/>
        </w:rPr>
        <w:t>针对</w:t>
      </w:r>
      <w:r w:rsidRPr="007952EA">
        <w:rPr>
          <w:rFonts w:ascii="宋体" w:eastAsia="宋体" w:hAnsi="宋体" w:hint="eastAsia"/>
          <w:color w:val="000000" w:themeColor="text1"/>
        </w:rPr>
        <w:t>车辆的</w:t>
      </w:r>
      <w:r w:rsidRPr="007952EA">
        <w:rPr>
          <w:rFonts w:ascii="宋体" w:eastAsia="宋体" w:hAnsi="宋体"/>
          <w:color w:val="000000" w:themeColor="text1"/>
        </w:rPr>
        <w:t>不同制动系统故障</w:t>
      </w:r>
      <w:r w:rsidRPr="007952EA">
        <w:rPr>
          <w:rFonts w:ascii="宋体" w:eastAsia="宋体" w:hAnsi="宋体" w:hint="eastAsia"/>
          <w:color w:val="000000" w:themeColor="text1"/>
        </w:rPr>
        <w:t>，</w:t>
      </w:r>
      <w:r w:rsidR="009F4CB5">
        <w:rPr>
          <w:rFonts w:ascii="宋体" w:eastAsia="宋体" w:hAnsi="宋体" w:hint="eastAsia"/>
          <w:color w:val="000000" w:themeColor="text1"/>
        </w:rPr>
        <w:t>系统</w:t>
      </w:r>
      <w:r w:rsidR="009F4CB5">
        <w:rPr>
          <w:rFonts w:ascii="宋体" w:eastAsia="宋体" w:hAnsi="宋体"/>
          <w:color w:val="000000" w:themeColor="text1"/>
        </w:rPr>
        <w:t>应能</w:t>
      </w:r>
      <w:r w:rsidRPr="007952EA">
        <w:rPr>
          <w:rFonts w:ascii="宋体" w:eastAsia="宋体" w:hAnsi="宋体" w:hint="eastAsia"/>
          <w:color w:val="000000" w:themeColor="text1"/>
        </w:rPr>
        <w:t>自动限速运行或远程缓解。</w:t>
      </w:r>
    </w:p>
    <w:p w14:paraId="4DEFCAC0" w14:textId="6470D9FA" w:rsidR="001F0B9E" w:rsidRPr="007952EA" w:rsidRDefault="001F0B9E" w:rsidP="00A7092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当制动控制单元电源断路器发生跳脱故障时，应通过车辆网络控制单元或</w:t>
      </w: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对其进行复位。</w:t>
      </w:r>
    </w:p>
    <w:p w14:paraId="034208C9" w14:textId="1E88A45A" w:rsidR="001F0B9E" w:rsidRPr="007952EA" w:rsidRDefault="001F0B9E" w:rsidP="00A7092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当列车发生单个或多个转向架制动无法正常施加时，</w:t>
      </w:r>
      <w:r w:rsidR="00E43DFB" w:rsidRPr="007952EA">
        <w:rPr>
          <w:rFonts w:ascii="宋体" w:eastAsia="宋体" w:hAnsi="宋体"/>
          <w:color w:val="000000" w:themeColor="text1"/>
        </w:rPr>
        <w:t>车载ATO</w:t>
      </w:r>
      <w:r w:rsidRPr="007952EA">
        <w:rPr>
          <w:rFonts w:ascii="宋体" w:eastAsia="宋体" w:hAnsi="宋体"/>
          <w:color w:val="000000" w:themeColor="text1"/>
        </w:rPr>
        <w:t>和车辆网络控制单元应控制列车限速运行或停车，并</w:t>
      </w:r>
      <w:r w:rsidR="005168BD">
        <w:rPr>
          <w:rFonts w:ascii="宋体" w:eastAsia="宋体" w:hAnsi="宋体" w:hint="eastAsia"/>
          <w:color w:val="000000" w:themeColor="text1"/>
        </w:rPr>
        <w:t>应</w:t>
      </w:r>
      <w:r w:rsidRPr="007952EA">
        <w:rPr>
          <w:rFonts w:ascii="宋体" w:eastAsia="宋体" w:hAnsi="宋体"/>
          <w:color w:val="000000" w:themeColor="text1"/>
        </w:rPr>
        <w:t>向列车远程监控单元报告故障状态。</w:t>
      </w:r>
    </w:p>
    <w:p w14:paraId="1757C31D" w14:textId="58672D60" w:rsidR="001F0B9E" w:rsidRPr="007952EA" w:rsidRDefault="001F0B9E" w:rsidP="00A7092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当列车发生停放制动未缓解故障时，</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w:t>
      </w:r>
      <w:r w:rsidR="005168BD">
        <w:rPr>
          <w:rFonts w:ascii="宋体" w:eastAsia="宋体" w:hAnsi="宋体" w:hint="eastAsia"/>
          <w:color w:val="000000" w:themeColor="text1"/>
        </w:rPr>
        <w:t>能</w:t>
      </w:r>
      <w:r w:rsidRPr="007952EA">
        <w:rPr>
          <w:rFonts w:ascii="宋体" w:eastAsia="宋体" w:hAnsi="宋体" w:hint="eastAsia"/>
          <w:color w:val="000000" w:themeColor="text1"/>
        </w:rPr>
        <w:t>向车辆网络控制单元下发停放制动缓解命令，车辆制动</w:t>
      </w:r>
      <w:r w:rsidRPr="007952EA">
        <w:rPr>
          <w:rFonts w:ascii="宋体" w:eastAsia="宋体" w:hAnsi="宋体"/>
          <w:color w:val="000000" w:themeColor="text1"/>
        </w:rPr>
        <w:t>控制</w:t>
      </w:r>
      <w:r w:rsidRPr="007952EA">
        <w:rPr>
          <w:rFonts w:ascii="宋体" w:eastAsia="宋体" w:hAnsi="宋体" w:hint="eastAsia"/>
          <w:color w:val="000000" w:themeColor="text1"/>
        </w:rPr>
        <w:t>单元响应命令后应反馈执行命令状态。</w:t>
      </w:r>
    </w:p>
    <w:p w14:paraId="1CE4FCF1" w14:textId="0944A8C0" w:rsidR="001F0B9E" w:rsidRPr="007952EA" w:rsidRDefault="001F0B9E" w:rsidP="00A7092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当列车发生转向架制动未缓解故障时，</w:t>
      </w: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w:t>
      </w:r>
      <w:r w:rsidR="005168BD">
        <w:rPr>
          <w:rFonts w:ascii="宋体" w:eastAsia="宋体" w:hAnsi="宋体" w:hint="eastAsia"/>
          <w:color w:val="000000" w:themeColor="text1"/>
        </w:rPr>
        <w:t>能</w:t>
      </w:r>
      <w:r w:rsidRPr="007952EA">
        <w:rPr>
          <w:rFonts w:ascii="宋体" w:eastAsia="宋体" w:hAnsi="宋体" w:hint="eastAsia"/>
          <w:color w:val="000000" w:themeColor="text1"/>
        </w:rPr>
        <w:t>向车辆网络控制单元下发故障强制缓解命令，</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宜控制列车限速运行。</w:t>
      </w:r>
    </w:p>
    <w:p w14:paraId="17C86605" w14:textId="0401D76E" w:rsidR="001F0B9E" w:rsidRPr="0084409A" w:rsidRDefault="00EB6530" w:rsidP="00BF5D4C">
      <w:pPr>
        <w:pStyle w:val="afff"/>
        <w:spacing w:beforeLines="0" w:before="0" w:afterLines="0" w:after="0"/>
        <w:rPr>
          <w:rFonts w:ascii="宋体" w:eastAsia="宋体" w:hAnsi="宋体"/>
          <w:color w:val="000000" w:themeColor="text1"/>
        </w:rPr>
      </w:pPr>
      <w:r w:rsidRPr="00BF5D4C">
        <w:rPr>
          <w:rFonts w:ascii="宋体" w:eastAsia="宋体" w:hAnsi="宋体" w:hint="eastAsia"/>
          <w:color w:val="000000" w:themeColor="text1"/>
        </w:rPr>
        <w:t>系统实现</w:t>
      </w:r>
      <w:r w:rsidR="00BF5D4C" w:rsidRPr="00942102">
        <w:rPr>
          <w:rFonts w:ascii="宋体" w:eastAsia="宋体" w:hAnsi="宋体" w:hint="eastAsia"/>
          <w:color w:val="000000" w:themeColor="text1"/>
        </w:rPr>
        <w:t>车辆制动系统故障处置</w:t>
      </w:r>
      <w:r w:rsidRPr="00BF5D4C">
        <w:rPr>
          <w:rFonts w:ascii="宋体" w:eastAsia="宋体" w:hAnsi="宋体" w:hint="eastAsia"/>
          <w:color w:val="000000" w:themeColor="text1"/>
        </w:rPr>
        <w:t>功能的单元应包括</w:t>
      </w:r>
      <w:r w:rsidR="00871FA6" w:rsidRPr="00BF5D4C">
        <w:rPr>
          <w:rFonts w:ascii="宋体" w:eastAsia="宋体" w:hAnsi="宋体" w:hint="eastAsia"/>
          <w:color w:val="000000" w:themeColor="text1"/>
        </w:rPr>
        <w:t>中心</w:t>
      </w:r>
      <w:r w:rsidR="00871FA6" w:rsidRPr="00306D59">
        <w:rPr>
          <w:rFonts w:ascii="宋体" w:eastAsia="宋体" w:hAnsi="宋体" w:hint="eastAsia"/>
          <w:color w:val="000000" w:themeColor="text1"/>
        </w:rPr>
        <w:t>ATS</w:t>
      </w:r>
      <w:r w:rsidR="001F0B9E" w:rsidRPr="00306D59">
        <w:rPr>
          <w:rFonts w:ascii="宋体" w:eastAsia="宋体" w:hAnsi="宋体" w:hint="eastAsia"/>
          <w:color w:val="000000" w:themeColor="text1"/>
        </w:rPr>
        <w:t>、</w:t>
      </w:r>
      <w:r w:rsidR="00C42B35" w:rsidRPr="00306D59">
        <w:rPr>
          <w:rFonts w:ascii="宋体" w:eastAsia="宋体" w:hAnsi="宋体"/>
          <w:color w:val="000000" w:themeColor="text1"/>
        </w:rPr>
        <w:t>列车远程监控单元</w:t>
      </w:r>
      <w:r w:rsidR="00C42B35" w:rsidRPr="00306D59">
        <w:rPr>
          <w:rFonts w:ascii="宋体" w:eastAsia="宋体" w:hAnsi="宋体" w:hint="eastAsia"/>
          <w:color w:val="000000" w:themeColor="text1"/>
        </w:rPr>
        <w:t>、</w:t>
      </w:r>
      <w:r w:rsidR="001F0B9E" w:rsidRPr="007208E9">
        <w:rPr>
          <w:rFonts w:ascii="宋体" w:eastAsia="宋体" w:hAnsi="宋体" w:hint="eastAsia"/>
          <w:color w:val="000000" w:themeColor="text1"/>
        </w:rPr>
        <w:t>制动控制单元、车辆网络控制单元、</w:t>
      </w:r>
      <w:r w:rsidR="00871FA6" w:rsidRPr="007208E9">
        <w:rPr>
          <w:rFonts w:ascii="宋体" w:eastAsia="宋体" w:hAnsi="宋体" w:hint="eastAsia"/>
          <w:color w:val="000000" w:themeColor="text1"/>
        </w:rPr>
        <w:t>车载ATP</w:t>
      </w:r>
      <w:r w:rsidR="00C42B35" w:rsidRPr="007208E9">
        <w:rPr>
          <w:rFonts w:ascii="宋体" w:eastAsia="宋体" w:hAnsi="宋体" w:hint="eastAsia"/>
          <w:color w:val="000000" w:themeColor="text1"/>
        </w:rPr>
        <w:t>、</w:t>
      </w:r>
      <w:r w:rsidR="00E43DFB" w:rsidRPr="007208E9">
        <w:rPr>
          <w:rFonts w:ascii="宋体" w:eastAsia="宋体" w:hAnsi="宋体"/>
          <w:color w:val="000000" w:themeColor="text1"/>
        </w:rPr>
        <w:t>车载ATO</w:t>
      </w:r>
      <w:r w:rsidR="00290511" w:rsidRPr="007208E9">
        <w:rPr>
          <w:rFonts w:ascii="宋体" w:eastAsia="宋体" w:hAnsi="宋体" w:hint="eastAsia"/>
          <w:color w:val="000000" w:themeColor="text1"/>
        </w:rPr>
        <w:t>、</w:t>
      </w:r>
      <w:r w:rsidR="00290511" w:rsidRPr="00DA1979">
        <w:rPr>
          <w:rFonts w:ascii="宋体" w:eastAsia="宋体" w:hAnsi="宋体"/>
          <w:color w:val="000000" w:themeColor="text1"/>
        </w:rPr>
        <w:t>数据通信单元</w:t>
      </w:r>
      <w:r w:rsidR="001F0B9E" w:rsidRPr="00C161F8">
        <w:rPr>
          <w:rFonts w:ascii="宋体" w:eastAsia="宋体" w:hAnsi="宋体" w:hint="eastAsia"/>
          <w:color w:val="000000" w:themeColor="text1"/>
        </w:rPr>
        <w:t>。</w:t>
      </w:r>
    </w:p>
    <w:bookmarkEnd w:id="320"/>
    <w:bookmarkEnd w:id="321"/>
    <w:p w14:paraId="7DFE97B1" w14:textId="77777777" w:rsidR="001F0B9E" w:rsidRPr="007952EA" w:rsidRDefault="001F0B9E" w:rsidP="00A7092C">
      <w:pPr>
        <w:pStyle w:val="affe"/>
        <w:spacing w:before="156" w:after="156"/>
        <w:rPr>
          <w:color w:val="000000" w:themeColor="text1"/>
        </w:rPr>
      </w:pPr>
      <w:r w:rsidRPr="007952EA">
        <w:rPr>
          <w:rFonts w:hint="eastAsia"/>
          <w:color w:val="000000" w:themeColor="text1"/>
        </w:rPr>
        <w:t>乘客紧急呼叫激活</w:t>
      </w:r>
      <w:r w:rsidRPr="007952EA">
        <w:rPr>
          <w:color w:val="000000" w:themeColor="text1"/>
        </w:rPr>
        <w:t>处置</w:t>
      </w:r>
    </w:p>
    <w:p w14:paraId="2B0E6540"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系统应实现乘客</w:t>
      </w:r>
      <w:r w:rsidRPr="007952EA">
        <w:rPr>
          <w:rFonts w:ascii="宋体" w:eastAsia="宋体" w:hAnsi="宋体"/>
          <w:color w:val="000000" w:themeColor="text1"/>
        </w:rPr>
        <w:t>紧急呼叫</w:t>
      </w:r>
      <w:r w:rsidRPr="007952EA">
        <w:rPr>
          <w:rFonts w:ascii="宋体" w:eastAsia="宋体" w:hAnsi="宋体" w:hint="eastAsia"/>
          <w:color w:val="000000" w:themeColor="text1"/>
        </w:rPr>
        <w:t>按钮</w:t>
      </w:r>
      <w:r w:rsidRPr="007952EA">
        <w:rPr>
          <w:rFonts w:ascii="宋体" w:eastAsia="宋体" w:hAnsi="宋体"/>
          <w:color w:val="000000" w:themeColor="text1"/>
        </w:rPr>
        <w:t>激活</w:t>
      </w:r>
      <w:r w:rsidRPr="007952EA">
        <w:rPr>
          <w:rFonts w:ascii="宋体" w:eastAsia="宋体" w:hAnsi="宋体" w:hint="eastAsia"/>
          <w:color w:val="000000" w:themeColor="text1"/>
        </w:rPr>
        <w:t>后</w:t>
      </w:r>
      <w:r w:rsidRPr="007952EA">
        <w:rPr>
          <w:rFonts w:ascii="宋体" w:eastAsia="宋体" w:hAnsi="宋体"/>
          <w:color w:val="000000" w:themeColor="text1"/>
        </w:rPr>
        <w:t>的通话</w:t>
      </w:r>
      <w:r w:rsidRPr="007952EA">
        <w:rPr>
          <w:rFonts w:ascii="宋体" w:eastAsia="宋体" w:hAnsi="宋体" w:hint="eastAsia"/>
          <w:color w:val="000000" w:themeColor="text1"/>
        </w:rPr>
        <w:t>处理。</w:t>
      </w:r>
    </w:p>
    <w:p w14:paraId="624F1D24" w14:textId="716A214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紧急呼叫按钮激活后，车辆CCTV控制单元应联动中心CCTV控制单元，推送并显示该紧急呼叫按钮对应位置车辆内部的图像。</w:t>
      </w:r>
    </w:p>
    <w:p w14:paraId="6AF0E058" w14:textId="5944F1A6" w:rsidR="005D1C93" w:rsidRPr="007952EA" w:rsidRDefault="005D1C93" w:rsidP="005D1C93">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w:t>
      </w:r>
      <w:r w:rsidRPr="007952EA">
        <w:rPr>
          <w:rFonts w:ascii="宋体" w:eastAsia="宋体" w:hAnsi="宋体"/>
          <w:color w:val="000000" w:themeColor="text1"/>
        </w:rPr>
        <w:t>运行在</w:t>
      </w:r>
      <w:r w:rsidR="00482009">
        <w:rPr>
          <w:rFonts w:ascii="宋体" w:eastAsia="宋体" w:hAnsi="宋体" w:hint="eastAsia"/>
          <w:color w:val="000000" w:themeColor="text1"/>
        </w:rPr>
        <w:t>DTO</w:t>
      </w:r>
      <w:r w:rsidRPr="007952EA">
        <w:rPr>
          <w:rFonts w:ascii="宋体" w:eastAsia="宋体" w:hAnsi="宋体" w:hint="eastAsia"/>
          <w:color w:val="000000" w:themeColor="text1"/>
        </w:rPr>
        <w:t>级别乘客</w:t>
      </w:r>
      <w:r w:rsidRPr="007952EA">
        <w:rPr>
          <w:rFonts w:ascii="宋体" w:eastAsia="宋体" w:hAnsi="宋体"/>
          <w:color w:val="000000" w:themeColor="text1"/>
        </w:rPr>
        <w:t>紧急呼叫</w:t>
      </w:r>
      <w:r w:rsidRPr="007952EA">
        <w:rPr>
          <w:rFonts w:ascii="宋体" w:eastAsia="宋体" w:hAnsi="宋体" w:hint="eastAsia"/>
          <w:color w:val="000000" w:themeColor="text1"/>
        </w:rPr>
        <w:t>激活</w:t>
      </w:r>
      <w:r w:rsidRPr="007952EA">
        <w:rPr>
          <w:rFonts w:ascii="宋体" w:eastAsia="宋体" w:hAnsi="宋体"/>
          <w:color w:val="000000" w:themeColor="text1"/>
        </w:rPr>
        <w:t>后</w:t>
      </w:r>
      <w:r w:rsidR="001E4B18">
        <w:rPr>
          <w:rFonts w:ascii="宋体" w:eastAsia="宋体" w:hAnsi="宋体" w:hint="eastAsia"/>
          <w:color w:val="000000" w:themeColor="text1"/>
        </w:rPr>
        <w:t>，</w:t>
      </w:r>
      <w:r w:rsidR="001E4B18">
        <w:rPr>
          <w:rFonts w:ascii="宋体" w:eastAsia="宋体" w:hAnsi="宋体"/>
          <w:color w:val="000000" w:themeColor="text1"/>
        </w:rPr>
        <w:t>应符合下</w:t>
      </w:r>
      <w:r w:rsidR="001E4B18">
        <w:rPr>
          <w:rFonts w:ascii="宋体" w:eastAsia="宋体" w:hAnsi="宋体" w:hint="eastAsia"/>
          <w:color w:val="000000" w:themeColor="text1"/>
        </w:rPr>
        <w:t>列</w:t>
      </w:r>
      <w:r w:rsidR="00D32D15">
        <w:rPr>
          <w:rFonts w:ascii="宋体" w:eastAsia="宋体" w:hAnsi="宋体" w:hint="eastAsia"/>
          <w:color w:val="000000" w:themeColor="text1"/>
        </w:rPr>
        <w:t>规定</w:t>
      </w:r>
      <w:r w:rsidRPr="007952EA">
        <w:rPr>
          <w:rFonts w:ascii="宋体" w:eastAsia="宋体" w:hAnsi="宋体" w:hint="eastAsia"/>
          <w:color w:val="000000" w:themeColor="text1"/>
        </w:rPr>
        <w:t>：</w:t>
      </w:r>
    </w:p>
    <w:p w14:paraId="6622FF26" w14:textId="6724FFF0" w:rsidR="001F0B9E" w:rsidRPr="007952EA" w:rsidRDefault="001F0B9E" w:rsidP="0082521D">
      <w:pPr>
        <w:pStyle w:val="affff6"/>
        <w:ind w:firstLine="420"/>
        <w:rPr>
          <w:color w:val="000000" w:themeColor="text1"/>
        </w:rPr>
      </w:pPr>
      <w:r w:rsidRPr="007952EA">
        <w:rPr>
          <w:rFonts w:hint="eastAsia"/>
          <w:color w:val="000000" w:themeColor="text1"/>
        </w:rPr>
        <w:t>a)</w:t>
      </w:r>
      <w:r w:rsidRPr="007952EA">
        <w:rPr>
          <w:rFonts w:hint="eastAsia"/>
          <w:color w:val="000000" w:themeColor="text1"/>
        </w:rPr>
        <w:tab/>
        <w:t>应能通过车辆语音/PA控制单元实现乘客与车上值守人员或中心工作人员的对讲通话；</w:t>
      </w:r>
    </w:p>
    <w:p w14:paraId="67A330AA" w14:textId="398A54FE" w:rsidR="001F0B9E" w:rsidRPr="007952EA" w:rsidRDefault="001F0B9E" w:rsidP="0082521D">
      <w:pPr>
        <w:pStyle w:val="affff6"/>
        <w:ind w:firstLine="420"/>
        <w:rPr>
          <w:color w:val="000000" w:themeColor="text1"/>
        </w:rPr>
      </w:pPr>
      <w:r w:rsidRPr="007952EA">
        <w:rPr>
          <w:rFonts w:hint="eastAsia"/>
          <w:color w:val="000000" w:themeColor="text1"/>
        </w:rPr>
        <w:t>b)</w:t>
      </w:r>
      <w:r w:rsidRPr="007952EA">
        <w:rPr>
          <w:rFonts w:hint="eastAsia"/>
          <w:color w:val="000000" w:themeColor="text1"/>
        </w:rPr>
        <w:tab/>
      </w:r>
      <w:r w:rsidR="00755E6F">
        <w:rPr>
          <w:rFonts w:hint="eastAsia"/>
          <w:color w:val="000000" w:themeColor="text1"/>
        </w:rPr>
        <w:t>当</w:t>
      </w:r>
      <w:r w:rsidRPr="007952EA">
        <w:rPr>
          <w:rFonts w:hint="eastAsia"/>
          <w:color w:val="000000" w:themeColor="text1"/>
        </w:rPr>
        <w:t>多个</w:t>
      </w:r>
      <w:r w:rsidR="00B01775" w:rsidRPr="007952EA">
        <w:rPr>
          <w:rFonts w:hint="eastAsia"/>
          <w:color w:val="000000" w:themeColor="text1"/>
        </w:rPr>
        <w:t>乘客</w:t>
      </w:r>
      <w:r w:rsidRPr="007952EA">
        <w:rPr>
          <w:rFonts w:hint="eastAsia"/>
          <w:color w:val="000000" w:themeColor="text1"/>
        </w:rPr>
        <w:t>紧急对讲装置有对讲请求时，车上值守人员或中心工作人员可根据请求的优先次序进行通话，也可选择其中的一个优先进行通话。</w:t>
      </w:r>
    </w:p>
    <w:p w14:paraId="7A8EDE1E" w14:textId="75C3F6C0" w:rsidR="001F0B9E" w:rsidRPr="007952EA" w:rsidRDefault="005D1C93" w:rsidP="00A7092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w:t>
      </w:r>
      <w:r w:rsidRPr="007952EA">
        <w:rPr>
          <w:rFonts w:ascii="宋体" w:eastAsia="宋体" w:hAnsi="宋体"/>
          <w:color w:val="000000" w:themeColor="text1"/>
        </w:rPr>
        <w:t>运行在</w:t>
      </w:r>
      <w:r w:rsidR="001E4B18">
        <w:rPr>
          <w:rFonts w:ascii="宋体" w:eastAsia="宋体" w:hAnsi="宋体" w:hint="eastAsia"/>
          <w:color w:val="000000" w:themeColor="text1"/>
        </w:rPr>
        <w:t>UTO</w:t>
      </w:r>
      <w:r w:rsidRPr="007952EA">
        <w:rPr>
          <w:rFonts w:ascii="宋体" w:eastAsia="宋体" w:hAnsi="宋体" w:hint="eastAsia"/>
          <w:color w:val="000000" w:themeColor="text1"/>
        </w:rPr>
        <w:t>级别乘客</w:t>
      </w:r>
      <w:r w:rsidRPr="007952EA">
        <w:rPr>
          <w:rFonts w:ascii="宋体" w:eastAsia="宋体" w:hAnsi="宋体"/>
          <w:color w:val="000000" w:themeColor="text1"/>
        </w:rPr>
        <w:t>紧急呼叫</w:t>
      </w:r>
      <w:r w:rsidRPr="007952EA">
        <w:rPr>
          <w:rFonts w:ascii="宋体" w:eastAsia="宋体" w:hAnsi="宋体" w:hint="eastAsia"/>
          <w:color w:val="000000" w:themeColor="text1"/>
        </w:rPr>
        <w:t>激活</w:t>
      </w:r>
      <w:r w:rsidRPr="007952EA">
        <w:rPr>
          <w:rFonts w:ascii="宋体" w:eastAsia="宋体" w:hAnsi="宋体"/>
          <w:color w:val="000000" w:themeColor="text1"/>
        </w:rPr>
        <w:t>后</w:t>
      </w:r>
      <w:r w:rsidR="001E4B18">
        <w:rPr>
          <w:rFonts w:ascii="宋体" w:eastAsia="宋体" w:hAnsi="宋体" w:hint="eastAsia"/>
          <w:color w:val="000000" w:themeColor="text1"/>
        </w:rPr>
        <w:t>，应符合</w:t>
      </w:r>
      <w:r w:rsidR="001E4B18">
        <w:rPr>
          <w:rFonts w:ascii="宋体" w:eastAsia="宋体" w:hAnsi="宋体"/>
          <w:color w:val="000000" w:themeColor="text1"/>
        </w:rPr>
        <w:t>下列</w:t>
      </w:r>
      <w:r w:rsidR="00D32D15">
        <w:rPr>
          <w:rFonts w:ascii="宋体" w:eastAsia="宋体" w:hAnsi="宋体" w:hint="eastAsia"/>
          <w:color w:val="000000" w:themeColor="text1"/>
        </w:rPr>
        <w:t>规定</w:t>
      </w:r>
      <w:r w:rsidRPr="007952EA">
        <w:rPr>
          <w:rFonts w:ascii="宋体" w:eastAsia="宋体" w:hAnsi="宋体" w:hint="eastAsia"/>
          <w:color w:val="000000" w:themeColor="text1"/>
        </w:rPr>
        <w:t>：</w:t>
      </w:r>
    </w:p>
    <w:p w14:paraId="55EC2879" w14:textId="6A82B901" w:rsidR="001F0B9E" w:rsidRPr="007952EA" w:rsidRDefault="001F0B9E" w:rsidP="0082521D">
      <w:pPr>
        <w:pStyle w:val="affff6"/>
        <w:ind w:firstLine="420"/>
        <w:rPr>
          <w:color w:val="000000" w:themeColor="text1"/>
        </w:rPr>
      </w:pPr>
      <w:r w:rsidRPr="007952EA">
        <w:rPr>
          <w:rFonts w:hint="eastAsia"/>
          <w:color w:val="000000" w:themeColor="text1"/>
        </w:rPr>
        <w:t>a)</w:t>
      </w:r>
      <w:r w:rsidRPr="007952EA">
        <w:rPr>
          <w:rFonts w:hint="eastAsia"/>
          <w:color w:val="000000" w:themeColor="text1"/>
        </w:rPr>
        <w:tab/>
        <w:t>中心语音/PA控制单元和车辆语音/PA控制单元应能实现乘客与中心工作人员的对讲通话；</w:t>
      </w:r>
    </w:p>
    <w:p w14:paraId="5FD9824C" w14:textId="34004F21" w:rsidR="001F0B9E" w:rsidRPr="007952EA" w:rsidRDefault="001F0B9E" w:rsidP="0082521D">
      <w:pPr>
        <w:pStyle w:val="affff6"/>
        <w:ind w:firstLine="420"/>
        <w:rPr>
          <w:color w:val="000000" w:themeColor="text1"/>
        </w:rPr>
      </w:pPr>
      <w:r w:rsidRPr="007952EA">
        <w:rPr>
          <w:rFonts w:hint="eastAsia"/>
          <w:color w:val="000000" w:themeColor="text1"/>
        </w:rPr>
        <w:t>b)</w:t>
      </w:r>
      <w:r w:rsidRPr="007952EA">
        <w:rPr>
          <w:rFonts w:hint="eastAsia"/>
          <w:color w:val="000000" w:themeColor="text1"/>
        </w:rPr>
        <w:tab/>
      </w:r>
      <w:r w:rsidR="00755E6F">
        <w:rPr>
          <w:rFonts w:hint="eastAsia"/>
          <w:color w:val="000000" w:themeColor="text1"/>
        </w:rPr>
        <w:t>当</w:t>
      </w:r>
      <w:r w:rsidRPr="007952EA">
        <w:rPr>
          <w:rFonts w:hint="eastAsia"/>
          <w:color w:val="000000" w:themeColor="text1"/>
        </w:rPr>
        <w:t>多个</w:t>
      </w:r>
      <w:r w:rsidR="00B01775" w:rsidRPr="007952EA">
        <w:rPr>
          <w:rFonts w:hint="eastAsia"/>
          <w:color w:val="000000" w:themeColor="text1"/>
        </w:rPr>
        <w:t>乘客</w:t>
      </w:r>
      <w:r w:rsidRPr="007952EA">
        <w:rPr>
          <w:rFonts w:hint="eastAsia"/>
          <w:color w:val="000000" w:themeColor="text1"/>
        </w:rPr>
        <w:t>紧急对讲装置有对讲请求时，中心工作人员可根据</w:t>
      </w:r>
      <w:r w:rsidR="00203A93">
        <w:rPr>
          <w:rFonts w:hint="eastAsia"/>
          <w:color w:val="000000" w:themeColor="text1"/>
        </w:rPr>
        <w:t>请求</w:t>
      </w:r>
      <w:r w:rsidRPr="007952EA">
        <w:rPr>
          <w:rFonts w:hint="eastAsia"/>
          <w:color w:val="000000" w:themeColor="text1"/>
        </w:rPr>
        <w:t>的优先次序进行通话，也可选择其中的一个优先进行通话。</w:t>
      </w:r>
    </w:p>
    <w:p w14:paraId="36687D5E" w14:textId="194F8E46" w:rsidR="001F0B9E" w:rsidRPr="007952EA" w:rsidRDefault="001F0B9E" w:rsidP="007374F1">
      <w:pPr>
        <w:pStyle w:val="afff"/>
        <w:spacing w:beforeLines="0" w:before="0" w:afterLines="0" w:after="0"/>
        <w:rPr>
          <w:color w:val="000000" w:themeColor="text1"/>
        </w:rPr>
      </w:pPr>
      <w:r w:rsidRPr="007952EA">
        <w:rPr>
          <w:rFonts w:ascii="宋体" w:eastAsia="宋体" w:hAnsi="宋体" w:hint="eastAsia"/>
          <w:color w:val="000000" w:themeColor="text1"/>
        </w:rPr>
        <w:t>通话结束</w:t>
      </w:r>
      <w:r w:rsidR="00203A93">
        <w:rPr>
          <w:rFonts w:ascii="宋体" w:eastAsia="宋体" w:hAnsi="宋体" w:hint="eastAsia"/>
          <w:color w:val="000000" w:themeColor="text1"/>
        </w:rPr>
        <w:t>后</w:t>
      </w:r>
      <w:r w:rsidRPr="007952EA">
        <w:rPr>
          <w:rFonts w:ascii="宋体" w:eastAsia="宋体" w:hAnsi="宋体" w:hint="eastAsia"/>
          <w:color w:val="000000" w:themeColor="text1"/>
        </w:rPr>
        <w:t>，车上值守人员或中心工作人员应对已激活的按钮复位。</w:t>
      </w:r>
    </w:p>
    <w:p w14:paraId="619E5E3B" w14:textId="55B23814" w:rsidR="001F0B9E" w:rsidRPr="0084409A" w:rsidRDefault="00EB6530" w:rsidP="00306D59">
      <w:pPr>
        <w:pStyle w:val="afff"/>
        <w:spacing w:beforeLines="0" w:before="0" w:afterLines="0" w:after="0"/>
        <w:rPr>
          <w:rFonts w:ascii="宋体" w:eastAsia="宋体" w:hAnsi="宋体"/>
          <w:color w:val="000000" w:themeColor="text1"/>
        </w:rPr>
      </w:pPr>
      <w:r w:rsidRPr="00306D59">
        <w:rPr>
          <w:rFonts w:ascii="宋体" w:eastAsia="宋体" w:hAnsi="宋体" w:hint="eastAsia"/>
          <w:color w:val="000000" w:themeColor="text1"/>
        </w:rPr>
        <w:t>系统实现</w:t>
      </w:r>
      <w:r w:rsidR="00306D59" w:rsidRPr="00942102">
        <w:rPr>
          <w:rFonts w:ascii="宋体" w:eastAsia="宋体" w:hAnsi="宋体" w:hint="eastAsia"/>
          <w:color w:val="000000" w:themeColor="text1"/>
        </w:rPr>
        <w:t>乘客紧急呼叫激活处置</w:t>
      </w:r>
      <w:r w:rsidRPr="00306D59">
        <w:rPr>
          <w:rFonts w:ascii="宋体" w:eastAsia="宋体" w:hAnsi="宋体" w:hint="eastAsia"/>
          <w:color w:val="000000" w:themeColor="text1"/>
        </w:rPr>
        <w:t>功能的单元应包括</w:t>
      </w:r>
      <w:r w:rsidR="001F0B9E" w:rsidRPr="00306D59">
        <w:rPr>
          <w:rFonts w:ascii="宋体" w:eastAsia="宋体" w:hAnsi="宋体" w:hint="eastAsia"/>
          <w:color w:val="000000" w:themeColor="text1"/>
        </w:rPr>
        <w:t>中心</w:t>
      </w:r>
      <w:r w:rsidR="001F0B9E" w:rsidRPr="007208E9">
        <w:rPr>
          <w:rFonts w:ascii="宋体" w:eastAsia="宋体" w:hAnsi="宋体" w:hint="eastAsia"/>
          <w:color w:val="000000" w:themeColor="text1"/>
        </w:rPr>
        <w:t>CCTV控制单元、中心语音/PA控制单元、车辆CCTV控制单元、车辆语音/PA</w:t>
      </w:r>
      <w:r w:rsidR="001F0B9E" w:rsidRPr="00DA1979">
        <w:rPr>
          <w:rFonts w:ascii="宋体" w:eastAsia="宋体" w:hAnsi="宋体" w:hint="eastAsia"/>
          <w:color w:val="000000" w:themeColor="text1"/>
        </w:rPr>
        <w:t>控制单元</w:t>
      </w:r>
      <w:r w:rsidR="00290511" w:rsidRPr="00C161F8">
        <w:rPr>
          <w:rFonts w:ascii="宋体" w:eastAsia="宋体" w:hAnsi="宋体" w:hint="eastAsia"/>
          <w:color w:val="000000" w:themeColor="text1"/>
        </w:rPr>
        <w:t>、</w:t>
      </w:r>
      <w:r w:rsidR="00290511" w:rsidRPr="0084409A">
        <w:rPr>
          <w:rFonts w:ascii="宋体" w:eastAsia="宋体" w:hAnsi="宋体"/>
          <w:color w:val="000000" w:themeColor="text1"/>
        </w:rPr>
        <w:t>数据通信单元</w:t>
      </w:r>
      <w:r w:rsidR="001F0B9E" w:rsidRPr="0084409A">
        <w:rPr>
          <w:rFonts w:ascii="宋体" w:eastAsia="宋体" w:hAnsi="宋体" w:hint="eastAsia"/>
          <w:color w:val="000000" w:themeColor="text1"/>
        </w:rPr>
        <w:t>。</w:t>
      </w:r>
    </w:p>
    <w:p w14:paraId="1391EA88" w14:textId="285EB26A" w:rsidR="001F0B9E" w:rsidRPr="007952EA" w:rsidRDefault="001F0B9E" w:rsidP="00A7092C">
      <w:pPr>
        <w:pStyle w:val="affe"/>
        <w:spacing w:before="156" w:after="156"/>
        <w:rPr>
          <w:color w:val="000000" w:themeColor="text1"/>
        </w:rPr>
      </w:pPr>
      <w:bookmarkStart w:id="322" w:name="_Toc132618904"/>
      <w:bookmarkStart w:id="323" w:name="_Toc132965427"/>
      <w:r w:rsidRPr="007952EA">
        <w:rPr>
          <w:rFonts w:hint="eastAsia"/>
          <w:color w:val="000000" w:themeColor="text1"/>
        </w:rPr>
        <w:t>列车紧急</w:t>
      </w:r>
      <w:r w:rsidR="00957653" w:rsidRPr="007952EA">
        <w:rPr>
          <w:rFonts w:hint="eastAsia"/>
          <w:color w:val="000000" w:themeColor="text1"/>
        </w:rPr>
        <w:t>停车</w:t>
      </w:r>
      <w:r w:rsidRPr="007952EA">
        <w:rPr>
          <w:rFonts w:hint="eastAsia"/>
          <w:color w:val="000000" w:themeColor="text1"/>
        </w:rPr>
        <w:t>开关激活处置</w:t>
      </w:r>
    </w:p>
    <w:p w14:paraId="0F2F8EBD" w14:textId="0C03A660"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和车辆网络控制单元应实时采集列车紧急停车开关的状态。</w:t>
      </w:r>
    </w:p>
    <w:p w14:paraId="2E83A414" w14:textId="6E7B7B26" w:rsidR="001F0B9E" w:rsidRPr="007952EA" w:rsidRDefault="001F0B9E"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当列车紧急停车开关激活后</w:t>
      </w:r>
      <w:r w:rsidR="00C95B6A" w:rsidRPr="007952EA">
        <w:rPr>
          <w:rFonts w:ascii="宋体" w:eastAsia="宋体" w:hAnsi="宋体"/>
          <w:color w:val="000000" w:themeColor="text1"/>
        </w:rPr>
        <w:t>,</w:t>
      </w:r>
      <w:r w:rsidR="00C95B6A" w:rsidRPr="007952EA">
        <w:rPr>
          <w:rFonts w:ascii="宋体" w:eastAsia="宋体" w:hAnsi="宋体" w:hint="eastAsia"/>
          <w:color w:val="000000" w:themeColor="text1"/>
        </w:rPr>
        <w:t>列车</w:t>
      </w:r>
      <w:r w:rsidR="00B109F1" w:rsidRPr="007952EA">
        <w:rPr>
          <w:rFonts w:ascii="宋体" w:eastAsia="宋体" w:hAnsi="宋体" w:hint="eastAsia"/>
          <w:color w:val="000000" w:themeColor="text1"/>
        </w:rPr>
        <w:t>的处置</w:t>
      </w:r>
      <w:r w:rsidR="00482009">
        <w:rPr>
          <w:rFonts w:ascii="宋体" w:eastAsia="宋体" w:hAnsi="宋体" w:hint="eastAsia"/>
          <w:color w:val="000000" w:themeColor="text1"/>
        </w:rPr>
        <w:t>应</w:t>
      </w:r>
      <w:r w:rsidR="00755E6F">
        <w:rPr>
          <w:rFonts w:ascii="宋体" w:eastAsia="宋体" w:hAnsi="宋体" w:hint="eastAsia"/>
          <w:color w:val="000000" w:themeColor="text1"/>
        </w:rPr>
        <w:t>符合下列规定</w:t>
      </w:r>
      <w:r w:rsidRPr="007952EA">
        <w:rPr>
          <w:rFonts w:ascii="宋体" w:eastAsia="宋体" w:hAnsi="宋体" w:hint="eastAsia"/>
          <w:color w:val="000000" w:themeColor="text1"/>
        </w:rPr>
        <w:t>：</w:t>
      </w:r>
    </w:p>
    <w:p w14:paraId="0B3A6EAF" w14:textId="12305CAA" w:rsidR="001F0B9E" w:rsidRPr="007952EA" w:rsidRDefault="001F0B9E" w:rsidP="002D7885">
      <w:pPr>
        <w:pStyle w:val="af5"/>
        <w:numPr>
          <w:ilvl w:val="0"/>
          <w:numId w:val="50"/>
        </w:numPr>
        <w:rPr>
          <w:color w:val="000000" w:themeColor="text1"/>
        </w:rPr>
      </w:pPr>
      <w:r w:rsidRPr="007952EA">
        <w:rPr>
          <w:rFonts w:hint="eastAsia"/>
          <w:color w:val="000000" w:themeColor="text1"/>
        </w:rPr>
        <w:t>当列车已在站台精确停车并保持零速度时，</w:t>
      </w:r>
      <w:r w:rsidR="00871FA6" w:rsidRPr="007952EA">
        <w:rPr>
          <w:rFonts w:hint="eastAsia"/>
          <w:color w:val="000000" w:themeColor="text1"/>
        </w:rPr>
        <w:t>车载ATP</w:t>
      </w:r>
      <w:r w:rsidRPr="007952EA">
        <w:rPr>
          <w:rFonts w:hint="eastAsia"/>
          <w:color w:val="000000" w:themeColor="text1"/>
        </w:rPr>
        <w:t>应禁止列车发车</w:t>
      </w:r>
      <w:r w:rsidR="00755E6F">
        <w:rPr>
          <w:rFonts w:hint="eastAsia"/>
          <w:color w:val="000000" w:themeColor="text1"/>
        </w:rPr>
        <w:t>。</w:t>
      </w:r>
    </w:p>
    <w:p w14:paraId="5BB4D3C3" w14:textId="2DE4FFA6" w:rsidR="001F0B9E" w:rsidRPr="007952EA" w:rsidRDefault="001F0B9E" w:rsidP="002D7885">
      <w:pPr>
        <w:pStyle w:val="af5"/>
        <w:numPr>
          <w:ilvl w:val="0"/>
          <w:numId w:val="50"/>
        </w:numPr>
        <w:rPr>
          <w:color w:val="000000" w:themeColor="text1"/>
        </w:rPr>
      </w:pPr>
      <w:r w:rsidRPr="007952EA">
        <w:rPr>
          <w:rFonts w:hint="eastAsia"/>
          <w:color w:val="000000" w:themeColor="text1"/>
        </w:rPr>
        <w:t>当列车</w:t>
      </w:r>
      <w:r w:rsidR="00AC56DA" w:rsidRPr="007952EA">
        <w:rPr>
          <w:rFonts w:hint="eastAsia"/>
          <w:color w:val="000000" w:themeColor="text1"/>
        </w:rPr>
        <w:t>以</w:t>
      </w:r>
      <w:r w:rsidRPr="007952EA">
        <w:rPr>
          <w:rFonts w:hint="eastAsia"/>
          <w:color w:val="000000" w:themeColor="text1"/>
        </w:rPr>
        <w:t>大于零的速度离开站台</w:t>
      </w:r>
      <w:r w:rsidR="00482009">
        <w:rPr>
          <w:rFonts w:hint="eastAsia"/>
          <w:color w:val="000000" w:themeColor="text1"/>
        </w:rPr>
        <w:t>，</w:t>
      </w:r>
      <w:r w:rsidRPr="007952EA">
        <w:rPr>
          <w:rFonts w:hint="eastAsia"/>
          <w:color w:val="000000" w:themeColor="text1"/>
        </w:rPr>
        <w:t>系统判断</w:t>
      </w:r>
      <w:r w:rsidR="00B109F1" w:rsidRPr="007952EA">
        <w:rPr>
          <w:rFonts w:hint="eastAsia"/>
          <w:color w:val="000000" w:themeColor="text1"/>
        </w:rPr>
        <w:t>列车施加紧急制动后仍可与站台区域有</w:t>
      </w:r>
      <w:r w:rsidR="00A561DD" w:rsidRPr="007952EA">
        <w:rPr>
          <w:rFonts w:hint="eastAsia"/>
          <w:color w:val="000000" w:themeColor="text1"/>
        </w:rPr>
        <w:t>重叠</w:t>
      </w:r>
      <w:r w:rsidR="00A561DD" w:rsidRPr="007952EA">
        <w:rPr>
          <w:color w:val="000000" w:themeColor="text1"/>
        </w:rPr>
        <w:t>且重叠区域</w:t>
      </w:r>
      <w:r w:rsidR="009F1AEE" w:rsidRPr="007952EA">
        <w:rPr>
          <w:rFonts w:hint="eastAsia"/>
          <w:color w:val="000000" w:themeColor="text1"/>
        </w:rPr>
        <w:t>不</w:t>
      </w:r>
      <w:r w:rsidR="009F1AEE" w:rsidRPr="007952EA">
        <w:rPr>
          <w:color w:val="000000" w:themeColor="text1"/>
        </w:rPr>
        <w:t>小于</w:t>
      </w:r>
      <w:r w:rsidR="00B109F1" w:rsidRPr="007952EA">
        <w:rPr>
          <w:rFonts w:hint="eastAsia"/>
          <w:color w:val="000000" w:themeColor="text1"/>
        </w:rPr>
        <w:t>一节</w:t>
      </w:r>
      <w:r w:rsidR="009F1AEE" w:rsidRPr="007952EA">
        <w:rPr>
          <w:rFonts w:hint="eastAsia"/>
          <w:color w:val="000000" w:themeColor="text1"/>
        </w:rPr>
        <w:t>车</w:t>
      </w:r>
      <w:r w:rsidR="009F1AEE" w:rsidRPr="007952EA">
        <w:rPr>
          <w:color w:val="000000" w:themeColor="text1"/>
        </w:rPr>
        <w:t>长</w:t>
      </w:r>
      <w:r w:rsidRPr="007952EA">
        <w:rPr>
          <w:rFonts w:hint="eastAsia"/>
          <w:color w:val="000000" w:themeColor="text1"/>
        </w:rPr>
        <w:t>时，车载ATP应立即施加紧急制动；系统判断</w:t>
      </w:r>
      <w:r w:rsidR="00B109F1" w:rsidRPr="007952EA">
        <w:rPr>
          <w:rFonts w:hint="eastAsia"/>
          <w:color w:val="000000" w:themeColor="text1"/>
        </w:rPr>
        <w:t>列车施加紧急制动后与站台区域无</w:t>
      </w:r>
      <w:r w:rsidR="00482009">
        <w:rPr>
          <w:rFonts w:hint="eastAsia"/>
          <w:color w:val="000000" w:themeColor="text1"/>
        </w:rPr>
        <w:t>重叠</w:t>
      </w:r>
      <w:r w:rsidR="009F1AEE" w:rsidRPr="007952EA">
        <w:rPr>
          <w:color w:val="000000" w:themeColor="text1"/>
        </w:rPr>
        <w:t>或重叠区域小于一个车长</w:t>
      </w:r>
      <w:r w:rsidRPr="007952EA">
        <w:rPr>
          <w:rFonts w:hint="eastAsia"/>
          <w:color w:val="000000" w:themeColor="text1"/>
        </w:rPr>
        <w:t>时，</w:t>
      </w:r>
      <w:r w:rsidR="00F41B20" w:rsidRPr="007952EA">
        <w:rPr>
          <w:rFonts w:hint="eastAsia"/>
          <w:color w:val="000000" w:themeColor="text1"/>
        </w:rPr>
        <w:t>车载ATP</w:t>
      </w:r>
      <w:r w:rsidR="009F1AEE" w:rsidRPr="007952EA">
        <w:rPr>
          <w:color w:val="000000" w:themeColor="text1"/>
        </w:rPr>
        <w:t>/ATO</w:t>
      </w:r>
      <w:r w:rsidR="009F1AEE" w:rsidRPr="007952EA">
        <w:rPr>
          <w:rFonts w:hint="eastAsia"/>
          <w:color w:val="000000" w:themeColor="text1"/>
        </w:rPr>
        <w:t>应</w:t>
      </w:r>
      <w:r w:rsidR="009F1AEE" w:rsidRPr="007952EA">
        <w:rPr>
          <w:color w:val="000000" w:themeColor="text1"/>
        </w:rPr>
        <w:t>控制</w:t>
      </w:r>
      <w:r w:rsidR="00F41B20" w:rsidRPr="007952EA">
        <w:rPr>
          <w:rFonts w:hint="eastAsia"/>
          <w:color w:val="000000" w:themeColor="text1"/>
        </w:rPr>
        <w:t>列车继续运行至下一</w:t>
      </w:r>
      <w:r w:rsidR="001C47B5">
        <w:rPr>
          <w:rFonts w:hint="eastAsia"/>
          <w:color w:val="000000" w:themeColor="text1"/>
        </w:rPr>
        <w:t>车</w:t>
      </w:r>
      <w:r w:rsidR="00F41B20" w:rsidRPr="007952EA">
        <w:rPr>
          <w:rFonts w:hint="eastAsia"/>
          <w:color w:val="000000" w:themeColor="text1"/>
        </w:rPr>
        <w:t>站停站后开门</w:t>
      </w:r>
      <w:r w:rsidR="00755E6F">
        <w:rPr>
          <w:rFonts w:hint="eastAsia"/>
          <w:color w:val="000000" w:themeColor="text1"/>
        </w:rPr>
        <w:t>。</w:t>
      </w:r>
    </w:p>
    <w:p w14:paraId="432CD5C7" w14:textId="207D74E1" w:rsidR="001F0B9E" w:rsidRPr="007952EA" w:rsidRDefault="001F0B9E" w:rsidP="002D7885">
      <w:pPr>
        <w:pStyle w:val="af5"/>
        <w:numPr>
          <w:ilvl w:val="0"/>
          <w:numId w:val="50"/>
        </w:numPr>
        <w:rPr>
          <w:color w:val="000000" w:themeColor="text1"/>
        </w:rPr>
      </w:pPr>
      <w:r w:rsidRPr="007952EA">
        <w:rPr>
          <w:rFonts w:hint="eastAsia"/>
          <w:color w:val="000000" w:themeColor="text1"/>
        </w:rPr>
        <w:t>当列车在区间以大于</w:t>
      </w:r>
      <w:r w:rsidR="00FB5DCC" w:rsidRPr="007952EA">
        <w:rPr>
          <w:rFonts w:hint="eastAsia"/>
          <w:color w:val="000000" w:themeColor="text1"/>
        </w:rPr>
        <w:t>零的速度运行时，</w:t>
      </w:r>
      <w:r w:rsidR="009F1AEE" w:rsidRPr="007952EA">
        <w:rPr>
          <w:rFonts w:hint="eastAsia"/>
          <w:color w:val="000000" w:themeColor="text1"/>
        </w:rPr>
        <w:t>车载ATP</w:t>
      </w:r>
      <w:r w:rsidR="009F1AEE" w:rsidRPr="007952EA">
        <w:rPr>
          <w:color w:val="000000" w:themeColor="text1"/>
        </w:rPr>
        <w:t>/ATO</w:t>
      </w:r>
      <w:r w:rsidR="009F1AEE" w:rsidRPr="007952EA">
        <w:rPr>
          <w:rFonts w:hint="eastAsia"/>
          <w:color w:val="000000" w:themeColor="text1"/>
        </w:rPr>
        <w:t>应</w:t>
      </w:r>
      <w:r w:rsidR="009F1AEE" w:rsidRPr="007952EA">
        <w:rPr>
          <w:color w:val="000000" w:themeColor="text1"/>
        </w:rPr>
        <w:t>控制</w:t>
      </w:r>
      <w:r w:rsidR="009F1AEE" w:rsidRPr="007952EA">
        <w:rPr>
          <w:rFonts w:hint="eastAsia"/>
          <w:color w:val="000000" w:themeColor="text1"/>
        </w:rPr>
        <w:t>列车</w:t>
      </w:r>
      <w:r w:rsidR="00F41B20" w:rsidRPr="007952EA">
        <w:rPr>
          <w:rFonts w:hint="eastAsia"/>
          <w:color w:val="000000" w:themeColor="text1"/>
        </w:rPr>
        <w:t>继续运行至停站后开门</w:t>
      </w:r>
      <w:r w:rsidR="00755E6F">
        <w:rPr>
          <w:rFonts w:hint="eastAsia"/>
          <w:color w:val="000000" w:themeColor="text1"/>
        </w:rPr>
        <w:t>。</w:t>
      </w:r>
    </w:p>
    <w:p w14:paraId="4A85954C" w14:textId="1FDB1D2A" w:rsidR="009F1AEE" w:rsidRPr="007952EA" w:rsidRDefault="009F1AEE" w:rsidP="009F1AEE">
      <w:pPr>
        <w:pStyle w:val="af5"/>
        <w:numPr>
          <w:ilvl w:val="0"/>
          <w:numId w:val="50"/>
        </w:numPr>
        <w:rPr>
          <w:color w:val="000000" w:themeColor="text1"/>
        </w:rPr>
      </w:pPr>
      <w:r w:rsidRPr="007952EA">
        <w:rPr>
          <w:rFonts w:hint="eastAsia"/>
          <w:color w:val="000000" w:themeColor="text1"/>
        </w:rPr>
        <w:t>当列车以大于零的速度进站时，车载ATP</w:t>
      </w:r>
      <w:r w:rsidRPr="007952EA">
        <w:rPr>
          <w:color w:val="000000" w:themeColor="text1"/>
        </w:rPr>
        <w:t>/ATO</w:t>
      </w:r>
      <w:r w:rsidRPr="007952EA">
        <w:rPr>
          <w:rFonts w:hint="eastAsia"/>
          <w:color w:val="000000" w:themeColor="text1"/>
        </w:rPr>
        <w:t>应</w:t>
      </w:r>
      <w:r w:rsidRPr="007952EA">
        <w:rPr>
          <w:color w:val="000000" w:themeColor="text1"/>
        </w:rPr>
        <w:t>控制</w:t>
      </w:r>
      <w:r w:rsidRPr="007952EA">
        <w:rPr>
          <w:rFonts w:hint="eastAsia"/>
          <w:color w:val="000000" w:themeColor="text1"/>
        </w:rPr>
        <w:t>列车继续运行至停</w:t>
      </w:r>
      <w:r w:rsidR="00B01775" w:rsidRPr="007952EA">
        <w:rPr>
          <w:rFonts w:hint="eastAsia"/>
          <w:color w:val="000000" w:themeColor="text1"/>
        </w:rPr>
        <w:t>车</w:t>
      </w:r>
      <w:r w:rsidRPr="007952EA">
        <w:rPr>
          <w:rFonts w:hint="eastAsia"/>
          <w:color w:val="000000" w:themeColor="text1"/>
        </w:rPr>
        <w:t>后开门。</w:t>
      </w:r>
    </w:p>
    <w:p w14:paraId="2A120963" w14:textId="6FF25799" w:rsidR="001F0B9E" w:rsidRPr="007952EA" w:rsidRDefault="001F0B9E"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当列车紧急停车开关激活后，</w:t>
      </w:r>
      <w:r w:rsidR="00F41B20" w:rsidRPr="007952EA">
        <w:rPr>
          <w:rFonts w:ascii="宋体" w:eastAsia="宋体" w:hAnsi="宋体" w:hint="eastAsia"/>
          <w:color w:val="000000" w:themeColor="text1"/>
        </w:rPr>
        <w:t>其</w:t>
      </w:r>
      <w:r w:rsidRPr="007952EA">
        <w:rPr>
          <w:rFonts w:ascii="宋体" w:eastAsia="宋体" w:hAnsi="宋体" w:hint="eastAsia"/>
          <w:color w:val="000000" w:themeColor="text1"/>
        </w:rPr>
        <w:t>所</w:t>
      </w:r>
      <w:r w:rsidR="001C47B5">
        <w:rPr>
          <w:rFonts w:ascii="宋体" w:eastAsia="宋体" w:hAnsi="宋体" w:hint="eastAsia"/>
          <w:color w:val="000000" w:themeColor="text1"/>
        </w:rPr>
        <w:t>在</w:t>
      </w:r>
      <w:r w:rsidR="00482009">
        <w:rPr>
          <w:rFonts w:ascii="宋体" w:eastAsia="宋体" w:hAnsi="宋体" w:hint="eastAsia"/>
          <w:color w:val="000000" w:themeColor="text1"/>
        </w:rPr>
        <w:t>位置</w:t>
      </w:r>
      <w:r w:rsidRPr="007952EA">
        <w:rPr>
          <w:rFonts w:ascii="宋体" w:eastAsia="宋体" w:hAnsi="宋体" w:hint="eastAsia"/>
          <w:color w:val="000000" w:themeColor="text1"/>
        </w:rPr>
        <w:t>的车辆CCTV控制单元</w:t>
      </w:r>
      <w:r w:rsidRPr="007952EA">
        <w:rPr>
          <w:rFonts w:ascii="宋体" w:eastAsia="宋体" w:hAnsi="宋体"/>
          <w:color w:val="000000" w:themeColor="text1"/>
        </w:rPr>
        <w:t>应将车辆内部图像推送</w:t>
      </w:r>
      <w:r w:rsidRPr="007952EA">
        <w:rPr>
          <w:rFonts w:ascii="宋体" w:eastAsia="宋体" w:hAnsi="宋体" w:hint="eastAsia"/>
          <w:color w:val="000000" w:themeColor="text1"/>
        </w:rPr>
        <w:t>至中心CCTV控制单元，</w:t>
      </w:r>
      <w:r w:rsidRPr="007952EA">
        <w:rPr>
          <w:rFonts w:ascii="宋体" w:eastAsia="宋体" w:hAnsi="宋体"/>
          <w:color w:val="000000" w:themeColor="text1"/>
        </w:rPr>
        <w:t>同时，</w:t>
      </w:r>
      <w:r w:rsidR="00F41B20" w:rsidRPr="007952EA">
        <w:rPr>
          <w:rFonts w:ascii="宋体" w:eastAsia="宋体" w:hAnsi="宋体" w:hint="eastAsia"/>
          <w:color w:val="000000" w:themeColor="text1"/>
        </w:rPr>
        <w:t>其</w:t>
      </w:r>
      <w:r w:rsidRPr="007952EA">
        <w:rPr>
          <w:rFonts w:ascii="宋体" w:eastAsia="宋体" w:hAnsi="宋体" w:hint="eastAsia"/>
          <w:color w:val="000000" w:themeColor="text1"/>
        </w:rPr>
        <w:t>所</w:t>
      </w:r>
      <w:r w:rsidR="001C47B5">
        <w:rPr>
          <w:rFonts w:ascii="宋体" w:eastAsia="宋体" w:hAnsi="宋体" w:hint="eastAsia"/>
          <w:color w:val="000000" w:themeColor="text1"/>
        </w:rPr>
        <w:t>在</w:t>
      </w:r>
      <w:r w:rsidR="00482009">
        <w:rPr>
          <w:rFonts w:ascii="宋体" w:eastAsia="宋体" w:hAnsi="宋体" w:hint="eastAsia"/>
          <w:color w:val="000000" w:themeColor="text1"/>
        </w:rPr>
        <w:t>位置</w:t>
      </w:r>
      <w:r w:rsidRPr="007952EA">
        <w:rPr>
          <w:rFonts w:ascii="宋体" w:eastAsia="宋体" w:hAnsi="宋体" w:hint="eastAsia"/>
          <w:color w:val="000000" w:themeColor="text1"/>
        </w:rPr>
        <w:t>的车辆语音/</w:t>
      </w:r>
      <w:r w:rsidRPr="007952EA">
        <w:rPr>
          <w:rFonts w:ascii="宋体" w:eastAsia="宋体" w:hAnsi="宋体"/>
          <w:color w:val="000000" w:themeColor="text1"/>
        </w:rPr>
        <w:t>PA</w:t>
      </w:r>
      <w:r w:rsidRPr="007952EA">
        <w:rPr>
          <w:rFonts w:ascii="宋体" w:eastAsia="宋体" w:hAnsi="宋体" w:hint="eastAsia"/>
          <w:color w:val="000000" w:themeColor="text1"/>
        </w:rPr>
        <w:t>控制单元可将对应位置的语音终端推送至中心语音/PA控制单元。</w:t>
      </w:r>
    </w:p>
    <w:p w14:paraId="08E86321" w14:textId="1BB23794"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应将列车紧急停车开关的状态</w:t>
      </w:r>
      <w:r w:rsidR="00F41B20" w:rsidRPr="007952EA">
        <w:rPr>
          <w:rFonts w:ascii="宋体" w:eastAsia="宋体" w:hAnsi="宋体" w:hint="eastAsia"/>
          <w:color w:val="000000" w:themeColor="text1"/>
        </w:rPr>
        <w:t>和报警</w:t>
      </w:r>
      <w:r w:rsidR="001F0B9E" w:rsidRPr="007952EA">
        <w:rPr>
          <w:rFonts w:ascii="宋体" w:eastAsia="宋体" w:hAnsi="宋体" w:hint="eastAsia"/>
          <w:color w:val="000000" w:themeColor="text1"/>
        </w:rPr>
        <w:t>信息</w:t>
      </w:r>
      <w:r w:rsidR="001F0B9E" w:rsidRPr="007952EA">
        <w:rPr>
          <w:rFonts w:ascii="宋体" w:eastAsia="宋体" w:hAnsi="宋体"/>
          <w:color w:val="000000" w:themeColor="text1"/>
        </w:rPr>
        <w:t>上传</w:t>
      </w:r>
      <w:r w:rsidR="001C47B5">
        <w:rPr>
          <w:rFonts w:ascii="宋体" w:eastAsia="宋体" w:hAnsi="宋体" w:hint="eastAsia"/>
          <w:color w:val="000000" w:themeColor="text1"/>
        </w:rPr>
        <w:t>至</w:t>
      </w:r>
      <w:r w:rsidR="001F0B9E" w:rsidRPr="007952EA">
        <w:rPr>
          <w:rFonts w:ascii="宋体" w:eastAsia="宋体" w:hAnsi="宋体"/>
          <w:color w:val="000000" w:themeColor="text1"/>
        </w:rPr>
        <w:t>列车远程监控单元</w:t>
      </w:r>
      <w:r w:rsidR="001F0B9E" w:rsidRPr="007952EA">
        <w:rPr>
          <w:rFonts w:ascii="宋体" w:eastAsia="宋体" w:hAnsi="宋体" w:hint="eastAsia"/>
          <w:color w:val="000000" w:themeColor="text1"/>
        </w:rPr>
        <w:t>。</w:t>
      </w:r>
    </w:p>
    <w:p w14:paraId="7CDA0428" w14:textId="3F176E1C" w:rsidR="001F0B9E" w:rsidRPr="003C1D5C" w:rsidRDefault="00EB6530" w:rsidP="007208E9">
      <w:pPr>
        <w:pStyle w:val="afff"/>
        <w:spacing w:beforeLines="0" w:before="0" w:afterLines="0" w:after="0"/>
        <w:rPr>
          <w:rFonts w:ascii="宋体" w:eastAsia="宋体" w:hAnsi="宋体"/>
          <w:color w:val="000000" w:themeColor="text1"/>
        </w:rPr>
      </w:pPr>
      <w:r w:rsidRPr="007208E9">
        <w:rPr>
          <w:rFonts w:ascii="宋体" w:eastAsia="宋体" w:hAnsi="宋体" w:hint="eastAsia"/>
          <w:color w:val="000000" w:themeColor="text1"/>
        </w:rPr>
        <w:t>系统实现</w:t>
      </w:r>
      <w:r w:rsidR="007208E9" w:rsidRPr="00942102">
        <w:rPr>
          <w:rFonts w:ascii="宋体" w:eastAsia="宋体" w:hAnsi="宋体" w:hint="eastAsia"/>
          <w:color w:val="000000" w:themeColor="text1"/>
        </w:rPr>
        <w:t>列车紧急停车开关激活处置</w:t>
      </w:r>
      <w:r w:rsidRPr="007208E9">
        <w:rPr>
          <w:rFonts w:ascii="宋体" w:eastAsia="宋体" w:hAnsi="宋体" w:hint="eastAsia"/>
          <w:color w:val="000000" w:themeColor="text1"/>
        </w:rPr>
        <w:t>功能的单元应包括</w:t>
      </w:r>
      <w:r w:rsidR="00871FA6" w:rsidRPr="007208E9">
        <w:rPr>
          <w:rFonts w:ascii="宋体" w:eastAsia="宋体" w:hAnsi="宋体" w:hint="eastAsia"/>
          <w:color w:val="000000" w:themeColor="text1"/>
        </w:rPr>
        <w:t>中心ATS</w:t>
      </w:r>
      <w:r w:rsidR="001F0B9E" w:rsidRPr="007208E9">
        <w:rPr>
          <w:rFonts w:ascii="宋体" w:eastAsia="宋体" w:hAnsi="宋体" w:hint="eastAsia"/>
          <w:color w:val="000000" w:themeColor="text1"/>
        </w:rPr>
        <w:t>、</w:t>
      </w:r>
      <w:r w:rsidR="002F25C9" w:rsidRPr="00DA1979">
        <w:rPr>
          <w:rFonts w:ascii="宋体" w:eastAsia="宋体" w:hAnsi="宋体"/>
          <w:color w:val="000000" w:themeColor="text1"/>
        </w:rPr>
        <w:t>列车远程监控单元</w:t>
      </w:r>
      <w:r w:rsidR="002F25C9" w:rsidRPr="00DA1979">
        <w:rPr>
          <w:rFonts w:ascii="宋体" w:eastAsia="宋体" w:hAnsi="宋体" w:hint="eastAsia"/>
          <w:color w:val="000000" w:themeColor="text1"/>
        </w:rPr>
        <w:t>、</w:t>
      </w:r>
      <w:r w:rsidR="001F0B9E" w:rsidRPr="00DA1979">
        <w:rPr>
          <w:rFonts w:ascii="宋体" w:eastAsia="宋体" w:hAnsi="宋体" w:hint="eastAsia"/>
          <w:color w:val="000000" w:themeColor="text1"/>
        </w:rPr>
        <w:t>中心CCTV</w:t>
      </w:r>
      <w:r w:rsidR="001F0B9E" w:rsidRPr="00C161F8">
        <w:rPr>
          <w:rFonts w:ascii="宋体" w:eastAsia="宋体" w:hAnsi="宋体" w:hint="eastAsia"/>
          <w:color w:val="000000" w:themeColor="text1"/>
        </w:rPr>
        <w:t>控制单元、中心语音/PA控制单元、车辆网络控制单元、客室门控制单元、车辆CCTV</w:t>
      </w:r>
      <w:r w:rsidR="001F0B9E" w:rsidRPr="0084409A">
        <w:rPr>
          <w:rFonts w:ascii="宋体" w:eastAsia="宋体" w:hAnsi="宋体" w:hint="eastAsia"/>
          <w:color w:val="000000" w:themeColor="text1"/>
        </w:rPr>
        <w:t>控制单元、车辆语音/PA控制单元、</w:t>
      </w:r>
      <w:r w:rsidR="00871FA6" w:rsidRPr="003C1D5C">
        <w:rPr>
          <w:rFonts w:ascii="宋体" w:eastAsia="宋体" w:hAnsi="宋体" w:hint="eastAsia"/>
          <w:color w:val="000000" w:themeColor="text1"/>
        </w:rPr>
        <w:t>车载ATP</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52DE68D8" w14:textId="3FBF67A4" w:rsidR="001F0B9E" w:rsidRPr="007952EA" w:rsidRDefault="0098798A" w:rsidP="00A7092C">
      <w:pPr>
        <w:pStyle w:val="affe"/>
        <w:spacing w:before="156" w:after="156"/>
        <w:rPr>
          <w:color w:val="000000" w:themeColor="text1"/>
        </w:rPr>
      </w:pPr>
      <w:bookmarkStart w:id="324" w:name="_Hlk141368049"/>
      <w:r w:rsidRPr="007952EA">
        <w:rPr>
          <w:rFonts w:hint="eastAsia"/>
          <w:color w:val="000000" w:themeColor="text1"/>
        </w:rPr>
        <w:t>客室门</w:t>
      </w:r>
      <w:r w:rsidR="001F0B9E" w:rsidRPr="007952EA">
        <w:rPr>
          <w:rFonts w:hint="eastAsia"/>
          <w:color w:val="000000" w:themeColor="text1"/>
        </w:rPr>
        <w:t>紧急解锁装置激活</w:t>
      </w:r>
      <w:r w:rsidR="001F0B9E" w:rsidRPr="007952EA">
        <w:rPr>
          <w:color w:val="000000" w:themeColor="text1"/>
        </w:rPr>
        <w:t>处置</w:t>
      </w:r>
    </w:p>
    <w:bookmarkEnd w:id="324"/>
    <w:p w14:paraId="0B29B4CA" w14:textId="1DFA03F6"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和车辆网络控制单元应实时采集</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紧急解锁装置的状态。</w:t>
      </w:r>
    </w:p>
    <w:p w14:paraId="13754208" w14:textId="68C2174E" w:rsidR="00F41B20" w:rsidRPr="007952EA" w:rsidRDefault="00F41B20" w:rsidP="00F41B20">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紧急</w:t>
      </w:r>
      <w:r w:rsidRPr="007952EA">
        <w:rPr>
          <w:rFonts w:ascii="宋体" w:eastAsia="宋体" w:hAnsi="宋体"/>
          <w:color w:val="000000" w:themeColor="text1"/>
        </w:rPr>
        <w:t>解锁装置</w:t>
      </w:r>
      <w:r w:rsidRPr="007952EA">
        <w:rPr>
          <w:rFonts w:ascii="宋体" w:eastAsia="宋体" w:hAnsi="宋体" w:hint="eastAsia"/>
          <w:color w:val="000000" w:themeColor="text1"/>
        </w:rPr>
        <w:t>激活后，</w:t>
      </w:r>
      <w:r w:rsidR="00C95B6A" w:rsidRPr="007952EA">
        <w:rPr>
          <w:rFonts w:ascii="宋体" w:eastAsia="宋体" w:hAnsi="宋体" w:hint="eastAsia"/>
          <w:color w:val="000000" w:themeColor="text1"/>
        </w:rPr>
        <w:t>列车</w:t>
      </w:r>
      <w:r w:rsidRPr="007952EA">
        <w:rPr>
          <w:rFonts w:ascii="宋体" w:eastAsia="宋体" w:hAnsi="宋体" w:hint="eastAsia"/>
          <w:color w:val="000000" w:themeColor="text1"/>
        </w:rPr>
        <w:t>的处置</w:t>
      </w:r>
      <w:r w:rsidR="00482009">
        <w:rPr>
          <w:rFonts w:ascii="宋体" w:eastAsia="宋体" w:hAnsi="宋体" w:hint="eastAsia"/>
          <w:color w:val="000000" w:themeColor="text1"/>
        </w:rPr>
        <w:t>应</w:t>
      </w:r>
      <w:r w:rsidR="007D511E">
        <w:rPr>
          <w:rFonts w:ascii="宋体" w:eastAsia="宋体" w:hAnsi="宋体" w:hint="eastAsia"/>
          <w:color w:val="000000" w:themeColor="text1"/>
        </w:rPr>
        <w:t>符合</w:t>
      </w:r>
      <w:r w:rsidR="00B92008">
        <w:rPr>
          <w:rFonts w:ascii="宋体" w:eastAsia="宋体" w:hAnsi="宋体" w:hint="eastAsia"/>
          <w:color w:val="000000" w:themeColor="text1"/>
        </w:rPr>
        <w:t>下列</w:t>
      </w:r>
      <w:r w:rsidR="007D511E">
        <w:rPr>
          <w:rFonts w:ascii="宋体" w:eastAsia="宋体" w:hAnsi="宋体" w:hint="eastAsia"/>
          <w:color w:val="000000" w:themeColor="text1"/>
        </w:rPr>
        <w:t>规定</w:t>
      </w:r>
      <w:r w:rsidRPr="007952EA">
        <w:rPr>
          <w:rFonts w:ascii="宋体" w:eastAsia="宋体" w:hAnsi="宋体" w:hint="eastAsia"/>
          <w:color w:val="000000" w:themeColor="text1"/>
        </w:rPr>
        <w:t>：</w:t>
      </w:r>
    </w:p>
    <w:p w14:paraId="2DD5934C" w14:textId="6059F67C" w:rsidR="00E038EB" w:rsidRPr="007952EA" w:rsidRDefault="007D511E">
      <w:pPr>
        <w:pStyle w:val="af5"/>
        <w:numPr>
          <w:ilvl w:val="0"/>
          <w:numId w:val="79"/>
        </w:numPr>
        <w:rPr>
          <w:color w:val="000000" w:themeColor="text1"/>
        </w:rPr>
      </w:pPr>
      <w:r>
        <w:rPr>
          <w:rFonts w:hint="eastAsia"/>
          <w:color w:val="000000" w:themeColor="text1"/>
        </w:rPr>
        <w:lastRenderedPageBreak/>
        <w:t>当</w:t>
      </w:r>
      <w:r w:rsidR="00E038EB" w:rsidRPr="007952EA">
        <w:rPr>
          <w:rFonts w:hint="eastAsia"/>
          <w:color w:val="000000" w:themeColor="text1"/>
        </w:rPr>
        <w:t>列车为零速度时，在车载ATP与中心ATS通信正常的情况下，车载ATP可在中心ATS授权</w:t>
      </w:r>
      <w:r w:rsidR="00D2319C">
        <w:rPr>
          <w:rFonts w:hint="eastAsia"/>
          <w:color w:val="000000" w:themeColor="text1"/>
        </w:rPr>
        <w:t>后</w:t>
      </w:r>
      <w:r w:rsidR="00E038EB" w:rsidRPr="007952EA">
        <w:rPr>
          <w:rFonts w:hint="eastAsia"/>
          <w:color w:val="000000" w:themeColor="text1"/>
        </w:rPr>
        <w:t>解锁可乘降侧</w:t>
      </w:r>
      <w:r w:rsidR="0098798A" w:rsidRPr="007952EA">
        <w:rPr>
          <w:rFonts w:hint="eastAsia"/>
          <w:color w:val="000000" w:themeColor="text1"/>
        </w:rPr>
        <w:t>客室门</w:t>
      </w:r>
      <w:r w:rsidR="00E038EB" w:rsidRPr="007952EA">
        <w:rPr>
          <w:rFonts w:hint="eastAsia"/>
          <w:color w:val="000000" w:themeColor="text1"/>
        </w:rPr>
        <w:t>；在车载ATP与中心ATS通信中断的情况下，车载ATP可在中心ATS未授权</w:t>
      </w:r>
      <w:r w:rsidR="00D2319C">
        <w:rPr>
          <w:rFonts w:hint="eastAsia"/>
          <w:color w:val="000000" w:themeColor="text1"/>
        </w:rPr>
        <w:t>且在</w:t>
      </w:r>
      <w:r w:rsidR="00E038EB" w:rsidRPr="007952EA">
        <w:rPr>
          <w:rFonts w:hint="eastAsia"/>
          <w:color w:val="000000" w:themeColor="text1"/>
        </w:rPr>
        <w:t>延时规定的时间后，自动解锁可乘降侧</w:t>
      </w:r>
      <w:r w:rsidR="0098798A" w:rsidRPr="007952EA">
        <w:rPr>
          <w:rFonts w:hint="eastAsia"/>
          <w:color w:val="000000" w:themeColor="text1"/>
        </w:rPr>
        <w:t>客室门</w:t>
      </w:r>
      <w:r w:rsidR="00E038EB" w:rsidRPr="007952EA">
        <w:rPr>
          <w:rFonts w:hint="eastAsia"/>
          <w:color w:val="000000" w:themeColor="text1"/>
        </w:rPr>
        <w:t>。</w:t>
      </w:r>
    </w:p>
    <w:p w14:paraId="59CAAAA6" w14:textId="07A84D4C" w:rsidR="00E038EB" w:rsidRPr="007952EA" w:rsidRDefault="00E038EB">
      <w:pPr>
        <w:pStyle w:val="af5"/>
        <w:numPr>
          <w:ilvl w:val="0"/>
          <w:numId w:val="79"/>
        </w:numPr>
        <w:rPr>
          <w:color w:val="000000" w:themeColor="text1"/>
        </w:rPr>
      </w:pPr>
      <w:r w:rsidRPr="007952EA">
        <w:rPr>
          <w:rFonts w:hint="eastAsia"/>
          <w:color w:val="000000" w:themeColor="text1"/>
        </w:rPr>
        <w:t>当列车已在站台精确停车并保持零速度时，车载ATP应禁止列车发车</w:t>
      </w:r>
      <w:r w:rsidR="00CD3B2E">
        <w:rPr>
          <w:rFonts w:hint="eastAsia"/>
          <w:color w:val="000000" w:themeColor="text1"/>
        </w:rPr>
        <w:t>。</w:t>
      </w:r>
    </w:p>
    <w:p w14:paraId="7FAF0B59" w14:textId="5EAA225E" w:rsidR="00E038EB" w:rsidRPr="007952EA" w:rsidRDefault="00E038EB" w:rsidP="00E038EB">
      <w:pPr>
        <w:pStyle w:val="af5"/>
        <w:numPr>
          <w:ilvl w:val="0"/>
          <w:numId w:val="79"/>
        </w:numPr>
        <w:rPr>
          <w:color w:val="000000" w:themeColor="text1"/>
        </w:rPr>
      </w:pPr>
      <w:r w:rsidRPr="007952EA">
        <w:rPr>
          <w:rFonts w:hint="eastAsia"/>
          <w:color w:val="000000" w:themeColor="text1"/>
        </w:rPr>
        <w:t>当列车以大于零的速度离开站台</w:t>
      </w:r>
      <w:r w:rsidR="00CD3B2E">
        <w:rPr>
          <w:rFonts w:hint="eastAsia"/>
          <w:color w:val="000000" w:themeColor="text1"/>
        </w:rPr>
        <w:t>时</w:t>
      </w:r>
      <w:r w:rsidRPr="007952EA">
        <w:rPr>
          <w:rFonts w:hint="eastAsia"/>
          <w:color w:val="000000" w:themeColor="text1"/>
        </w:rPr>
        <w:t>，车载ATP/ATO应控制列车继续运行至下一</w:t>
      </w:r>
      <w:r w:rsidR="00CD3B2E">
        <w:rPr>
          <w:rFonts w:hint="eastAsia"/>
          <w:color w:val="000000" w:themeColor="text1"/>
        </w:rPr>
        <w:t>车</w:t>
      </w:r>
      <w:r w:rsidRPr="007952EA">
        <w:rPr>
          <w:rFonts w:hint="eastAsia"/>
          <w:color w:val="000000" w:themeColor="text1"/>
        </w:rPr>
        <w:t>站停站后开门</w:t>
      </w:r>
      <w:r w:rsidR="00CD3B2E">
        <w:rPr>
          <w:rFonts w:hint="eastAsia"/>
          <w:color w:val="000000" w:themeColor="text1"/>
        </w:rPr>
        <w:t>。</w:t>
      </w:r>
    </w:p>
    <w:p w14:paraId="3CC11654" w14:textId="3FF54E1C" w:rsidR="00E038EB" w:rsidRPr="007952EA" w:rsidRDefault="00E038EB" w:rsidP="00E038EB">
      <w:pPr>
        <w:pStyle w:val="af5"/>
        <w:numPr>
          <w:ilvl w:val="0"/>
          <w:numId w:val="79"/>
        </w:numPr>
        <w:rPr>
          <w:color w:val="000000" w:themeColor="text1"/>
        </w:rPr>
      </w:pPr>
      <w:r w:rsidRPr="007952EA">
        <w:rPr>
          <w:rFonts w:hint="eastAsia"/>
          <w:color w:val="000000" w:themeColor="text1"/>
        </w:rPr>
        <w:t>当列车在区间以大于零的速度运行时，车载ATP/ATO应控制列车继续运行至停站后开门</w:t>
      </w:r>
      <w:r w:rsidR="00CD3B2E">
        <w:rPr>
          <w:rFonts w:hint="eastAsia"/>
          <w:color w:val="000000" w:themeColor="text1"/>
        </w:rPr>
        <w:t>。</w:t>
      </w:r>
    </w:p>
    <w:p w14:paraId="0C75E4D4" w14:textId="77777777" w:rsidR="00E038EB" w:rsidRPr="007952EA" w:rsidRDefault="00E038EB" w:rsidP="00E038EB">
      <w:pPr>
        <w:pStyle w:val="af5"/>
        <w:numPr>
          <w:ilvl w:val="0"/>
          <w:numId w:val="79"/>
        </w:numPr>
        <w:rPr>
          <w:color w:val="000000" w:themeColor="text1"/>
        </w:rPr>
      </w:pPr>
      <w:r w:rsidRPr="007952EA">
        <w:rPr>
          <w:rFonts w:hint="eastAsia"/>
          <w:color w:val="000000" w:themeColor="text1"/>
        </w:rPr>
        <w:t>当列车以大于零的速度进站时，车载ATP/ATO应控制列车继续运行至停站后开门。</w:t>
      </w:r>
    </w:p>
    <w:p w14:paraId="2AF77185" w14:textId="7651D13B" w:rsidR="001F0B9E" w:rsidRPr="007952EA" w:rsidRDefault="001F0B9E"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紧急</w:t>
      </w:r>
      <w:r w:rsidRPr="007952EA">
        <w:rPr>
          <w:rFonts w:ascii="宋体" w:eastAsia="宋体" w:hAnsi="宋体"/>
          <w:color w:val="000000" w:themeColor="text1"/>
        </w:rPr>
        <w:t>解锁装置</w:t>
      </w:r>
      <w:r w:rsidRPr="007952EA">
        <w:rPr>
          <w:rFonts w:ascii="宋体" w:eastAsia="宋体" w:hAnsi="宋体" w:hint="eastAsia"/>
          <w:color w:val="000000" w:themeColor="text1"/>
        </w:rPr>
        <w:t>激活后，</w:t>
      </w:r>
      <w:r w:rsidR="00C35145" w:rsidRPr="007952EA">
        <w:rPr>
          <w:rFonts w:ascii="宋体" w:eastAsia="宋体" w:hAnsi="宋体" w:hint="eastAsia"/>
          <w:color w:val="000000" w:themeColor="text1"/>
        </w:rPr>
        <w:t>其</w:t>
      </w:r>
      <w:r w:rsidRPr="007952EA">
        <w:rPr>
          <w:rFonts w:ascii="宋体" w:eastAsia="宋体" w:hAnsi="宋体" w:hint="eastAsia"/>
          <w:color w:val="000000" w:themeColor="text1"/>
        </w:rPr>
        <w:t>所在</w:t>
      </w:r>
      <w:r w:rsidRPr="007952EA">
        <w:rPr>
          <w:rFonts w:ascii="宋体" w:eastAsia="宋体" w:hAnsi="宋体"/>
          <w:color w:val="000000" w:themeColor="text1"/>
        </w:rPr>
        <w:t>位置</w:t>
      </w:r>
      <w:r w:rsidRPr="007952EA">
        <w:rPr>
          <w:rFonts w:ascii="宋体" w:eastAsia="宋体" w:hAnsi="宋体" w:hint="eastAsia"/>
          <w:color w:val="000000" w:themeColor="text1"/>
        </w:rPr>
        <w:t>的车辆CCTV控制单元</w:t>
      </w:r>
      <w:r w:rsidRPr="007952EA">
        <w:rPr>
          <w:rFonts w:ascii="宋体" w:eastAsia="宋体" w:hAnsi="宋体"/>
          <w:color w:val="000000" w:themeColor="text1"/>
        </w:rPr>
        <w:t>应将车辆内部图像推送</w:t>
      </w:r>
      <w:r w:rsidRPr="007952EA">
        <w:rPr>
          <w:rFonts w:ascii="宋体" w:eastAsia="宋体" w:hAnsi="宋体" w:hint="eastAsia"/>
          <w:color w:val="000000" w:themeColor="text1"/>
        </w:rPr>
        <w:t>至中心CCTV控制单元。</w:t>
      </w:r>
    </w:p>
    <w:p w14:paraId="71CAB59C" w14:textId="788A600B"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应将</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紧急</w:t>
      </w:r>
      <w:r w:rsidR="001F0B9E" w:rsidRPr="007952EA">
        <w:rPr>
          <w:rFonts w:ascii="宋体" w:eastAsia="宋体" w:hAnsi="宋体"/>
          <w:color w:val="000000" w:themeColor="text1"/>
        </w:rPr>
        <w:t>解锁装置</w:t>
      </w:r>
      <w:r w:rsidR="001F0B9E" w:rsidRPr="007952EA">
        <w:rPr>
          <w:rFonts w:ascii="宋体" w:eastAsia="宋体" w:hAnsi="宋体" w:hint="eastAsia"/>
          <w:color w:val="000000" w:themeColor="text1"/>
        </w:rPr>
        <w:t>激活的状态</w:t>
      </w:r>
      <w:r w:rsidR="00C35145" w:rsidRPr="007952EA">
        <w:rPr>
          <w:rFonts w:ascii="宋体" w:eastAsia="宋体" w:hAnsi="宋体" w:hint="eastAsia"/>
          <w:color w:val="000000" w:themeColor="text1"/>
        </w:rPr>
        <w:t>和报警</w:t>
      </w:r>
      <w:r w:rsidR="001F0B9E" w:rsidRPr="007952EA">
        <w:rPr>
          <w:rFonts w:ascii="宋体" w:eastAsia="宋体" w:hAnsi="宋体" w:hint="eastAsia"/>
          <w:color w:val="000000" w:themeColor="text1"/>
        </w:rPr>
        <w:t>信息</w:t>
      </w:r>
      <w:r w:rsidR="001F0B9E" w:rsidRPr="007952EA">
        <w:rPr>
          <w:rFonts w:ascii="宋体" w:eastAsia="宋体" w:hAnsi="宋体"/>
          <w:color w:val="000000" w:themeColor="text1"/>
        </w:rPr>
        <w:t>上传</w:t>
      </w:r>
      <w:r w:rsidR="001C47B5">
        <w:rPr>
          <w:rFonts w:ascii="宋体" w:eastAsia="宋体" w:hAnsi="宋体" w:hint="eastAsia"/>
          <w:color w:val="000000" w:themeColor="text1"/>
        </w:rPr>
        <w:t>至</w:t>
      </w:r>
      <w:r w:rsidR="001F0B9E" w:rsidRPr="007952EA">
        <w:rPr>
          <w:rFonts w:ascii="宋体" w:eastAsia="宋体" w:hAnsi="宋体"/>
          <w:color w:val="000000" w:themeColor="text1"/>
        </w:rPr>
        <w:t>列车远程监控单元</w:t>
      </w:r>
      <w:r w:rsidR="001F0B9E" w:rsidRPr="007952EA">
        <w:rPr>
          <w:rFonts w:ascii="宋体" w:eastAsia="宋体" w:hAnsi="宋体" w:hint="eastAsia"/>
          <w:color w:val="000000" w:themeColor="text1"/>
        </w:rPr>
        <w:t>。</w:t>
      </w:r>
    </w:p>
    <w:p w14:paraId="08A607A7" w14:textId="3BD4B61A" w:rsidR="001F0B9E" w:rsidRPr="003C1D5C" w:rsidRDefault="00EB6530" w:rsidP="00DA1979">
      <w:pPr>
        <w:pStyle w:val="afff"/>
        <w:spacing w:beforeLines="0" w:before="0" w:afterLines="0" w:after="0"/>
        <w:rPr>
          <w:rFonts w:ascii="宋体" w:eastAsia="宋体" w:hAnsi="宋体"/>
          <w:color w:val="000000" w:themeColor="text1"/>
        </w:rPr>
      </w:pPr>
      <w:r w:rsidRPr="00DA1979">
        <w:rPr>
          <w:rFonts w:ascii="宋体" w:eastAsia="宋体" w:hAnsi="宋体" w:hint="eastAsia"/>
          <w:color w:val="000000" w:themeColor="text1"/>
        </w:rPr>
        <w:t>系统实现</w:t>
      </w:r>
      <w:r w:rsidR="00DA1979" w:rsidRPr="00942102">
        <w:rPr>
          <w:rFonts w:ascii="宋体" w:eastAsia="宋体" w:hAnsi="宋体" w:hint="eastAsia"/>
          <w:color w:val="000000" w:themeColor="text1"/>
        </w:rPr>
        <w:t>客室门紧急解锁装置激活处置</w:t>
      </w:r>
      <w:r w:rsidRPr="00DA1979">
        <w:rPr>
          <w:rFonts w:ascii="宋体" w:eastAsia="宋体" w:hAnsi="宋体" w:hint="eastAsia"/>
          <w:color w:val="000000" w:themeColor="text1"/>
        </w:rPr>
        <w:t>功能的单元应包括</w:t>
      </w:r>
      <w:r w:rsidR="00871FA6" w:rsidRPr="00DA1979">
        <w:rPr>
          <w:rFonts w:ascii="宋体" w:eastAsia="宋体" w:hAnsi="宋体" w:hint="eastAsia"/>
          <w:color w:val="000000" w:themeColor="text1"/>
        </w:rPr>
        <w:t>中心</w:t>
      </w:r>
      <w:r w:rsidR="00871FA6" w:rsidRPr="00C161F8">
        <w:rPr>
          <w:rFonts w:ascii="宋体" w:eastAsia="宋体" w:hAnsi="宋体" w:hint="eastAsia"/>
          <w:color w:val="000000" w:themeColor="text1"/>
        </w:rPr>
        <w:t>ATS</w:t>
      </w:r>
      <w:r w:rsidR="001F0B9E" w:rsidRPr="00C161F8">
        <w:rPr>
          <w:rFonts w:ascii="宋体" w:eastAsia="宋体" w:hAnsi="宋体" w:hint="eastAsia"/>
          <w:color w:val="000000" w:themeColor="text1"/>
        </w:rPr>
        <w:t>、</w:t>
      </w:r>
      <w:r w:rsidR="002877D9" w:rsidRPr="00C161F8">
        <w:rPr>
          <w:rFonts w:ascii="宋体" w:eastAsia="宋体" w:hAnsi="宋体"/>
          <w:color w:val="000000" w:themeColor="text1"/>
        </w:rPr>
        <w:t>列车远程监控单元</w:t>
      </w:r>
      <w:r w:rsidR="002877D9" w:rsidRPr="00C161F8">
        <w:rPr>
          <w:rFonts w:ascii="宋体" w:eastAsia="宋体" w:hAnsi="宋体" w:hint="eastAsia"/>
          <w:color w:val="000000" w:themeColor="text1"/>
        </w:rPr>
        <w:t>、</w:t>
      </w:r>
      <w:r w:rsidR="001F0B9E" w:rsidRPr="0084409A">
        <w:rPr>
          <w:rFonts w:ascii="宋体" w:eastAsia="宋体" w:hAnsi="宋体" w:hint="eastAsia"/>
          <w:color w:val="000000" w:themeColor="text1"/>
        </w:rPr>
        <w:t>中心CCTV控制单元、车辆网络控制单元、客室门控制单元、车辆</w:t>
      </w:r>
      <w:r w:rsidR="001F0B9E" w:rsidRPr="003C1D5C">
        <w:rPr>
          <w:rFonts w:ascii="宋体" w:eastAsia="宋体" w:hAnsi="宋体" w:hint="eastAsia"/>
          <w:color w:val="000000" w:themeColor="text1"/>
        </w:rPr>
        <w:t>CCTV控制单元、</w:t>
      </w:r>
      <w:r w:rsidR="00871FA6" w:rsidRPr="003C1D5C">
        <w:rPr>
          <w:rFonts w:ascii="宋体" w:eastAsia="宋体" w:hAnsi="宋体" w:hint="eastAsia"/>
          <w:color w:val="000000" w:themeColor="text1"/>
        </w:rPr>
        <w:t>车载ATP</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29259FE4" w14:textId="000A8546" w:rsidR="001F0B9E" w:rsidRPr="007952EA" w:rsidRDefault="001F0B9E" w:rsidP="007374F1">
      <w:pPr>
        <w:pStyle w:val="affe"/>
        <w:spacing w:before="156" w:after="156"/>
        <w:rPr>
          <w:color w:val="000000" w:themeColor="text1"/>
        </w:rPr>
      </w:pPr>
      <w:r w:rsidRPr="007952EA">
        <w:rPr>
          <w:rFonts w:hint="eastAsia"/>
          <w:color w:val="000000" w:themeColor="text1"/>
        </w:rPr>
        <w:t>车辆</w:t>
      </w:r>
      <w:r w:rsidR="00437A4F">
        <w:rPr>
          <w:rFonts w:hint="eastAsia"/>
          <w:color w:val="000000" w:themeColor="text1"/>
        </w:rPr>
        <w:t>内部</w:t>
      </w:r>
      <w:r w:rsidRPr="007952EA">
        <w:rPr>
          <w:rFonts w:hint="eastAsia"/>
          <w:color w:val="000000" w:themeColor="text1"/>
        </w:rPr>
        <w:t>火灾监控及处置</w:t>
      </w:r>
      <w:bookmarkEnd w:id="322"/>
      <w:bookmarkEnd w:id="323"/>
    </w:p>
    <w:p w14:paraId="26FCF3A1" w14:textId="1421C66C" w:rsidR="001F0B9E" w:rsidRPr="007952EA" w:rsidRDefault="001F0B9E"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车辆烟火控制单元应能实时监控车辆</w:t>
      </w:r>
      <w:r w:rsidR="00F76EF3">
        <w:rPr>
          <w:rFonts w:ascii="宋体" w:eastAsia="宋体" w:hAnsi="宋体" w:hint="eastAsia"/>
          <w:color w:val="000000" w:themeColor="text1"/>
        </w:rPr>
        <w:t>内部</w:t>
      </w:r>
      <w:r w:rsidRPr="007952EA">
        <w:rPr>
          <w:rFonts w:ascii="宋体" w:eastAsia="宋体" w:hAnsi="宋体" w:hint="eastAsia"/>
          <w:color w:val="000000" w:themeColor="text1"/>
        </w:rPr>
        <w:t>的火灾状态，并</w:t>
      </w:r>
      <w:r w:rsidR="00EF02A0">
        <w:rPr>
          <w:rFonts w:ascii="宋体" w:eastAsia="宋体" w:hAnsi="宋体" w:hint="eastAsia"/>
          <w:color w:val="000000" w:themeColor="text1"/>
        </w:rPr>
        <w:t>应</w:t>
      </w:r>
      <w:r w:rsidRPr="007952EA">
        <w:rPr>
          <w:rFonts w:ascii="宋体" w:eastAsia="宋体" w:hAnsi="宋体" w:hint="eastAsia"/>
          <w:color w:val="000000" w:themeColor="text1"/>
        </w:rPr>
        <w:t>将状态信息实时上传</w:t>
      </w:r>
      <w:r w:rsidR="00F26444">
        <w:rPr>
          <w:rFonts w:ascii="宋体" w:eastAsia="宋体" w:hAnsi="宋体" w:hint="eastAsia"/>
          <w:color w:val="000000" w:themeColor="text1"/>
        </w:rPr>
        <w:t>至</w:t>
      </w:r>
      <w:r w:rsidRPr="007952EA">
        <w:rPr>
          <w:rFonts w:ascii="宋体" w:eastAsia="宋体" w:hAnsi="宋体" w:hint="eastAsia"/>
          <w:color w:val="000000" w:themeColor="text1"/>
        </w:rPr>
        <w:t>车辆网络控制单元。</w:t>
      </w:r>
    </w:p>
    <w:p w14:paraId="511B2F7E" w14:textId="3852E8F0"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、车辆网络</w:t>
      </w:r>
      <w:r w:rsidR="00D2319C">
        <w:rPr>
          <w:rFonts w:ascii="宋体" w:eastAsia="宋体" w:hAnsi="宋体" w:hint="eastAsia"/>
          <w:color w:val="000000" w:themeColor="text1"/>
        </w:rPr>
        <w:t>控制</w:t>
      </w:r>
      <w:r w:rsidR="001F0B9E" w:rsidRPr="007952EA">
        <w:rPr>
          <w:rFonts w:ascii="宋体" w:eastAsia="宋体" w:hAnsi="宋体" w:hint="eastAsia"/>
          <w:color w:val="000000" w:themeColor="text1"/>
        </w:rPr>
        <w:t>单元</w:t>
      </w:r>
      <w:r w:rsidR="00DD3028" w:rsidRPr="007952EA">
        <w:rPr>
          <w:rFonts w:ascii="宋体" w:eastAsia="宋体" w:hAnsi="宋体" w:hint="eastAsia"/>
          <w:color w:val="000000" w:themeColor="text1"/>
        </w:rPr>
        <w:t>、</w:t>
      </w:r>
      <w:r w:rsidR="00410DC0">
        <w:rPr>
          <w:rFonts w:ascii="宋体" w:eastAsia="宋体" w:hAnsi="宋体" w:hint="eastAsia"/>
          <w:color w:val="000000" w:themeColor="text1"/>
        </w:rPr>
        <w:t>中心电力/环境</w:t>
      </w:r>
      <w:r w:rsidR="00DD3028" w:rsidRPr="007952EA">
        <w:rPr>
          <w:rFonts w:ascii="宋体" w:eastAsia="宋体" w:hAnsi="宋体" w:hint="eastAsia"/>
          <w:color w:val="000000" w:themeColor="text1"/>
        </w:rPr>
        <w:t>/火灾监控单元</w:t>
      </w:r>
      <w:r w:rsidR="001F0B9E" w:rsidRPr="007952EA">
        <w:rPr>
          <w:rFonts w:ascii="宋体" w:eastAsia="宋体" w:hAnsi="宋体" w:hint="eastAsia"/>
          <w:color w:val="000000" w:themeColor="text1"/>
        </w:rPr>
        <w:t>应能显示烟火报警</w:t>
      </w:r>
      <w:r w:rsidR="00F26444">
        <w:rPr>
          <w:rFonts w:ascii="宋体" w:eastAsia="宋体" w:hAnsi="宋体" w:hint="eastAsia"/>
          <w:color w:val="000000" w:themeColor="text1"/>
        </w:rPr>
        <w:t>信息</w:t>
      </w:r>
      <w:r w:rsidR="001F0B9E" w:rsidRPr="007952EA">
        <w:rPr>
          <w:rFonts w:ascii="宋体" w:eastAsia="宋体" w:hAnsi="宋体" w:hint="eastAsia"/>
          <w:color w:val="000000" w:themeColor="text1"/>
        </w:rPr>
        <w:t>，中心CCTV控制单元应能显示烟火报警区域</w:t>
      </w:r>
      <w:r w:rsidR="00502495" w:rsidRPr="007952EA">
        <w:rPr>
          <w:rFonts w:ascii="宋体" w:eastAsia="宋体" w:hAnsi="宋体" w:hint="eastAsia"/>
          <w:color w:val="000000" w:themeColor="text1"/>
        </w:rPr>
        <w:t>和列车停靠车站站台区域的图像</w:t>
      </w:r>
      <w:r w:rsidR="001F0B9E" w:rsidRPr="007952EA">
        <w:rPr>
          <w:rFonts w:ascii="宋体" w:eastAsia="宋体" w:hAnsi="宋体" w:hint="eastAsia"/>
          <w:color w:val="000000" w:themeColor="text1"/>
        </w:rPr>
        <w:t>，</w:t>
      </w:r>
      <w:r w:rsidR="00EF02A0">
        <w:rPr>
          <w:rFonts w:ascii="宋体" w:eastAsia="宋体" w:hAnsi="宋体" w:hint="eastAsia"/>
          <w:color w:val="000000" w:themeColor="text1"/>
        </w:rPr>
        <w:t>并</w:t>
      </w:r>
      <w:r w:rsidR="00EF02A0">
        <w:rPr>
          <w:rFonts w:ascii="宋体" w:eastAsia="宋体" w:hAnsi="宋体"/>
          <w:color w:val="000000" w:themeColor="text1"/>
        </w:rPr>
        <w:t>应</w:t>
      </w:r>
      <w:r w:rsidR="00D2319C">
        <w:rPr>
          <w:rFonts w:ascii="宋体" w:eastAsia="宋体" w:hAnsi="宋体" w:hint="eastAsia"/>
          <w:color w:val="000000" w:themeColor="text1"/>
        </w:rPr>
        <w:t>由</w:t>
      </w:r>
      <w:r w:rsidR="001F0B9E" w:rsidRPr="007952EA">
        <w:rPr>
          <w:rFonts w:ascii="宋体" w:eastAsia="宋体" w:hAnsi="宋体" w:hint="eastAsia"/>
          <w:color w:val="000000" w:themeColor="text1"/>
        </w:rPr>
        <w:t>中心工作人员确认火灾状态。</w:t>
      </w:r>
    </w:p>
    <w:p w14:paraId="1AF9E3F8" w14:textId="77777777" w:rsidR="001F0B9E" w:rsidRPr="007952EA" w:rsidRDefault="001F0B9E" w:rsidP="00061DB7">
      <w:pPr>
        <w:pStyle w:val="afff"/>
        <w:spacing w:beforeLines="0" w:before="0" w:afterLines="0" w:after="0"/>
        <w:rPr>
          <w:rFonts w:ascii="宋体" w:eastAsia="宋体" w:hAnsi="宋体"/>
          <w:color w:val="000000" w:themeColor="text1"/>
        </w:rPr>
      </w:pP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宜完成烟火报警远程确认及复位。</w:t>
      </w:r>
    </w:p>
    <w:p w14:paraId="7FAB69D8" w14:textId="5E7E0190" w:rsidR="001F0B9E" w:rsidRPr="007952EA" w:rsidRDefault="00871FA6" w:rsidP="00061DB7">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应根据烟火报警列车所在位置完成</w:t>
      </w:r>
      <w:r w:rsidR="00B92008">
        <w:rPr>
          <w:rFonts w:ascii="宋体" w:eastAsia="宋体" w:hAnsi="宋体" w:hint="eastAsia"/>
          <w:color w:val="000000" w:themeColor="text1"/>
        </w:rPr>
        <w:t>下列</w:t>
      </w:r>
      <w:r w:rsidR="001F0B9E" w:rsidRPr="007952EA">
        <w:rPr>
          <w:rFonts w:ascii="宋体" w:eastAsia="宋体" w:hAnsi="宋体" w:hint="eastAsia"/>
          <w:color w:val="000000" w:themeColor="text1"/>
        </w:rPr>
        <w:t>操作：</w:t>
      </w:r>
    </w:p>
    <w:p w14:paraId="6E0891FB" w14:textId="7495765A" w:rsidR="001F0B9E" w:rsidRPr="007952EA" w:rsidRDefault="00CD3B2E" w:rsidP="002D7885">
      <w:pPr>
        <w:pStyle w:val="af5"/>
        <w:numPr>
          <w:ilvl w:val="0"/>
          <w:numId w:val="51"/>
        </w:numPr>
        <w:rPr>
          <w:color w:val="000000" w:themeColor="text1"/>
        </w:rPr>
      </w:pPr>
      <w:r>
        <w:rPr>
          <w:rFonts w:hint="eastAsia"/>
          <w:color w:val="000000" w:themeColor="text1"/>
        </w:rPr>
        <w:t>当</w:t>
      </w:r>
      <w:r w:rsidR="001F0B9E" w:rsidRPr="007952EA">
        <w:rPr>
          <w:rFonts w:hint="eastAsia"/>
          <w:color w:val="000000" w:themeColor="text1"/>
        </w:rPr>
        <w:t>列车在区间运行时，应控制列车运行至下一车站站台精确停车并保持零速度，</w:t>
      </w:r>
      <w:r w:rsidR="00EF02A0">
        <w:rPr>
          <w:rFonts w:hint="eastAsia"/>
          <w:color w:val="000000" w:themeColor="text1"/>
        </w:rPr>
        <w:t>且</w:t>
      </w:r>
      <w:r w:rsidR="00EF02A0">
        <w:rPr>
          <w:color w:val="000000" w:themeColor="text1"/>
        </w:rPr>
        <w:t>应</w:t>
      </w:r>
      <w:r w:rsidR="001F0B9E" w:rsidRPr="007952EA">
        <w:rPr>
          <w:rFonts w:hint="eastAsia"/>
          <w:color w:val="000000" w:themeColor="text1"/>
        </w:rPr>
        <w:t>禁止列车发车并保持</w:t>
      </w:r>
      <w:r w:rsidR="0098798A" w:rsidRPr="007952EA">
        <w:rPr>
          <w:rFonts w:hint="eastAsia"/>
          <w:color w:val="000000" w:themeColor="text1"/>
        </w:rPr>
        <w:t>客室门</w:t>
      </w:r>
      <w:r w:rsidR="001F0B9E" w:rsidRPr="007952EA">
        <w:rPr>
          <w:rFonts w:hint="eastAsia"/>
          <w:color w:val="000000" w:themeColor="text1"/>
        </w:rPr>
        <w:t>及站台屏蔽门打开，不允许自动关闭；</w:t>
      </w:r>
    </w:p>
    <w:p w14:paraId="59D5369B" w14:textId="5C063187" w:rsidR="001F0B9E" w:rsidRPr="007952EA" w:rsidRDefault="00CD3B2E" w:rsidP="002D7885">
      <w:pPr>
        <w:pStyle w:val="af5"/>
        <w:numPr>
          <w:ilvl w:val="0"/>
          <w:numId w:val="51"/>
        </w:numPr>
        <w:rPr>
          <w:color w:val="000000" w:themeColor="text1"/>
        </w:rPr>
      </w:pPr>
      <w:r>
        <w:rPr>
          <w:rFonts w:hint="eastAsia"/>
          <w:color w:val="000000" w:themeColor="text1"/>
        </w:rPr>
        <w:t>当</w:t>
      </w:r>
      <w:r w:rsidR="001F0B9E" w:rsidRPr="007952EA">
        <w:rPr>
          <w:rFonts w:hint="eastAsia"/>
          <w:color w:val="000000" w:themeColor="text1"/>
        </w:rPr>
        <w:t>列车在站台精确停车并保持零速度时，应禁止列车发车并保持</w:t>
      </w:r>
      <w:r w:rsidR="0098798A" w:rsidRPr="007952EA">
        <w:rPr>
          <w:rFonts w:hint="eastAsia"/>
          <w:color w:val="000000" w:themeColor="text1"/>
        </w:rPr>
        <w:t>客室门</w:t>
      </w:r>
      <w:r w:rsidR="001F0B9E" w:rsidRPr="007952EA">
        <w:rPr>
          <w:rFonts w:hint="eastAsia"/>
          <w:color w:val="000000" w:themeColor="text1"/>
        </w:rPr>
        <w:t>及站台屏蔽门打开，不允许自动关闭。</w:t>
      </w:r>
    </w:p>
    <w:p w14:paraId="639CABDA" w14:textId="5FBF0D56" w:rsidR="001F0B9E" w:rsidRPr="007952EA" w:rsidRDefault="00954208"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车辆火灾</w:t>
      </w:r>
      <w:r w:rsidR="001F0B9E" w:rsidRPr="007952EA">
        <w:rPr>
          <w:rFonts w:ascii="宋体" w:eastAsia="宋体" w:hAnsi="宋体" w:hint="eastAsia"/>
          <w:color w:val="000000" w:themeColor="text1"/>
        </w:rPr>
        <w:t>报警确认后，</w:t>
      </w:r>
      <w:r w:rsidR="00871FA6" w:rsidRPr="007952EA">
        <w:rPr>
          <w:rFonts w:ascii="宋体" w:eastAsia="宋体" w:hAnsi="宋体" w:hint="eastAsia"/>
          <w:color w:val="000000" w:themeColor="text1"/>
        </w:rPr>
        <w:t>中心ATS</w:t>
      </w:r>
      <w:r w:rsidR="00B92008">
        <w:rPr>
          <w:rFonts w:ascii="宋体" w:eastAsia="宋体" w:hAnsi="宋体" w:hint="eastAsia"/>
          <w:color w:val="000000" w:themeColor="text1"/>
        </w:rPr>
        <w:t>应</w:t>
      </w:r>
      <w:r w:rsidR="001F0B9E" w:rsidRPr="007952EA">
        <w:rPr>
          <w:rFonts w:ascii="宋体" w:eastAsia="宋体" w:hAnsi="宋体" w:hint="eastAsia"/>
          <w:color w:val="000000" w:themeColor="text1"/>
        </w:rPr>
        <w:t>联动相关</w:t>
      </w:r>
      <w:r w:rsidR="00D2319C">
        <w:rPr>
          <w:rFonts w:ascii="宋体" w:eastAsia="宋体" w:hAnsi="宋体" w:hint="eastAsia"/>
          <w:color w:val="000000" w:themeColor="text1"/>
        </w:rPr>
        <w:t>车站</w:t>
      </w:r>
      <w:r w:rsidR="001F0B9E" w:rsidRPr="007952EA">
        <w:rPr>
          <w:rFonts w:ascii="宋体" w:eastAsia="宋体" w:hAnsi="宋体" w:hint="eastAsia"/>
          <w:color w:val="000000" w:themeColor="text1"/>
        </w:rPr>
        <w:t>提示设置扣车、跳停命令。车辆语音/PA控制单元应触发火灾车辆预录制的车辆广播，车辆PIS控制单元</w:t>
      </w:r>
      <w:r w:rsidR="00BA26DC" w:rsidRPr="007952EA">
        <w:rPr>
          <w:rFonts w:ascii="宋体" w:eastAsia="宋体" w:hAnsi="宋体" w:hint="eastAsia"/>
          <w:color w:val="000000" w:themeColor="text1"/>
        </w:rPr>
        <w:t>、车站PIS控制单元</w:t>
      </w:r>
      <w:r w:rsidR="001F0B9E" w:rsidRPr="007952EA">
        <w:rPr>
          <w:rFonts w:ascii="宋体" w:eastAsia="宋体" w:hAnsi="宋体" w:hint="eastAsia"/>
          <w:color w:val="000000" w:themeColor="text1"/>
        </w:rPr>
        <w:t>应显示火灾提示信息</w:t>
      </w:r>
      <w:r w:rsidR="00BA26DC" w:rsidRPr="007952EA">
        <w:rPr>
          <w:rFonts w:ascii="宋体" w:eastAsia="宋体" w:hAnsi="宋体" w:hint="eastAsia"/>
          <w:color w:val="000000" w:themeColor="text1"/>
        </w:rPr>
        <w:t>，车站语音/PA控制单元应触发预录制广播。</w:t>
      </w:r>
    </w:p>
    <w:p w14:paraId="7D097075" w14:textId="1ED22C07" w:rsidR="00CC5720" w:rsidRPr="007952EA" w:rsidRDefault="00410DC0" w:rsidP="00502495">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中心电力/环境</w:t>
      </w:r>
      <w:r w:rsidR="00CC5720" w:rsidRPr="007952EA">
        <w:rPr>
          <w:rFonts w:ascii="宋体" w:eastAsia="宋体" w:hAnsi="宋体" w:hint="eastAsia"/>
          <w:color w:val="000000" w:themeColor="text1"/>
        </w:rPr>
        <w:t>/火灾监控单元</w:t>
      </w:r>
      <w:r w:rsidR="00502495" w:rsidRPr="007952EA">
        <w:rPr>
          <w:rFonts w:ascii="宋体" w:eastAsia="宋体" w:hAnsi="宋体" w:hint="eastAsia"/>
          <w:color w:val="000000" w:themeColor="text1"/>
        </w:rPr>
        <w:t>应根据中心ATS提供的车辆火灾报警及列车所在位置，自动或人工启动车辆火灾模式，开启隧道通风。</w:t>
      </w:r>
    </w:p>
    <w:p w14:paraId="34A1BBE5" w14:textId="3F6F8764" w:rsidR="001F0B9E" w:rsidRPr="00C161F8" w:rsidRDefault="00EB6530" w:rsidP="00C161F8">
      <w:pPr>
        <w:pStyle w:val="afff"/>
        <w:spacing w:beforeLines="0" w:before="0" w:afterLines="0" w:after="0"/>
        <w:rPr>
          <w:rFonts w:ascii="宋体" w:eastAsia="宋体" w:hAnsi="宋体"/>
          <w:color w:val="000000" w:themeColor="text1"/>
        </w:rPr>
      </w:pPr>
      <w:r w:rsidRPr="00C161F8">
        <w:rPr>
          <w:rFonts w:ascii="宋体" w:eastAsia="宋体" w:hAnsi="宋体" w:hint="eastAsia"/>
          <w:color w:val="000000" w:themeColor="text1"/>
        </w:rPr>
        <w:t>系统实现</w:t>
      </w:r>
      <w:r w:rsidR="00C161F8" w:rsidRPr="00942102">
        <w:rPr>
          <w:rFonts w:ascii="宋体" w:eastAsia="宋体" w:hAnsi="宋体" w:hint="eastAsia"/>
          <w:color w:val="000000" w:themeColor="text1"/>
        </w:rPr>
        <w:t>车辆内部火灾监控及处置</w:t>
      </w:r>
      <w:r w:rsidRPr="00C161F8">
        <w:rPr>
          <w:rFonts w:ascii="宋体" w:eastAsia="宋体" w:hAnsi="宋体" w:hint="eastAsia"/>
          <w:color w:val="000000" w:themeColor="text1"/>
        </w:rPr>
        <w:t>功能的单元应包括</w:t>
      </w:r>
      <w:r w:rsidR="00871FA6" w:rsidRPr="00C161F8">
        <w:rPr>
          <w:rFonts w:ascii="宋体" w:eastAsia="宋体" w:hAnsi="宋体" w:hint="eastAsia"/>
          <w:color w:val="000000" w:themeColor="text1"/>
        </w:rPr>
        <w:t>中心</w:t>
      </w:r>
      <w:r w:rsidR="00871FA6" w:rsidRPr="0084409A">
        <w:rPr>
          <w:rFonts w:ascii="宋体" w:eastAsia="宋体" w:hAnsi="宋体" w:hint="eastAsia"/>
          <w:color w:val="000000" w:themeColor="text1"/>
        </w:rPr>
        <w:t>ATS</w:t>
      </w:r>
      <w:r w:rsidR="001F0B9E" w:rsidRPr="0084409A">
        <w:rPr>
          <w:rFonts w:ascii="宋体" w:eastAsia="宋体" w:hAnsi="宋体" w:hint="eastAsia"/>
          <w:color w:val="000000" w:themeColor="text1"/>
        </w:rPr>
        <w:t>、</w:t>
      </w:r>
      <w:r w:rsidR="003A2E8C" w:rsidRPr="0084409A">
        <w:rPr>
          <w:rFonts w:ascii="宋体" w:eastAsia="宋体" w:hAnsi="宋体"/>
          <w:color w:val="000000" w:themeColor="text1"/>
        </w:rPr>
        <w:t>列车远程监控单元</w:t>
      </w:r>
      <w:r w:rsidR="003A2E8C" w:rsidRPr="003C1D5C">
        <w:rPr>
          <w:rFonts w:ascii="宋体" w:eastAsia="宋体" w:hAnsi="宋体" w:hint="eastAsia"/>
          <w:color w:val="000000" w:themeColor="text1"/>
        </w:rPr>
        <w:t>、</w:t>
      </w:r>
      <w:r w:rsidR="00410DC0" w:rsidRPr="003C1D5C">
        <w:rPr>
          <w:rFonts w:ascii="宋体" w:eastAsia="宋体" w:hAnsi="宋体" w:hint="eastAsia"/>
          <w:color w:val="000000" w:themeColor="text1"/>
        </w:rPr>
        <w:t>中心电力/环境</w:t>
      </w:r>
      <w:r w:rsidR="00DD3028" w:rsidRPr="003C1D5C">
        <w:rPr>
          <w:rFonts w:ascii="宋体" w:eastAsia="宋体" w:hAnsi="宋体" w:hint="eastAsia"/>
          <w:color w:val="000000" w:themeColor="text1"/>
        </w:rPr>
        <w:t>/火灾监控单元、</w:t>
      </w:r>
      <w:r w:rsidR="001F0B9E" w:rsidRPr="003C1D5C">
        <w:rPr>
          <w:rFonts w:ascii="宋体" w:eastAsia="宋体" w:hAnsi="宋体" w:hint="eastAsia"/>
          <w:color w:val="000000" w:themeColor="text1"/>
        </w:rPr>
        <w:t>中心CCTV</w:t>
      </w:r>
      <w:r w:rsidR="001F0B9E" w:rsidRPr="001A6764">
        <w:rPr>
          <w:rFonts w:ascii="宋体" w:eastAsia="宋体" w:hAnsi="宋体" w:hint="eastAsia"/>
          <w:color w:val="000000" w:themeColor="text1"/>
        </w:rPr>
        <w:t>控制单元、</w:t>
      </w:r>
      <w:r w:rsidR="00BA26DC" w:rsidRPr="001A6764">
        <w:rPr>
          <w:rFonts w:ascii="宋体" w:eastAsia="宋体" w:hAnsi="宋体" w:hint="eastAsia"/>
          <w:color w:val="000000" w:themeColor="text1"/>
        </w:rPr>
        <w:t>车站PIS</w:t>
      </w:r>
      <w:r w:rsidR="00BA26DC" w:rsidRPr="00095D0C">
        <w:rPr>
          <w:rFonts w:ascii="宋体" w:eastAsia="宋体" w:hAnsi="宋体" w:hint="eastAsia"/>
          <w:color w:val="000000" w:themeColor="text1"/>
        </w:rPr>
        <w:t>控制单元、车站语音/PA</w:t>
      </w:r>
      <w:r w:rsidR="00BA26DC" w:rsidRPr="001E025F">
        <w:rPr>
          <w:rFonts w:ascii="宋体" w:eastAsia="宋体" w:hAnsi="宋体" w:hint="eastAsia"/>
          <w:color w:val="000000" w:themeColor="text1"/>
        </w:rPr>
        <w:t>控制单元、</w:t>
      </w:r>
      <w:r w:rsidR="00DD3028" w:rsidRPr="00C161F8">
        <w:rPr>
          <w:rFonts w:ascii="宋体" w:eastAsia="宋体" w:hAnsi="宋体" w:hint="eastAsia"/>
          <w:color w:val="000000" w:themeColor="text1"/>
        </w:rPr>
        <w:t>车辆</w:t>
      </w:r>
      <w:r w:rsidR="001F0B9E" w:rsidRPr="00C161F8">
        <w:rPr>
          <w:rFonts w:ascii="宋体" w:eastAsia="宋体" w:hAnsi="宋体" w:hint="eastAsia"/>
          <w:color w:val="000000" w:themeColor="text1"/>
        </w:rPr>
        <w:t>烟火控制单元、车辆网络控制单元、车辆网络监视单元、车辆语音</w:t>
      </w:r>
      <w:r w:rsidR="001F0B9E" w:rsidRPr="00C161F8">
        <w:rPr>
          <w:rFonts w:ascii="宋体" w:eastAsia="宋体" w:hAnsi="宋体"/>
          <w:color w:val="000000" w:themeColor="text1"/>
        </w:rPr>
        <w:t>/PA控制单元、车辆PIS控制单元、</w:t>
      </w:r>
      <w:r w:rsidR="00871FA6" w:rsidRPr="00C161F8">
        <w:rPr>
          <w:rFonts w:ascii="宋体" w:eastAsia="宋体" w:hAnsi="宋体" w:hint="eastAsia"/>
          <w:color w:val="000000" w:themeColor="text1"/>
        </w:rPr>
        <w:t>车载</w:t>
      </w:r>
      <w:r w:rsidR="00871FA6" w:rsidRPr="00C161F8">
        <w:rPr>
          <w:rFonts w:ascii="宋体" w:eastAsia="宋体" w:hAnsi="宋体"/>
          <w:color w:val="000000" w:themeColor="text1"/>
        </w:rPr>
        <w:t>ATP</w:t>
      </w:r>
      <w:r w:rsidR="001F0B9E" w:rsidRPr="00C161F8">
        <w:rPr>
          <w:rFonts w:ascii="宋体" w:eastAsia="宋体" w:hAnsi="宋体" w:hint="eastAsia"/>
          <w:color w:val="000000" w:themeColor="text1"/>
        </w:rPr>
        <w:t>、</w:t>
      </w:r>
      <w:r w:rsidR="00E43DFB" w:rsidRPr="00C161F8">
        <w:rPr>
          <w:rFonts w:ascii="宋体" w:eastAsia="宋体" w:hAnsi="宋体" w:hint="eastAsia"/>
          <w:color w:val="000000" w:themeColor="text1"/>
        </w:rPr>
        <w:t>车载</w:t>
      </w:r>
      <w:r w:rsidR="00E43DFB" w:rsidRPr="00C161F8">
        <w:rPr>
          <w:rFonts w:ascii="宋体" w:eastAsia="宋体" w:hAnsi="宋体"/>
          <w:color w:val="000000" w:themeColor="text1"/>
        </w:rPr>
        <w:t>ATO</w:t>
      </w:r>
      <w:r w:rsidR="00290511" w:rsidRPr="00C161F8">
        <w:rPr>
          <w:rFonts w:ascii="宋体" w:eastAsia="宋体" w:hAnsi="宋体" w:hint="eastAsia"/>
          <w:color w:val="000000" w:themeColor="text1"/>
        </w:rPr>
        <w:t>、</w:t>
      </w:r>
      <w:r w:rsidR="00290511" w:rsidRPr="00C161F8">
        <w:rPr>
          <w:rFonts w:ascii="宋体" w:eastAsia="宋体" w:hAnsi="宋体"/>
          <w:color w:val="000000" w:themeColor="text1"/>
        </w:rPr>
        <w:t>数据通信单元</w:t>
      </w:r>
      <w:r w:rsidR="001F0B9E" w:rsidRPr="00C161F8">
        <w:rPr>
          <w:rFonts w:ascii="宋体" w:eastAsia="宋体" w:hAnsi="宋体" w:hint="eastAsia"/>
          <w:color w:val="000000" w:themeColor="text1"/>
        </w:rPr>
        <w:t>。</w:t>
      </w:r>
    </w:p>
    <w:p w14:paraId="3BB2154F" w14:textId="651E99FF" w:rsidR="001F0B9E" w:rsidRPr="007952EA" w:rsidRDefault="001F0B9E" w:rsidP="007374F1">
      <w:pPr>
        <w:pStyle w:val="affe"/>
        <w:spacing w:before="156" w:after="156"/>
        <w:rPr>
          <w:color w:val="000000" w:themeColor="text1"/>
        </w:rPr>
      </w:pPr>
      <w:bookmarkStart w:id="325" w:name="_Toc132618905"/>
      <w:bookmarkStart w:id="326" w:name="_Toc132965428"/>
      <w:r w:rsidRPr="007952EA">
        <w:rPr>
          <w:rFonts w:hint="eastAsia"/>
          <w:color w:val="000000" w:themeColor="text1"/>
        </w:rPr>
        <w:t>车站</w:t>
      </w:r>
      <w:r w:rsidR="00436F8C">
        <w:rPr>
          <w:rFonts w:hint="eastAsia"/>
          <w:color w:val="000000" w:themeColor="text1"/>
        </w:rPr>
        <w:t>乘客</w:t>
      </w:r>
      <w:r w:rsidR="00436F8C">
        <w:rPr>
          <w:color w:val="000000" w:themeColor="text1"/>
        </w:rPr>
        <w:t>乘降区</w:t>
      </w:r>
      <w:r w:rsidRPr="007952EA">
        <w:rPr>
          <w:rFonts w:hint="eastAsia"/>
          <w:color w:val="000000" w:themeColor="text1"/>
        </w:rPr>
        <w:t>火灾监控及</w:t>
      </w:r>
      <w:bookmarkEnd w:id="325"/>
      <w:bookmarkEnd w:id="326"/>
      <w:r w:rsidR="00437A4F">
        <w:rPr>
          <w:rFonts w:hint="eastAsia"/>
          <w:color w:val="000000" w:themeColor="text1"/>
        </w:rPr>
        <w:t>处置</w:t>
      </w:r>
    </w:p>
    <w:p w14:paraId="2286D60C" w14:textId="11BA6410" w:rsidR="001F0B9E" w:rsidRPr="007952EA" w:rsidRDefault="001F0B9E" w:rsidP="009C001D">
      <w:pPr>
        <w:pStyle w:val="afff"/>
        <w:spacing w:beforeLines="0" w:before="0" w:afterLines="0" w:after="0"/>
        <w:rPr>
          <w:rFonts w:ascii="宋体" w:eastAsia="宋体" w:hAnsi="宋体"/>
          <w:color w:val="000000" w:themeColor="text1"/>
        </w:rPr>
      </w:pPr>
      <w:bookmarkStart w:id="327" w:name="_Toc132618906"/>
      <w:bookmarkStart w:id="328" w:name="_Toc132965429"/>
      <w:r w:rsidRPr="007952EA">
        <w:rPr>
          <w:rFonts w:ascii="宋体" w:eastAsia="宋体" w:hAnsi="宋体" w:hint="eastAsia"/>
          <w:color w:val="000000" w:themeColor="text1"/>
        </w:rPr>
        <w:t>车站</w:t>
      </w:r>
      <w:r w:rsidRPr="007952EA">
        <w:rPr>
          <w:rFonts w:ascii="宋体" w:eastAsia="宋体" w:hAnsi="宋体"/>
          <w:color w:val="000000" w:themeColor="text1"/>
        </w:rPr>
        <w:t>火灾</w:t>
      </w:r>
      <w:r w:rsidRPr="007952EA">
        <w:rPr>
          <w:rFonts w:ascii="宋体" w:eastAsia="宋体" w:hAnsi="宋体" w:hint="eastAsia"/>
          <w:color w:val="000000" w:themeColor="text1"/>
        </w:rPr>
        <w:t>监控单元应</w:t>
      </w:r>
      <w:r w:rsidRPr="007952EA">
        <w:rPr>
          <w:rFonts w:ascii="宋体" w:eastAsia="宋体" w:hAnsi="宋体"/>
          <w:color w:val="000000" w:themeColor="text1"/>
        </w:rPr>
        <w:t>实时监测</w:t>
      </w:r>
      <w:r w:rsidRPr="007952EA">
        <w:rPr>
          <w:rFonts w:ascii="宋体" w:eastAsia="宋体" w:hAnsi="宋体" w:hint="eastAsia"/>
          <w:color w:val="000000" w:themeColor="text1"/>
        </w:rPr>
        <w:t>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火灾状态，</w:t>
      </w:r>
      <w:r w:rsidRPr="007952EA">
        <w:rPr>
          <w:rFonts w:ascii="宋体" w:eastAsia="宋体" w:hAnsi="宋体"/>
          <w:color w:val="000000" w:themeColor="text1"/>
        </w:rPr>
        <w:t>并</w:t>
      </w:r>
      <w:r w:rsidR="00B92008">
        <w:rPr>
          <w:rFonts w:ascii="宋体" w:eastAsia="宋体" w:hAnsi="宋体" w:hint="eastAsia"/>
          <w:color w:val="000000" w:themeColor="text1"/>
        </w:rPr>
        <w:t>应</w:t>
      </w:r>
      <w:r w:rsidRPr="007952EA">
        <w:rPr>
          <w:rFonts w:ascii="宋体" w:eastAsia="宋体" w:hAnsi="宋体"/>
          <w:color w:val="000000" w:themeColor="text1"/>
        </w:rPr>
        <w:t>将</w:t>
      </w:r>
      <w:r w:rsidRPr="007952EA">
        <w:rPr>
          <w:rFonts w:ascii="宋体" w:eastAsia="宋体" w:hAnsi="宋体" w:hint="eastAsia"/>
          <w:color w:val="000000" w:themeColor="text1"/>
        </w:rPr>
        <w:t>状态</w:t>
      </w:r>
      <w:r w:rsidRPr="007952EA">
        <w:rPr>
          <w:rFonts w:ascii="宋体" w:eastAsia="宋体" w:hAnsi="宋体"/>
          <w:color w:val="000000" w:themeColor="text1"/>
        </w:rPr>
        <w:t>信息实时上传</w:t>
      </w:r>
      <w:r w:rsidR="00C45248">
        <w:rPr>
          <w:rFonts w:ascii="宋体" w:eastAsia="宋体" w:hAnsi="宋体" w:hint="eastAsia"/>
          <w:color w:val="000000" w:themeColor="text1"/>
        </w:rPr>
        <w:t>至</w:t>
      </w:r>
      <w:r w:rsidR="00410DC0">
        <w:rPr>
          <w:rFonts w:ascii="宋体" w:eastAsia="宋体" w:hAnsi="宋体" w:hint="eastAsia"/>
          <w:color w:val="000000" w:themeColor="text1"/>
        </w:rPr>
        <w:t>中心电力/环境</w:t>
      </w:r>
      <w:r w:rsidR="00E1287A" w:rsidRPr="007952EA">
        <w:rPr>
          <w:rFonts w:ascii="宋体" w:eastAsia="宋体" w:hAnsi="宋体" w:hint="eastAsia"/>
          <w:color w:val="000000" w:themeColor="text1"/>
        </w:rPr>
        <w:t>/</w:t>
      </w:r>
      <w:r w:rsidRPr="007952EA">
        <w:rPr>
          <w:rFonts w:ascii="宋体" w:eastAsia="宋体" w:hAnsi="宋体"/>
          <w:color w:val="000000" w:themeColor="text1"/>
        </w:rPr>
        <w:t>火灾监控</w:t>
      </w:r>
      <w:r w:rsidRPr="007952EA">
        <w:rPr>
          <w:rFonts w:ascii="宋体" w:eastAsia="宋体" w:hAnsi="宋体" w:hint="eastAsia"/>
          <w:color w:val="000000" w:themeColor="text1"/>
        </w:rPr>
        <w:t>单元</w:t>
      </w:r>
      <w:r w:rsidRPr="007952EA">
        <w:rPr>
          <w:rFonts w:ascii="宋体" w:eastAsia="宋体" w:hAnsi="宋体"/>
          <w:color w:val="000000" w:themeColor="text1"/>
        </w:rPr>
        <w:t>。</w:t>
      </w:r>
    </w:p>
    <w:p w14:paraId="30112FD1" w14:textId="34A9D76D" w:rsidR="00EA5AAE" w:rsidRPr="007952EA" w:rsidRDefault="00410DC0" w:rsidP="009C001D">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中心电力/环境</w:t>
      </w:r>
      <w:r w:rsidR="002D43D8" w:rsidRPr="007952EA">
        <w:rPr>
          <w:rFonts w:ascii="宋体" w:eastAsia="宋体" w:hAnsi="宋体" w:hint="eastAsia"/>
          <w:color w:val="000000" w:themeColor="text1"/>
        </w:rPr>
        <w:t>/</w:t>
      </w:r>
      <w:r w:rsidR="002D43D8" w:rsidRPr="007952EA">
        <w:rPr>
          <w:rFonts w:ascii="宋体" w:eastAsia="宋体" w:hAnsi="宋体"/>
          <w:color w:val="000000" w:themeColor="text1"/>
        </w:rPr>
        <w:t>火灾监控</w:t>
      </w:r>
      <w:r w:rsidR="002D43D8" w:rsidRPr="007952EA">
        <w:rPr>
          <w:rFonts w:ascii="宋体" w:eastAsia="宋体" w:hAnsi="宋体" w:hint="eastAsia"/>
          <w:color w:val="000000" w:themeColor="text1"/>
        </w:rPr>
        <w:t>单元、车站火灾监控单元应完成车站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002D43D8" w:rsidRPr="007952EA">
        <w:rPr>
          <w:rFonts w:ascii="宋体" w:eastAsia="宋体" w:hAnsi="宋体" w:hint="eastAsia"/>
          <w:color w:val="000000" w:themeColor="text1"/>
        </w:rPr>
        <w:t>火灾报警提示，</w:t>
      </w:r>
      <w:r w:rsidR="001F0B9E" w:rsidRPr="007952EA">
        <w:rPr>
          <w:rFonts w:ascii="宋体" w:eastAsia="宋体" w:hAnsi="宋体" w:hint="eastAsia"/>
          <w:color w:val="000000" w:themeColor="text1"/>
        </w:rPr>
        <w:t>中心CCT</w:t>
      </w:r>
      <w:r w:rsidR="001F0B9E" w:rsidRPr="007952EA">
        <w:rPr>
          <w:rFonts w:ascii="宋体" w:eastAsia="宋体" w:hAnsi="宋体"/>
          <w:color w:val="000000" w:themeColor="text1"/>
        </w:rPr>
        <w:t>V</w:t>
      </w:r>
      <w:r w:rsidR="00FF4E4C" w:rsidRPr="007952EA">
        <w:rPr>
          <w:rFonts w:ascii="宋体" w:eastAsia="宋体" w:hAnsi="宋体" w:hint="eastAsia"/>
          <w:color w:val="000000" w:themeColor="text1"/>
        </w:rPr>
        <w:t>控制单元</w:t>
      </w:r>
      <w:r w:rsidR="00B82EA9" w:rsidRPr="007952EA">
        <w:rPr>
          <w:rFonts w:ascii="宋体" w:eastAsia="宋体" w:hAnsi="宋体" w:hint="eastAsia"/>
          <w:color w:val="000000" w:themeColor="text1"/>
        </w:rPr>
        <w:t>、车站CCTV控制单元</w:t>
      </w:r>
      <w:r w:rsidR="001F0B9E" w:rsidRPr="007952EA">
        <w:rPr>
          <w:rFonts w:ascii="宋体" w:eastAsia="宋体" w:hAnsi="宋体" w:hint="eastAsia"/>
          <w:color w:val="000000" w:themeColor="text1"/>
        </w:rPr>
        <w:t>在接到</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002D43D8" w:rsidRPr="007952EA">
        <w:rPr>
          <w:rFonts w:ascii="宋体" w:eastAsia="宋体" w:hAnsi="宋体" w:hint="eastAsia"/>
          <w:color w:val="000000" w:themeColor="text1"/>
        </w:rPr>
        <w:t>火灾报警信息</w:t>
      </w:r>
      <w:r w:rsidR="001F0B9E" w:rsidRPr="007952EA">
        <w:rPr>
          <w:rFonts w:ascii="宋体" w:eastAsia="宋体" w:hAnsi="宋体" w:hint="eastAsia"/>
          <w:color w:val="000000" w:themeColor="text1"/>
        </w:rPr>
        <w:t>时，应</w:t>
      </w:r>
      <w:r w:rsidR="001F0B9E" w:rsidRPr="007952EA">
        <w:rPr>
          <w:rFonts w:ascii="宋体" w:eastAsia="宋体" w:hAnsi="宋体"/>
          <w:color w:val="000000" w:themeColor="text1"/>
        </w:rPr>
        <w:t>主动</w:t>
      </w:r>
      <w:r w:rsidR="001F0B9E" w:rsidRPr="007952EA">
        <w:rPr>
          <w:rFonts w:ascii="宋体" w:eastAsia="宋体" w:hAnsi="宋体" w:hint="eastAsia"/>
          <w:color w:val="000000" w:themeColor="text1"/>
        </w:rPr>
        <w:t>调出</w:t>
      </w:r>
      <w:r w:rsidR="001F0B9E" w:rsidRPr="007952EA">
        <w:rPr>
          <w:rFonts w:ascii="宋体" w:eastAsia="宋体" w:hAnsi="宋体"/>
          <w:color w:val="000000" w:themeColor="text1"/>
        </w:rPr>
        <w:t>并显示</w:t>
      </w:r>
      <w:r w:rsidR="001F0B9E" w:rsidRPr="007952EA">
        <w:rPr>
          <w:rFonts w:ascii="宋体" w:eastAsia="宋体" w:hAnsi="宋体" w:hint="eastAsia"/>
          <w:color w:val="000000" w:themeColor="text1"/>
        </w:rPr>
        <w:t>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001F0B9E" w:rsidRPr="007952EA">
        <w:rPr>
          <w:rFonts w:ascii="宋体" w:eastAsia="宋体" w:hAnsi="宋体" w:hint="eastAsia"/>
          <w:color w:val="000000" w:themeColor="text1"/>
        </w:rPr>
        <w:t>火灾报警区域的视频图像。</w:t>
      </w:r>
    </w:p>
    <w:p w14:paraId="0FC21435" w14:textId="72BA511A" w:rsidR="00954208" w:rsidRPr="007952EA" w:rsidRDefault="00954208" w:rsidP="002D43D8">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火灾报警确认后，</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应对相邻</w:t>
      </w:r>
      <w:r w:rsidR="001E60A7">
        <w:rPr>
          <w:rFonts w:ascii="宋体" w:eastAsia="宋体" w:hAnsi="宋体" w:hint="eastAsia"/>
          <w:color w:val="000000" w:themeColor="text1"/>
        </w:rPr>
        <w:t>车站</w:t>
      </w:r>
      <w:r w:rsidR="001F0B9E" w:rsidRPr="007952EA">
        <w:rPr>
          <w:rFonts w:ascii="宋体" w:eastAsia="宋体" w:hAnsi="宋体" w:hint="eastAsia"/>
          <w:color w:val="000000" w:themeColor="text1"/>
        </w:rPr>
        <w:t>自动设置扣车命令</w:t>
      </w:r>
      <w:r w:rsidRPr="007952EA">
        <w:rPr>
          <w:rFonts w:ascii="宋体" w:eastAsia="宋体" w:hAnsi="宋体" w:hint="eastAsia"/>
          <w:color w:val="000000" w:themeColor="text1"/>
        </w:rPr>
        <w:t>。车站语音/PA控制单元应触发预录制广播，</w:t>
      </w:r>
      <w:r w:rsidR="00FB131E" w:rsidRPr="007952EA">
        <w:rPr>
          <w:rFonts w:ascii="宋体" w:eastAsia="宋体" w:hAnsi="宋体" w:hint="eastAsia"/>
          <w:color w:val="000000" w:themeColor="text1"/>
        </w:rPr>
        <w:t>车站</w:t>
      </w:r>
      <w:r w:rsidRPr="007952EA">
        <w:rPr>
          <w:rFonts w:ascii="宋体" w:eastAsia="宋体" w:hAnsi="宋体" w:hint="eastAsia"/>
          <w:color w:val="000000" w:themeColor="text1"/>
        </w:rPr>
        <w:t>PIS控制单元应显示</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火灾提示信息。</w:t>
      </w:r>
    </w:p>
    <w:p w14:paraId="689FC6FB" w14:textId="340D1B45" w:rsidR="001F0B9E" w:rsidRPr="007952EA" w:rsidRDefault="00EA5AA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车站火灾监控单元应自动或人工启动车站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火灾模式，开启车站通风。</w:t>
      </w:r>
    </w:p>
    <w:p w14:paraId="54A1774E" w14:textId="75DC0692" w:rsidR="001F0B9E" w:rsidRPr="007952EA" w:rsidRDefault="00E43DFB"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应根据列车位置响应车站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001F0B9E" w:rsidRPr="007952EA">
        <w:rPr>
          <w:rFonts w:ascii="宋体" w:eastAsia="宋体" w:hAnsi="宋体" w:hint="eastAsia"/>
          <w:color w:val="000000" w:themeColor="text1"/>
        </w:rPr>
        <w:t>火灾联动处置命令，</w:t>
      </w:r>
      <w:r w:rsidR="00643080">
        <w:rPr>
          <w:rFonts w:ascii="宋体" w:eastAsia="宋体" w:hAnsi="宋体" w:hint="eastAsia"/>
          <w:color w:val="000000" w:themeColor="text1"/>
        </w:rPr>
        <w:t>且应</w:t>
      </w:r>
      <w:r w:rsidR="00643080">
        <w:rPr>
          <w:rFonts w:ascii="宋体" w:eastAsia="宋体" w:hAnsi="宋体"/>
          <w:color w:val="000000" w:themeColor="text1"/>
        </w:rPr>
        <w:t>符合下列规定</w:t>
      </w:r>
      <w:r w:rsidR="001F0B9E" w:rsidRPr="007952EA">
        <w:rPr>
          <w:rFonts w:ascii="宋体" w:eastAsia="宋体" w:hAnsi="宋体" w:hint="eastAsia"/>
          <w:color w:val="000000" w:themeColor="text1"/>
        </w:rPr>
        <w:t>：</w:t>
      </w:r>
    </w:p>
    <w:p w14:paraId="516AC94C" w14:textId="6FA9EF33" w:rsidR="001F0B9E" w:rsidRPr="007952EA" w:rsidRDefault="001F0B9E" w:rsidP="002D7885">
      <w:pPr>
        <w:pStyle w:val="af5"/>
        <w:numPr>
          <w:ilvl w:val="0"/>
          <w:numId w:val="52"/>
        </w:numPr>
        <w:rPr>
          <w:color w:val="000000" w:themeColor="text1"/>
        </w:rPr>
      </w:pPr>
      <w:r w:rsidRPr="007952EA">
        <w:rPr>
          <w:rFonts w:hint="eastAsia"/>
          <w:color w:val="000000" w:themeColor="text1"/>
        </w:rPr>
        <w:t>对于站台</w:t>
      </w:r>
      <w:r w:rsidR="006844EE" w:rsidRPr="007952EA">
        <w:rPr>
          <w:rFonts w:hint="eastAsia"/>
          <w:color w:val="000000" w:themeColor="text1"/>
        </w:rPr>
        <w:t>零速</w:t>
      </w:r>
      <w:r w:rsidRPr="007952EA">
        <w:rPr>
          <w:rFonts w:hint="eastAsia"/>
          <w:color w:val="000000" w:themeColor="text1"/>
        </w:rPr>
        <w:t>的列车，应立即联动关闭</w:t>
      </w:r>
      <w:r w:rsidR="0098798A" w:rsidRPr="007952EA">
        <w:rPr>
          <w:rFonts w:hint="eastAsia"/>
          <w:color w:val="000000" w:themeColor="text1"/>
        </w:rPr>
        <w:t>客室门</w:t>
      </w:r>
      <w:r w:rsidR="00F26444">
        <w:rPr>
          <w:rFonts w:hint="eastAsia"/>
          <w:color w:val="000000" w:themeColor="text1"/>
        </w:rPr>
        <w:t>、</w:t>
      </w:r>
      <w:r w:rsidRPr="007952EA">
        <w:rPr>
          <w:rFonts w:hint="eastAsia"/>
          <w:color w:val="000000" w:themeColor="text1"/>
        </w:rPr>
        <w:t>站台屏蔽门。在具备出站条件后，应立即发车</w:t>
      </w:r>
      <w:r w:rsidR="00091ADE">
        <w:rPr>
          <w:rFonts w:hint="eastAsia"/>
          <w:color w:val="000000" w:themeColor="text1"/>
        </w:rPr>
        <w:t>。</w:t>
      </w:r>
    </w:p>
    <w:p w14:paraId="08B939E9" w14:textId="35141AC1" w:rsidR="001F0B9E" w:rsidRPr="007952EA" w:rsidRDefault="001F0B9E" w:rsidP="002D7885">
      <w:pPr>
        <w:pStyle w:val="af5"/>
        <w:numPr>
          <w:ilvl w:val="0"/>
          <w:numId w:val="52"/>
        </w:numPr>
        <w:rPr>
          <w:color w:val="000000" w:themeColor="text1"/>
        </w:rPr>
      </w:pPr>
      <w:r w:rsidRPr="007952EA">
        <w:rPr>
          <w:rFonts w:hint="eastAsia"/>
          <w:color w:val="000000" w:themeColor="text1"/>
        </w:rPr>
        <w:t>对于在相邻区间的进站列车，</w:t>
      </w:r>
      <w:r w:rsidR="00B01775" w:rsidRPr="007952EA">
        <w:rPr>
          <w:rFonts w:hint="eastAsia"/>
          <w:color w:val="000000" w:themeColor="text1"/>
        </w:rPr>
        <w:t>若</w:t>
      </w:r>
      <w:r w:rsidRPr="007952EA">
        <w:rPr>
          <w:rFonts w:hint="eastAsia"/>
          <w:color w:val="000000" w:themeColor="text1"/>
        </w:rPr>
        <w:t>具备跳停条件</w:t>
      </w:r>
      <w:r w:rsidR="00091ADE">
        <w:rPr>
          <w:rFonts w:hint="eastAsia"/>
          <w:color w:val="000000" w:themeColor="text1"/>
        </w:rPr>
        <w:t>，</w:t>
      </w:r>
      <w:r w:rsidR="00B01775" w:rsidRPr="007952EA">
        <w:rPr>
          <w:rFonts w:hint="eastAsia"/>
          <w:color w:val="000000" w:themeColor="text1"/>
        </w:rPr>
        <w:t>则</w:t>
      </w:r>
      <w:r w:rsidR="00643080">
        <w:rPr>
          <w:rFonts w:hint="eastAsia"/>
          <w:color w:val="000000" w:themeColor="text1"/>
        </w:rPr>
        <w:t>应</w:t>
      </w:r>
      <w:r w:rsidRPr="007952EA">
        <w:rPr>
          <w:rFonts w:hint="eastAsia"/>
          <w:color w:val="000000" w:themeColor="text1"/>
        </w:rPr>
        <w:t>执行跳停；否则，进站</w:t>
      </w:r>
      <w:r w:rsidR="006844EE" w:rsidRPr="007952EA">
        <w:rPr>
          <w:rFonts w:hint="eastAsia"/>
          <w:color w:val="000000" w:themeColor="text1"/>
        </w:rPr>
        <w:t>零速</w:t>
      </w:r>
      <w:r w:rsidRPr="007952EA">
        <w:rPr>
          <w:rFonts w:hint="eastAsia"/>
          <w:color w:val="000000" w:themeColor="text1"/>
        </w:rPr>
        <w:t>后不</w:t>
      </w:r>
      <w:r w:rsidR="00643080">
        <w:rPr>
          <w:rFonts w:hint="eastAsia"/>
          <w:color w:val="000000" w:themeColor="text1"/>
        </w:rPr>
        <w:t>应</w:t>
      </w:r>
      <w:r w:rsidR="00D43181">
        <w:rPr>
          <w:rFonts w:hint="eastAsia"/>
          <w:color w:val="000000" w:themeColor="text1"/>
        </w:rPr>
        <w:t>打</w:t>
      </w:r>
      <w:r w:rsidRPr="007952EA">
        <w:rPr>
          <w:rFonts w:hint="eastAsia"/>
          <w:color w:val="000000" w:themeColor="text1"/>
        </w:rPr>
        <w:t>开</w:t>
      </w:r>
      <w:r w:rsidR="0098798A" w:rsidRPr="007952EA">
        <w:rPr>
          <w:rFonts w:hint="eastAsia"/>
          <w:color w:val="000000" w:themeColor="text1"/>
        </w:rPr>
        <w:t>客室门</w:t>
      </w:r>
      <w:r w:rsidR="00091ADE">
        <w:rPr>
          <w:rFonts w:hint="eastAsia"/>
          <w:color w:val="000000" w:themeColor="text1"/>
        </w:rPr>
        <w:t>，</w:t>
      </w:r>
      <w:r w:rsidRPr="007952EA">
        <w:rPr>
          <w:rFonts w:hint="eastAsia"/>
          <w:color w:val="000000" w:themeColor="text1"/>
        </w:rPr>
        <w:t>并</w:t>
      </w:r>
      <w:r w:rsidR="00643080">
        <w:rPr>
          <w:rFonts w:hint="eastAsia"/>
          <w:color w:val="000000" w:themeColor="text1"/>
        </w:rPr>
        <w:t>应</w:t>
      </w:r>
      <w:r w:rsidRPr="007952EA">
        <w:rPr>
          <w:rFonts w:hint="eastAsia"/>
          <w:color w:val="000000" w:themeColor="text1"/>
        </w:rPr>
        <w:t>在具备出站条件后，立即发车。</w:t>
      </w:r>
    </w:p>
    <w:p w14:paraId="44EF5631" w14:textId="4BED0B1F"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对于处在</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火灾车站相邻区间的列车，车辆空调控制单元应根据</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提供的车站</w:t>
      </w:r>
      <w:r w:rsidR="00E91A88">
        <w:rPr>
          <w:rFonts w:ascii="宋体" w:eastAsia="宋体" w:hAnsi="宋体" w:hint="eastAsia"/>
          <w:color w:val="000000" w:themeColor="text1"/>
        </w:rPr>
        <w:t>乘客</w:t>
      </w:r>
      <w:r w:rsidR="00E91A88">
        <w:rPr>
          <w:rFonts w:ascii="宋体" w:eastAsia="宋体" w:hAnsi="宋体"/>
          <w:color w:val="000000" w:themeColor="text1"/>
        </w:rPr>
        <w:t>乘降区</w:t>
      </w:r>
      <w:r w:rsidRPr="007952EA">
        <w:rPr>
          <w:rFonts w:ascii="宋体" w:eastAsia="宋体" w:hAnsi="宋体" w:hint="eastAsia"/>
          <w:color w:val="000000" w:themeColor="text1"/>
        </w:rPr>
        <w:t>火灾报警</w:t>
      </w:r>
      <w:r w:rsidR="00F26444">
        <w:rPr>
          <w:rFonts w:ascii="宋体" w:eastAsia="宋体" w:hAnsi="宋体" w:hint="eastAsia"/>
          <w:color w:val="000000" w:themeColor="text1"/>
        </w:rPr>
        <w:t>信息</w:t>
      </w:r>
      <w:r w:rsidRPr="007952EA">
        <w:rPr>
          <w:rFonts w:ascii="宋体" w:eastAsia="宋体" w:hAnsi="宋体" w:hint="eastAsia"/>
          <w:color w:val="000000" w:themeColor="text1"/>
        </w:rPr>
        <w:t>自动关闭新风系统。</w:t>
      </w:r>
    </w:p>
    <w:p w14:paraId="2CCA78A2" w14:textId="60413A13"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当车站</w:t>
      </w:r>
      <w:r w:rsidR="00180311">
        <w:rPr>
          <w:rFonts w:ascii="宋体" w:eastAsia="宋体" w:hAnsi="宋体" w:hint="eastAsia"/>
          <w:color w:val="000000" w:themeColor="text1"/>
        </w:rPr>
        <w:t>乘客</w:t>
      </w:r>
      <w:r w:rsidR="00180311">
        <w:rPr>
          <w:rFonts w:ascii="宋体" w:eastAsia="宋体" w:hAnsi="宋体"/>
          <w:color w:val="000000" w:themeColor="text1"/>
        </w:rPr>
        <w:t>乘降区</w:t>
      </w:r>
      <w:r w:rsidRPr="007952EA">
        <w:rPr>
          <w:rFonts w:ascii="宋体" w:eastAsia="宋体" w:hAnsi="宋体" w:hint="eastAsia"/>
          <w:color w:val="000000" w:themeColor="text1"/>
        </w:rPr>
        <w:t>火灾事件处置完成后，</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应由人工取消已设置的扣车、跳停联动指令</w:t>
      </w:r>
      <w:r w:rsidR="00FD21ED" w:rsidRPr="007952EA">
        <w:rPr>
          <w:rFonts w:ascii="宋体" w:eastAsia="宋体" w:hAnsi="宋体" w:hint="eastAsia"/>
          <w:color w:val="000000" w:themeColor="text1"/>
        </w:rPr>
        <w:t>。</w:t>
      </w:r>
    </w:p>
    <w:p w14:paraId="6E82A8BA" w14:textId="70C650D9" w:rsidR="001F0B9E" w:rsidRPr="0084409A" w:rsidRDefault="00EB6530" w:rsidP="0084409A">
      <w:pPr>
        <w:pStyle w:val="afff"/>
        <w:spacing w:beforeLines="0" w:before="0" w:afterLines="0" w:after="0"/>
        <w:rPr>
          <w:rFonts w:ascii="宋体" w:eastAsia="宋体" w:hAnsi="宋体"/>
          <w:color w:val="000000" w:themeColor="text1"/>
        </w:rPr>
      </w:pPr>
      <w:r w:rsidRPr="0084409A">
        <w:rPr>
          <w:rFonts w:ascii="宋体" w:eastAsia="宋体" w:hAnsi="宋体" w:hint="eastAsia"/>
          <w:color w:val="000000" w:themeColor="text1"/>
        </w:rPr>
        <w:t>系统实现</w:t>
      </w:r>
      <w:r w:rsidR="0084409A" w:rsidRPr="00942102">
        <w:rPr>
          <w:rFonts w:ascii="宋体" w:eastAsia="宋体" w:hAnsi="宋体" w:hint="eastAsia"/>
          <w:color w:val="000000" w:themeColor="text1"/>
        </w:rPr>
        <w:t>车站乘客乘降区火灾监控及处置</w:t>
      </w:r>
      <w:r w:rsidRPr="0084409A">
        <w:rPr>
          <w:rFonts w:ascii="宋体" w:eastAsia="宋体" w:hAnsi="宋体" w:hint="eastAsia"/>
          <w:color w:val="000000" w:themeColor="text1"/>
        </w:rPr>
        <w:t>功能的单元应包括</w:t>
      </w:r>
      <w:r w:rsidR="00871FA6" w:rsidRPr="0084409A">
        <w:rPr>
          <w:rFonts w:ascii="宋体" w:eastAsia="宋体" w:hAnsi="宋体" w:hint="eastAsia"/>
          <w:color w:val="000000" w:themeColor="text1"/>
        </w:rPr>
        <w:t>中心ATS</w:t>
      </w:r>
      <w:r w:rsidR="001F0B9E" w:rsidRPr="0084409A">
        <w:rPr>
          <w:rFonts w:ascii="宋体" w:eastAsia="宋体" w:hAnsi="宋体" w:hint="eastAsia"/>
          <w:color w:val="000000" w:themeColor="text1"/>
        </w:rPr>
        <w:t>、中心CCTV控制单元、</w:t>
      </w:r>
      <w:r w:rsidR="00410DC0" w:rsidRPr="0084409A">
        <w:rPr>
          <w:rFonts w:ascii="宋体" w:eastAsia="宋体" w:hAnsi="宋体" w:hint="eastAsia"/>
          <w:color w:val="000000" w:themeColor="text1"/>
        </w:rPr>
        <w:t>中心电力</w:t>
      </w:r>
      <w:r w:rsidR="00410DC0" w:rsidRPr="003C1D5C">
        <w:rPr>
          <w:rFonts w:ascii="宋体" w:eastAsia="宋体" w:hAnsi="宋体" w:hint="eastAsia"/>
          <w:color w:val="000000" w:themeColor="text1"/>
        </w:rPr>
        <w:t>/环境</w:t>
      </w:r>
      <w:r w:rsidR="00E1287A" w:rsidRPr="003C1D5C">
        <w:rPr>
          <w:rFonts w:ascii="宋体" w:eastAsia="宋体" w:hAnsi="宋体" w:hint="eastAsia"/>
          <w:color w:val="000000" w:themeColor="text1"/>
        </w:rPr>
        <w:t>/</w:t>
      </w:r>
      <w:r w:rsidR="00E1287A" w:rsidRPr="003C1D5C">
        <w:rPr>
          <w:rFonts w:ascii="宋体" w:eastAsia="宋体" w:hAnsi="宋体"/>
          <w:color w:val="000000" w:themeColor="text1"/>
        </w:rPr>
        <w:t>火灾监控</w:t>
      </w:r>
      <w:r w:rsidR="00E1287A" w:rsidRPr="003C1D5C">
        <w:rPr>
          <w:rFonts w:ascii="宋体" w:eastAsia="宋体" w:hAnsi="宋体" w:hint="eastAsia"/>
          <w:color w:val="000000" w:themeColor="text1"/>
        </w:rPr>
        <w:t>单元</w:t>
      </w:r>
      <w:r w:rsidR="00FF4E4C" w:rsidRPr="003C1D5C">
        <w:rPr>
          <w:rFonts w:ascii="宋体" w:eastAsia="宋体" w:hAnsi="宋体" w:hint="eastAsia"/>
          <w:color w:val="000000" w:themeColor="text1"/>
        </w:rPr>
        <w:t>、车站</w:t>
      </w:r>
      <w:r w:rsidR="00FF4E4C" w:rsidRPr="003C1D5C">
        <w:rPr>
          <w:rFonts w:ascii="宋体" w:eastAsia="宋体" w:hAnsi="宋体"/>
          <w:color w:val="000000" w:themeColor="text1"/>
        </w:rPr>
        <w:t>火灾</w:t>
      </w:r>
      <w:r w:rsidR="00FF4E4C" w:rsidRPr="003C1D5C">
        <w:rPr>
          <w:rFonts w:ascii="宋体" w:eastAsia="宋体" w:hAnsi="宋体" w:hint="eastAsia"/>
          <w:color w:val="000000" w:themeColor="text1"/>
        </w:rPr>
        <w:t>监控单元</w:t>
      </w:r>
      <w:r w:rsidR="001F0B9E" w:rsidRPr="003C1D5C">
        <w:rPr>
          <w:rFonts w:ascii="宋体" w:eastAsia="宋体" w:hAnsi="宋体" w:hint="eastAsia"/>
          <w:color w:val="000000" w:themeColor="text1"/>
        </w:rPr>
        <w:t>、</w:t>
      </w:r>
      <w:r w:rsidR="00FB131E" w:rsidRPr="001A6764">
        <w:rPr>
          <w:rFonts w:ascii="宋体" w:eastAsia="宋体" w:hAnsi="宋体" w:hint="eastAsia"/>
          <w:color w:val="000000" w:themeColor="text1"/>
        </w:rPr>
        <w:t>车站语音/PA控制点安远、车站</w:t>
      </w:r>
      <w:r w:rsidR="00FB131E" w:rsidRPr="00095D0C">
        <w:rPr>
          <w:rFonts w:ascii="宋体" w:eastAsia="宋体" w:hAnsi="宋体" w:hint="eastAsia"/>
          <w:color w:val="000000" w:themeColor="text1"/>
        </w:rPr>
        <w:t>PIS控制单元、</w:t>
      </w:r>
      <w:r w:rsidR="0022573A" w:rsidRPr="001E025F">
        <w:rPr>
          <w:rFonts w:ascii="宋体" w:eastAsia="宋体" w:hAnsi="宋体" w:hint="eastAsia"/>
          <w:color w:val="000000" w:themeColor="text1"/>
        </w:rPr>
        <w:t>车站</w:t>
      </w:r>
      <w:r w:rsidR="0022573A" w:rsidRPr="0084409A">
        <w:rPr>
          <w:rFonts w:ascii="宋体" w:eastAsia="宋体" w:hAnsi="宋体"/>
          <w:color w:val="000000" w:themeColor="text1"/>
        </w:rPr>
        <w:t>CCTV控制单元、</w:t>
      </w:r>
      <w:r w:rsidR="001F0B9E" w:rsidRPr="0084409A">
        <w:rPr>
          <w:rFonts w:ascii="宋体" w:eastAsia="宋体" w:hAnsi="宋体" w:hint="eastAsia"/>
          <w:color w:val="000000" w:themeColor="text1"/>
        </w:rPr>
        <w:t>车辆空调控制单元、</w:t>
      </w:r>
      <w:r w:rsidR="00E43DFB" w:rsidRPr="0084409A">
        <w:rPr>
          <w:rFonts w:ascii="宋体" w:eastAsia="宋体" w:hAnsi="宋体" w:hint="eastAsia"/>
          <w:color w:val="000000" w:themeColor="text1"/>
        </w:rPr>
        <w:t>车载</w:t>
      </w:r>
      <w:r w:rsidR="00E43DFB" w:rsidRPr="0084409A">
        <w:rPr>
          <w:rFonts w:ascii="宋体" w:eastAsia="宋体" w:hAnsi="宋体"/>
          <w:color w:val="000000" w:themeColor="text1"/>
        </w:rPr>
        <w:t>ATO</w:t>
      </w:r>
      <w:r w:rsidR="00290511" w:rsidRPr="0084409A">
        <w:rPr>
          <w:rFonts w:ascii="宋体" w:eastAsia="宋体" w:hAnsi="宋体" w:hint="eastAsia"/>
          <w:color w:val="000000" w:themeColor="text1"/>
        </w:rPr>
        <w:t>、</w:t>
      </w:r>
      <w:r w:rsidR="00290511" w:rsidRPr="0084409A">
        <w:rPr>
          <w:rFonts w:ascii="宋体" w:eastAsia="宋体" w:hAnsi="宋体"/>
          <w:color w:val="000000" w:themeColor="text1"/>
        </w:rPr>
        <w:t>数据通信单元</w:t>
      </w:r>
      <w:r w:rsidR="001F0B9E" w:rsidRPr="0084409A">
        <w:rPr>
          <w:rFonts w:ascii="宋体" w:eastAsia="宋体" w:hAnsi="宋体" w:hint="eastAsia"/>
          <w:color w:val="000000" w:themeColor="text1"/>
        </w:rPr>
        <w:t>。</w:t>
      </w:r>
    </w:p>
    <w:p w14:paraId="258FEB85" w14:textId="6206B7AE" w:rsidR="001F0B9E" w:rsidRPr="007952EA" w:rsidRDefault="001F0B9E" w:rsidP="007374F1">
      <w:pPr>
        <w:pStyle w:val="affe"/>
        <w:spacing w:before="156" w:after="156"/>
        <w:rPr>
          <w:color w:val="000000" w:themeColor="text1"/>
        </w:rPr>
      </w:pPr>
      <w:bookmarkStart w:id="329" w:name="_Hlk141366413"/>
      <w:r w:rsidRPr="007952EA">
        <w:rPr>
          <w:rFonts w:hint="eastAsia"/>
          <w:color w:val="000000" w:themeColor="text1"/>
        </w:rPr>
        <w:t>区间火灾监控</w:t>
      </w:r>
      <w:bookmarkEnd w:id="327"/>
      <w:bookmarkEnd w:id="328"/>
      <w:r w:rsidR="00437A4F">
        <w:rPr>
          <w:rFonts w:hint="eastAsia"/>
          <w:color w:val="000000" w:themeColor="text1"/>
        </w:rPr>
        <w:t>及处置</w:t>
      </w:r>
      <w:bookmarkEnd w:id="329"/>
    </w:p>
    <w:p w14:paraId="666C43BD" w14:textId="75A418B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w:t>
      </w:r>
      <w:r w:rsidR="00435400" w:rsidRPr="007952EA">
        <w:rPr>
          <w:rFonts w:ascii="宋体" w:eastAsia="宋体" w:hAnsi="宋体" w:hint="eastAsia"/>
          <w:color w:val="000000" w:themeColor="text1"/>
        </w:rPr>
        <w:t>火灾</w:t>
      </w:r>
      <w:r w:rsidRPr="007952EA">
        <w:rPr>
          <w:rFonts w:ascii="宋体" w:eastAsia="宋体" w:hAnsi="宋体" w:hint="eastAsia"/>
          <w:color w:val="000000" w:themeColor="text1"/>
        </w:rPr>
        <w:t>监控单元应实时</w:t>
      </w:r>
      <w:r w:rsidRPr="007952EA">
        <w:rPr>
          <w:rFonts w:ascii="宋体" w:eastAsia="宋体" w:hAnsi="宋体"/>
          <w:color w:val="000000" w:themeColor="text1"/>
        </w:rPr>
        <w:t>监测</w:t>
      </w:r>
      <w:r w:rsidRPr="007952EA">
        <w:rPr>
          <w:rFonts w:ascii="宋体" w:eastAsia="宋体" w:hAnsi="宋体" w:hint="eastAsia"/>
          <w:color w:val="000000" w:themeColor="text1"/>
        </w:rPr>
        <w:t>区间火灾状态</w:t>
      </w:r>
      <w:r w:rsidR="00487A7B" w:rsidRPr="007952EA">
        <w:rPr>
          <w:rFonts w:ascii="宋体" w:eastAsia="宋体" w:hAnsi="宋体" w:hint="eastAsia"/>
          <w:color w:val="000000" w:themeColor="text1"/>
        </w:rPr>
        <w:t>，</w:t>
      </w:r>
      <w:r w:rsidR="00487A7B" w:rsidRPr="007952EA">
        <w:rPr>
          <w:rFonts w:ascii="宋体" w:eastAsia="宋体" w:hAnsi="宋体"/>
          <w:color w:val="000000" w:themeColor="text1"/>
        </w:rPr>
        <w:t>并</w:t>
      </w:r>
      <w:r w:rsidR="001E60A7">
        <w:rPr>
          <w:rFonts w:ascii="宋体" w:eastAsia="宋体" w:hAnsi="宋体" w:hint="eastAsia"/>
          <w:color w:val="000000" w:themeColor="text1"/>
        </w:rPr>
        <w:t>应</w:t>
      </w:r>
      <w:r w:rsidR="00487A7B" w:rsidRPr="007952EA">
        <w:rPr>
          <w:rFonts w:ascii="宋体" w:eastAsia="宋体" w:hAnsi="宋体"/>
          <w:color w:val="000000" w:themeColor="text1"/>
        </w:rPr>
        <w:t>将</w:t>
      </w:r>
      <w:r w:rsidR="00487A7B" w:rsidRPr="007952EA">
        <w:rPr>
          <w:rFonts w:ascii="宋体" w:eastAsia="宋体" w:hAnsi="宋体" w:hint="eastAsia"/>
          <w:color w:val="000000" w:themeColor="text1"/>
        </w:rPr>
        <w:t>状态</w:t>
      </w:r>
      <w:r w:rsidR="00487A7B" w:rsidRPr="007952EA">
        <w:rPr>
          <w:rFonts w:ascii="宋体" w:eastAsia="宋体" w:hAnsi="宋体"/>
          <w:color w:val="000000" w:themeColor="text1"/>
        </w:rPr>
        <w:t>信息实时上传</w:t>
      </w:r>
      <w:r w:rsidR="00B6664E" w:rsidRPr="007952EA">
        <w:rPr>
          <w:rFonts w:ascii="宋体" w:eastAsia="宋体" w:hAnsi="宋体" w:hint="eastAsia"/>
          <w:color w:val="000000" w:themeColor="text1"/>
        </w:rPr>
        <w:t>至</w:t>
      </w:r>
      <w:r w:rsidR="00410DC0">
        <w:rPr>
          <w:rFonts w:ascii="宋体" w:eastAsia="宋体" w:hAnsi="宋体" w:hint="eastAsia"/>
          <w:color w:val="000000" w:themeColor="text1"/>
        </w:rPr>
        <w:t>中心电力/环境</w:t>
      </w:r>
      <w:r w:rsidR="00487A7B" w:rsidRPr="007952EA">
        <w:rPr>
          <w:rFonts w:ascii="宋体" w:eastAsia="宋体" w:hAnsi="宋体" w:hint="eastAsia"/>
          <w:color w:val="000000" w:themeColor="text1"/>
        </w:rPr>
        <w:t>/</w:t>
      </w:r>
      <w:r w:rsidR="00487A7B" w:rsidRPr="007952EA">
        <w:rPr>
          <w:rFonts w:ascii="宋体" w:eastAsia="宋体" w:hAnsi="宋体"/>
          <w:color w:val="000000" w:themeColor="text1"/>
        </w:rPr>
        <w:t>火灾监控</w:t>
      </w:r>
      <w:r w:rsidR="00487A7B" w:rsidRPr="007952EA">
        <w:rPr>
          <w:rFonts w:ascii="宋体" w:eastAsia="宋体" w:hAnsi="宋体" w:hint="eastAsia"/>
          <w:color w:val="000000" w:themeColor="text1"/>
        </w:rPr>
        <w:t>单元</w:t>
      </w:r>
      <w:r w:rsidRPr="007952EA">
        <w:rPr>
          <w:rFonts w:ascii="宋体" w:eastAsia="宋体" w:hAnsi="宋体" w:hint="eastAsia"/>
          <w:color w:val="000000" w:themeColor="text1"/>
        </w:rPr>
        <w:t>。</w:t>
      </w:r>
    </w:p>
    <w:p w14:paraId="2625D301" w14:textId="5D85D69A" w:rsidR="00442B7F"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487A7B" w:rsidRPr="007952EA">
        <w:rPr>
          <w:rFonts w:ascii="宋体" w:eastAsia="宋体" w:hAnsi="宋体" w:hint="eastAsia"/>
          <w:color w:val="000000" w:themeColor="text1"/>
        </w:rPr>
        <w:t>、</w:t>
      </w:r>
      <w:r w:rsidR="00410DC0">
        <w:rPr>
          <w:rFonts w:ascii="宋体" w:eastAsia="宋体" w:hAnsi="宋体" w:hint="eastAsia"/>
          <w:color w:val="000000" w:themeColor="text1"/>
        </w:rPr>
        <w:t>中心电力/环境</w:t>
      </w:r>
      <w:r w:rsidR="002E5A59" w:rsidRPr="007952EA">
        <w:rPr>
          <w:rFonts w:ascii="宋体" w:eastAsia="宋体" w:hAnsi="宋体" w:hint="eastAsia"/>
          <w:color w:val="000000" w:themeColor="text1"/>
        </w:rPr>
        <w:t>/</w:t>
      </w:r>
      <w:r w:rsidR="002E5A59" w:rsidRPr="007952EA">
        <w:rPr>
          <w:rFonts w:ascii="宋体" w:eastAsia="宋体" w:hAnsi="宋体"/>
          <w:color w:val="000000" w:themeColor="text1"/>
        </w:rPr>
        <w:t>火灾监控</w:t>
      </w:r>
      <w:r w:rsidR="002E5A59" w:rsidRPr="007952EA">
        <w:rPr>
          <w:rFonts w:ascii="宋体" w:eastAsia="宋体" w:hAnsi="宋体" w:hint="eastAsia"/>
          <w:color w:val="000000" w:themeColor="text1"/>
        </w:rPr>
        <w:t>单元、车站火灾监控单元</w:t>
      </w:r>
      <w:r w:rsidR="001F0B9E" w:rsidRPr="007952EA">
        <w:rPr>
          <w:rFonts w:ascii="宋体" w:eastAsia="宋体" w:hAnsi="宋体" w:hint="eastAsia"/>
          <w:color w:val="000000" w:themeColor="text1"/>
        </w:rPr>
        <w:t>应完成区间火灾报警提示</w:t>
      </w:r>
      <w:r w:rsidR="00442B7F" w:rsidRPr="007952EA">
        <w:rPr>
          <w:rFonts w:ascii="宋体" w:eastAsia="宋体" w:hAnsi="宋体" w:hint="eastAsia"/>
          <w:color w:val="000000" w:themeColor="text1"/>
        </w:rPr>
        <w:t>，中心CCTV控制单元、火灾区间相邻车站CCTV控制单元应</w:t>
      </w:r>
      <w:r w:rsidR="00442B7F" w:rsidRPr="007952EA">
        <w:rPr>
          <w:rFonts w:ascii="宋体" w:eastAsia="宋体" w:hAnsi="宋体"/>
          <w:color w:val="000000" w:themeColor="text1"/>
        </w:rPr>
        <w:t>主动</w:t>
      </w:r>
      <w:r w:rsidR="00442B7F" w:rsidRPr="007952EA">
        <w:rPr>
          <w:rFonts w:ascii="宋体" w:eastAsia="宋体" w:hAnsi="宋体" w:hint="eastAsia"/>
          <w:color w:val="000000" w:themeColor="text1"/>
        </w:rPr>
        <w:t>调出</w:t>
      </w:r>
      <w:r w:rsidR="00442B7F" w:rsidRPr="007952EA">
        <w:rPr>
          <w:rFonts w:ascii="宋体" w:eastAsia="宋体" w:hAnsi="宋体"/>
          <w:color w:val="000000" w:themeColor="text1"/>
        </w:rPr>
        <w:t>并显示</w:t>
      </w:r>
      <w:r w:rsidR="00442B7F" w:rsidRPr="007952EA">
        <w:rPr>
          <w:rFonts w:ascii="宋体" w:eastAsia="宋体" w:hAnsi="宋体" w:hint="eastAsia"/>
          <w:color w:val="000000" w:themeColor="text1"/>
        </w:rPr>
        <w:t>车站火灾报警区域的视频图像。</w:t>
      </w:r>
    </w:p>
    <w:p w14:paraId="626F867F" w14:textId="38B6C8E1" w:rsidR="001F0B9E" w:rsidRPr="007952EA" w:rsidRDefault="00442B7F" w:rsidP="009B596A">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区间</w:t>
      </w:r>
      <w:r w:rsidR="001F0B9E" w:rsidRPr="007952EA">
        <w:rPr>
          <w:rFonts w:ascii="宋体" w:eastAsia="宋体" w:hAnsi="宋体" w:hint="eastAsia"/>
          <w:color w:val="000000" w:themeColor="text1"/>
        </w:rPr>
        <w:t>火灾报警</w:t>
      </w:r>
      <w:r w:rsidRPr="007952EA">
        <w:rPr>
          <w:rFonts w:ascii="宋体" w:eastAsia="宋体" w:hAnsi="宋体" w:hint="eastAsia"/>
          <w:color w:val="000000" w:themeColor="text1"/>
        </w:rPr>
        <w:t>确认后</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应对火灾区间的相邻站台自动设置扣车命令。</w:t>
      </w:r>
      <w:r w:rsidRPr="007952EA">
        <w:rPr>
          <w:rFonts w:ascii="宋体" w:eastAsia="宋体" w:hAnsi="宋体" w:hint="eastAsia"/>
          <w:color w:val="000000" w:themeColor="text1"/>
        </w:rPr>
        <w:t>火灾区间相邻车站语音/PA控制单元应触发预录制广播，车站PIS控制单元应显示火灾提示信息。</w:t>
      </w:r>
    </w:p>
    <w:p w14:paraId="3C96FEBD" w14:textId="03187F29" w:rsidR="00792A00" w:rsidRPr="007952EA" w:rsidRDefault="00410DC0" w:rsidP="00792A00">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中心电力/环境</w:t>
      </w:r>
      <w:r w:rsidR="00792A00" w:rsidRPr="007952EA">
        <w:rPr>
          <w:rFonts w:ascii="宋体" w:eastAsia="宋体" w:hAnsi="宋体" w:hint="eastAsia"/>
          <w:color w:val="000000" w:themeColor="text1"/>
        </w:rPr>
        <w:t>/火灾监控单元应自动或人工启动区间火灾模式，开启</w:t>
      </w:r>
      <w:r w:rsidR="00217AFC" w:rsidRPr="007952EA">
        <w:rPr>
          <w:rFonts w:ascii="宋体" w:eastAsia="宋体" w:hAnsi="宋体" w:hint="eastAsia"/>
          <w:color w:val="000000" w:themeColor="text1"/>
        </w:rPr>
        <w:t>隧道</w:t>
      </w:r>
      <w:r w:rsidR="00792A00" w:rsidRPr="007952EA">
        <w:rPr>
          <w:rFonts w:ascii="宋体" w:eastAsia="宋体" w:hAnsi="宋体" w:hint="eastAsia"/>
          <w:color w:val="000000" w:themeColor="text1"/>
        </w:rPr>
        <w:t>通风。</w:t>
      </w:r>
    </w:p>
    <w:p w14:paraId="6B8791FF" w14:textId="60069FC5"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对于处在火灾区间的列车，车辆空调控制单元应根据</w:t>
      </w:r>
      <w:r w:rsidR="00E43DFB" w:rsidRPr="007952EA">
        <w:rPr>
          <w:rFonts w:ascii="宋体" w:eastAsia="宋体" w:hAnsi="宋体" w:hint="eastAsia"/>
          <w:color w:val="000000" w:themeColor="text1"/>
        </w:rPr>
        <w:t>车载ATO</w:t>
      </w:r>
      <w:r w:rsidRPr="007952EA">
        <w:rPr>
          <w:rFonts w:ascii="宋体" w:eastAsia="宋体" w:hAnsi="宋体" w:hint="eastAsia"/>
          <w:color w:val="000000" w:themeColor="text1"/>
        </w:rPr>
        <w:t>提供的区间火灾报警自动关闭新风系统。</w:t>
      </w:r>
    </w:p>
    <w:p w14:paraId="4AF8D800" w14:textId="2A4EAAB4"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当区间火灾事件处置完成后，</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应由人工取消已设置的扣车等联动指令。</w:t>
      </w:r>
    </w:p>
    <w:p w14:paraId="47835549" w14:textId="5DD2F1C7" w:rsidR="001F0B9E" w:rsidRPr="0084409A" w:rsidRDefault="00EB6530" w:rsidP="0084409A">
      <w:pPr>
        <w:pStyle w:val="afff"/>
        <w:spacing w:beforeLines="0" w:before="0" w:afterLines="0" w:after="0"/>
        <w:rPr>
          <w:rFonts w:ascii="宋体" w:eastAsia="宋体" w:hAnsi="宋体"/>
          <w:color w:val="000000" w:themeColor="text1"/>
        </w:rPr>
      </w:pPr>
      <w:bookmarkStart w:id="330" w:name="_Toc132618907"/>
      <w:bookmarkStart w:id="331" w:name="_Toc132965430"/>
      <w:r w:rsidRPr="0084409A">
        <w:rPr>
          <w:rFonts w:ascii="宋体" w:eastAsia="宋体" w:hAnsi="宋体" w:hint="eastAsia"/>
          <w:color w:val="000000" w:themeColor="text1"/>
        </w:rPr>
        <w:t>系统实现</w:t>
      </w:r>
      <w:r w:rsidR="0084409A" w:rsidRPr="00942102">
        <w:rPr>
          <w:rFonts w:ascii="宋体" w:eastAsia="宋体" w:hAnsi="宋体" w:hint="eastAsia"/>
          <w:color w:val="000000" w:themeColor="text1"/>
        </w:rPr>
        <w:t>区间火灾监控及处置</w:t>
      </w:r>
      <w:r w:rsidRPr="0084409A">
        <w:rPr>
          <w:rFonts w:ascii="宋体" w:eastAsia="宋体" w:hAnsi="宋体" w:hint="eastAsia"/>
          <w:color w:val="000000" w:themeColor="text1"/>
        </w:rPr>
        <w:t>功能的单元应包括</w:t>
      </w:r>
      <w:r w:rsidR="00871FA6" w:rsidRPr="0084409A">
        <w:rPr>
          <w:rFonts w:ascii="宋体" w:eastAsia="宋体" w:hAnsi="宋体"/>
          <w:color w:val="000000" w:themeColor="text1"/>
        </w:rPr>
        <w:t>中心</w:t>
      </w:r>
      <w:r w:rsidR="00871FA6" w:rsidRPr="003C1D5C">
        <w:rPr>
          <w:rFonts w:ascii="宋体" w:eastAsia="宋体" w:hAnsi="宋体"/>
          <w:color w:val="000000" w:themeColor="text1"/>
        </w:rPr>
        <w:t>ATS</w:t>
      </w:r>
      <w:r w:rsidR="001F0B9E" w:rsidRPr="003C1D5C">
        <w:rPr>
          <w:rFonts w:ascii="宋体" w:eastAsia="宋体" w:hAnsi="宋体" w:hint="eastAsia"/>
          <w:color w:val="000000" w:themeColor="text1"/>
        </w:rPr>
        <w:t>、</w:t>
      </w:r>
      <w:r w:rsidR="001F0B9E" w:rsidRPr="003C1D5C">
        <w:rPr>
          <w:rFonts w:ascii="宋体" w:eastAsia="宋体" w:hAnsi="宋体"/>
          <w:color w:val="000000" w:themeColor="text1"/>
        </w:rPr>
        <w:t>中心CCTV控制单元</w:t>
      </w:r>
      <w:r w:rsidR="001F0B9E" w:rsidRPr="003C1D5C">
        <w:rPr>
          <w:rFonts w:ascii="宋体" w:eastAsia="宋体" w:hAnsi="宋体" w:hint="eastAsia"/>
          <w:color w:val="000000" w:themeColor="text1"/>
        </w:rPr>
        <w:t>、</w:t>
      </w:r>
      <w:r w:rsidR="00410DC0" w:rsidRPr="003C1D5C">
        <w:rPr>
          <w:rFonts w:ascii="宋体" w:eastAsia="宋体" w:hAnsi="宋体" w:hint="eastAsia"/>
          <w:color w:val="000000" w:themeColor="text1"/>
        </w:rPr>
        <w:t>中心电力/环境</w:t>
      </w:r>
      <w:r w:rsidR="00E1287A" w:rsidRPr="001A6764">
        <w:rPr>
          <w:rFonts w:ascii="宋体" w:eastAsia="宋体" w:hAnsi="宋体" w:hint="eastAsia"/>
          <w:color w:val="000000" w:themeColor="text1"/>
        </w:rPr>
        <w:t>/</w:t>
      </w:r>
      <w:r w:rsidR="00E1287A" w:rsidRPr="001A6764">
        <w:rPr>
          <w:rFonts w:ascii="宋体" w:eastAsia="宋体" w:hAnsi="宋体"/>
          <w:color w:val="000000" w:themeColor="text1"/>
        </w:rPr>
        <w:t>火灾监控</w:t>
      </w:r>
      <w:r w:rsidR="00E1287A" w:rsidRPr="001A6764">
        <w:rPr>
          <w:rFonts w:ascii="宋体" w:eastAsia="宋体" w:hAnsi="宋体" w:hint="eastAsia"/>
          <w:color w:val="000000" w:themeColor="text1"/>
        </w:rPr>
        <w:t>单元</w:t>
      </w:r>
      <w:r w:rsidR="00121695" w:rsidRPr="00095D0C">
        <w:rPr>
          <w:rFonts w:ascii="宋体" w:eastAsia="宋体" w:hAnsi="宋体" w:hint="eastAsia"/>
          <w:color w:val="000000" w:themeColor="text1"/>
        </w:rPr>
        <w:t>、</w:t>
      </w:r>
      <w:r w:rsidR="00BE1868" w:rsidRPr="00095D0C">
        <w:rPr>
          <w:rFonts w:ascii="宋体" w:eastAsia="宋体" w:hAnsi="宋体" w:hint="eastAsia"/>
          <w:color w:val="000000" w:themeColor="text1"/>
        </w:rPr>
        <w:t>车站火灾监控单元、车站</w:t>
      </w:r>
      <w:r w:rsidR="00BE1868" w:rsidRPr="001E025F">
        <w:rPr>
          <w:rFonts w:ascii="宋体" w:eastAsia="宋体" w:hAnsi="宋体" w:hint="eastAsia"/>
          <w:color w:val="000000" w:themeColor="text1"/>
        </w:rPr>
        <w:t>CCTV</w:t>
      </w:r>
      <w:r w:rsidR="00BE1868" w:rsidRPr="0084409A">
        <w:rPr>
          <w:rFonts w:ascii="宋体" w:eastAsia="宋体" w:hAnsi="宋体" w:hint="eastAsia"/>
          <w:color w:val="000000" w:themeColor="text1"/>
        </w:rPr>
        <w:t>控制单元、车站</w:t>
      </w:r>
      <w:r w:rsidR="00BE1868" w:rsidRPr="0084409A">
        <w:rPr>
          <w:rFonts w:ascii="宋体" w:eastAsia="宋体" w:hAnsi="宋体"/>
          <w:color w:val="000000" w:themeColor="text1"/>
        </w:rPr>
        <w:t>PIS控制单元、车站语音/PA控制单元、</w:t>
      </w:r>
      <w:r w:rsidR="001F0B9E" w:rsidRPr="0084409A">
        <w:rPr>
          <w:rFonts w:ascii="宋体" w:eastAsia="宋体" w:hAnsi="宋体" w:hint="eastAsia"/>
          <w:color w:val="000000" w:themeColor="text1"/>
        </w:rPr>
        <w:t>车辆</w:t>
      </w:r>
      <w:r w:rsidR="001F0B9E" w:rsidRPr="0084409A">
        <w:rPr>
          <w:rFonts w:ascii="宋体" w:eastAsia="宋体" w:hAnsi="宋体"/>
          <w:color w:val="000000" w:themeColor="text1"/>
        </w:rPr>
        <w:t>空调控制单元</w:t>
      </w:r>
      <w:r w:rsidR="001F0B9E" w:rsidRPr="0084409A">
        <w:rPr>
          <w:rFonts w:ascii="宋体" w:eastAsia="宋体" w:hAnsi="宋体" w:hint="eastAsia"/>
          <w:color w:val="000000" w:themeColor="text1"/>
        </w:rPr>
        <w:t>、</w:t>
      </w:r>
      <w:r w:rsidR="00E43DFB" w:rsidRPr="0084409A">
        <w:rPr>
          <w:rFonts w:ascii="宋体" w:eastAsia="宋体" w:hAnsi="宋体"/>
          <w:color w:val="000000" w:themeColor="text1"/>
        </w:rPr>
        <w:t>车载ATO</w:t>
      </w:r>
      <w:r w:rsidR="00290511" w:rsidRPr="0084409A">
        <w:rPr>
          <w:rFonts w:ascii="宋体" w:eastAsia="宋体" w:hAnsi="宋体" w:hint="eastAsia"/>
          <w:color w:val="000000" w:themeColor="text1"/>
        </w:rPr>
        <w:t>、</w:t>
      </w:r>
      <w:r w:rsidR="00290511" w:rsidRPr="0084409A">
        <w:rPr>
          <w:rFonts w:ascii="宋体" w:eastAsia="宋体" w:hAnsi="宋体"/>
          <w:color w:val="000000" w:themeColor="text1"/>
        </w:rPr>
        <w:t>数据通信单元</w:t>
      </w:r>
      <w:r w:rsidR="001F0B9E" w:rsidRPr="0084409A">
        <w:rPr>
          <w:rFonts w:ascii="宋体" w:eastAsia="宋体" w:hAnsi="宋体" w:hint="eastAsia"/>
          <w:color w:val="000000" w:themeColor="text1"/>
        </w:rPr>
        <w:t>。</w:t>
      </w:r>
    </w:p>
    <w:p w14:paraId="146BB0D5" w14:textId="263EABF6" w:rsidR="001F0B9E" w:rsidRPr="007952EA" w:rsidRDefault="001F0B9E" w:rsidP="007374F1">
      <w:pPr>
        <w:pStyle w:val="affe"/>
        <w:spacing w:before="156" w:after="156"/>
        <w:rPr>
          <w:color w:val="000000" w:themeColor="text1"/>
        </w:rPr>
      </w:pPr>
      <w:r w:rsidRPr="007952EA">
        <w:rPr>
          <w:rFonts w:hint="eastAsia"/>
          <w:color w:val="000000" w:themeColor="text1"/>
        </w:rPr>
        <w:t>区间水患</w:t>
      </w:r>
      <w:bookmarkEnd w:id="330"/>
      <w:bookmarkEnd w:id="331"/>
      <w:r w:rsidR="00B3706A">
        <w:rPr>
          <w:rFonts w:hint="eastAsia"/>
          <w:color w:val="000000" w:themeColor="text1"/>
        </w:rPr>
        <w:t>监控</w:t>
      </w:r>
      <w:r w:rsidR="00B3706A">
        <w:rPr>
          <w:color w:val="000000" w:themeColor="text1"/>
        </w:rPr>
        <w:t>及</w:t>
      </w:r>
      <w:r w:rsidR="00437A4F">
        <w:rPr>
          <w:rFonts w:hint="eastAsia"/>
          <w:color w:val="000000" w:themeColor="text1"/>
        </w:rPr>
        <w:t>处置</w:t>
      </w:r>
    </w:p>
    <w:p w14:paraId="026B90A8" w14:textId="07BD3277" w:rsidR="001F0B9E" w:rsidRPr="007952EA" w:rsidRDefault="001F0B9E" w:rsidP="009C001D">
      <w:pPr>
        <w:pStyle w:val="afff"/>
        <w:spacing w:beforeLines="0" w:before="0" w:afterLines="0" w:after="0"/>
        <w:rPr>
          <w:rFonts w:ascii="宋体" w:eastAsia="宋体" w:hAnsi="宋体"/>
          <w:color w:val="000000" w:themeColor="text1"/>
        </w:rPr>
      </w:pPr>
      <w:bookmarkStart w:id="332" w:name="_Toc132618908"/>
      <w:bookmarkStart w:id="333" w:name="_Toc132965431"/>
      <w:r w:rsidRPr="007952EA">
        <w:rPr>
          <w:rFonts w:ascii="宋体" w:eastAsia="宋体" w:hAnsi="宋体" w:hint="eastAsia"/>
          <w:color w:val="000000" w:themeColor="text1"/>
        </w:rPr>
        <w:t>系统应能实时监测区间水位状态，当人工确认水患后，应</w:t>
      </w:r>
      <w:r w:rsidR="00E577DD">
        <w:rPr>
          <w:rFonts w:ascii="宋体" w:eastAsia="宋体" w:hAnsi="宋体" w:hint="eastAsia"/>
          <w:color w:val="000000" w:themeColor="text1"/>
        </w:rPr>
        <w:t>能</w:t>
      </w:r>
      <w:r w:rsidRPr="007952EA">
        <w:rPr>
          <w:rFonts w:ascii="宋体" w:eastAsia="宋体" w:hAnsi="宋体" w:hint="eastAsia"/>
          <w:color w:val="000000" w:themeColor="text1"/>
        </w:rPr>
        <w:t>根据列车位置</w:t>
      </w:r>
      <w:r w:rsidR="000919E1">
        <w:rPr>
          <w:rFonts w:ascii="宋体" w:eastAsia="宋体" w:hAnsi="宋体" w:hint="eastAsia"/>
          <w:color w:val="000000" w:themeColor="text1"/>
        </w:rPr>
        <w:t>进行</w:t>
      </w:r>
      <w:r w:rsidR="00E577DD">
        <w:rPr>
          <w:rFonts w:ascii="宋体" w:eastAsia="宋体" w:hAnsi="宋体" w:hint="eastAsia"/>
          <w:color w:val="000000" w:themeColor="text1"/>
        </w:rPr>
        <w:t>处置</w:t>
      </w:r>
      <w:r w:rsidRPr="007952EA">
        <w:rPr>
          <w:rFonts w:ascii="宋体" w:eastAsia="宋体" w:hAnsi="宋体" w:hint="eastAsia"/>
          <w:color w:val="000000" w:themeColor="text1"/>
        </w:rPr>
        <w:t>。</w:t>
      </w:r>
    </w:p>
    <w:p w14:paraId="73993620" w14:textId="390D5472"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车站环境监控单元应实时监测区间水位状态</w:t>
      </w:r>
      <w:r w:rsidR="0049400C" w:rsidRPr="007952EA">
        <w:rPr>
          <w:rFonts w:ascii="宋体" w:eastAsia="宋体" w:hAnsi="宋体" w:hint="eastAsia"/>
          <w:color w:val="000000" w:themeColor="text1"/>
        </w:rPr>
        <w:t>，</w:t>
      </w:r>
      <w:r w:rsidR="0049400C" w:rsidRPr="007952EA">
        <w:rPr>
          <w:rFonts w:ascii="宋体" w:eastAsia="宋体" w:hAnsi="宋体"/>
          <w:color w:val="000000" w:themeColor="text1"/>
        </w:rPr>
        <w:t>并</w:t>
      </w:r>
      <w:r w:rsidR="0076263F">
        <w:rPr>
          <w:rFonts w:ascii="宋体" w:eastAsia="宋体" w:hAnsi="宋体" w:hint="eastAsia"/>
          <w:color w:val="000000" w:themeColor="text1"/>
        </w:rPr>
        <w:t>应</w:t>
      </w:r>
      <w:r w:rsidR="0049400C" w:rsidRPr="007952EA">
        <w:rPr>
          <w:rFonts w:ascii="宋体" w:eastAsia="宋体" w:hAnsi="宋体"/>
          <w:color w:val="000000" w:themeColor="text1"/>
        </w:rPr>
        <w:t>将</w:t>
      </w:r>
      <w:r w:rsidR="0049400C" w:rsidRPr="007952EA">
        <w:rPr>
          <w:rFonts w:ascii="宋体" w:eastAsia="宋体" w:hAnsi="宋体" w:hint="eastAsia"/>
          <w:color w:val="000000" w:themeColor="text1"/>
        </w:rPr>
        <w:t>状态</w:t>
      </w:r>
      <w:r w:rsidR="0049400C" w:rsidRPr="007952EA">
        <w:rPr>
          <w:rFonts w:ascii="宋体" w:eastAsia="宋体" w:hAnsi="宋体"/>
          <w:color w:val="000000" w:themeColor="text1"/>
        </w:rPr>
        <w:t>信息实时上传</w:t>
      </w:r>
      <w:r w:rsidR="00410DC0">
        <w:rPr>
          <w:rFonts w:ascii="宋体" w:eastAsia="宋体" w:hAnsi="宋体" w:hint="eastAsia"/>
          <w:color w:val="000000" w:themeColor="text1"/>
        </w:rPr>
        <w:t>中心电力/环境</w:t>
      </w:r>
      <w:r w:rsidR="0049400C" w:rsidRPr="007952EA">
        <w:rPr>
          <w:rFonts w:ascii="宋体" w:eastAsia="宋体" w:hAnsi="宋体" w:hint="eastAsia"/>
          <w:color w:val="000000" w:themeColor="text1"/>
        </w:rPr>
        <w:t>/</w:t>
      </w:r>
      <w:r w:rsidR="0049400C" w:rsidRPr="007952EA">
        <w:rPr>
          <w:rFonts w:ascii="宋体" w:eastAsia="宋体" w:hAnsi="宋体"/>
          <w:color w:val="000000" w:themeColor="text1"/>
        </w:rPr>
        <w:t>火灾监控</w:t>
      </w:r>
      <w:r w:rsidR="0049400C" w:rsidRPr="007952EA">
        <w:rPr>
          <w:rFonts w:ascii="宋体" w:eastAsia="宋体" w:hAnsi="宋体" w:hint="eastAsia"/>
          <w:color w:val="000000" w:themeColor="text1"/>
        </w:rPr>
        <w:t>单元。</w:t>
      </w:r>
    </w:p>
    <w:p w14:paraId="7D3D7B6F" w14:textId="0D9D15B3" w:rsidR="0049400C" w:rsidRPr="007952EA" w:rsidRDefault="0049400C"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410DC0">
        <w:rPr>
          <w:rFonts w:ascii="宋体" w:eastAsia="宋体" w:hAnsi="宋体" w:hint="eastAsia"/>
          <w:color w:val="000000" w:themeColor="text1"/>
        </w:rPr>
        <w:t>中心电力/环境</w:t>
      </w:r>
      <w:r w:rsidRPr="007952EA">
        <w:rPr>
          <w:rFonts w:ascii="宋体" w:eastAsia="宋体" w:hAnsi="宋体" w:hint="eastAsia"/>
          <w:color w:val="000000" w:themeColor="text1"/>
        </w:rPr>
        <w:t>/</w:t>
      </w:r>
      <w:r w:rsidRPr="007952EA">
        <w:rPr>
          <w:rFonts w:ascii="宋体" w:eastAsia="宋体" w:hAnsi="宋体"/>
          <w:color w:val="000000" w:themeColor="text1"/>
        </w:rPr>
        <w:t>火灾监控</w:t>
      </w:r>
      <w:r w:rsidRPr="007952EA">
        <w:rPr>
          <w:rFonts w:ascii="宋体" w:eastAsia="宋体" w:hAnsi="宋体" w:hint="eastAsia"/>
          <w:color w:val="000000" w:themeColor="text1"/>
        </w:rPr>
        <w:t>单元及车站环境监控单元应完成报警提示，车站CCTV控制单元应将泵房区域图像实时推送至中心CCTV控制单元。</w:t>
      </w:r>
    </w:p>
    <w:p w14:paraId="3B8AB9BF" w14:textId="092AD629" w:rsidR="001F0B9E" w:rsidRPr="007952EA" w:rsidRDefault="00435400" w:rsidP="0049400C">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当区间水位超过阈值</w:t>
      </w:r>
      <w:r w:rsidR="00942C60">
        <w:rPr>
          <w:rFonts w:ascii="宋体" w:eastAsia="宋体" w:hAnsi="宋体" w:hint="eastAsia"/>
          <w:color w:val="000000" w:themeColor="text1"/>
        </w:rPr>
        <w:t>时</w:t>
      </w:r>
      <w:r w:rsidRPr="007952EA">
        <w:rPr>
          <w:rFonts w:ascii="宋体" w:eastAsia="宋体" w:hAnsi="宋体" w:hint="eastAsia"/>
          <w:color w:val="000000" w:themeColor="text1"/>
        </w:rPr>
        <w:t>，区间水泵应</w:t>
      </w:r>
      <w:r w:rsidR="001F0B9E" w:rsidRPr="007952EA">
        <w:rPr>
          <w:rFonts w:ascii="宋体" w:eastAsia="宋体" w:hAnsi="宋体" w:hint="eastAsia"/>
          <w:color w:val="000000" w:themeColor="text1"/>
        </w:rPr>
        <w:t>自动启动。</w:t>
      </w:r>
    </w:p>
    <w:p w14:paraId="5404B5A5" w14:textId="0E1C18F7"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收到超高水位报警信息后，应对该区间后续列车在上一</w:t>
      </w:r>
      <w:r w:rsidR="00293AAF">
        <w:rPr>
          <w:rFonts w:ascii="宋体" w:eastAsia="宋体" w:hAnsi="宋体" w:hint="eastAsia"/>
          <w:color w:val="000000" w:themeColor="text1"/>
        </w:rPr>
        <w:t>车站</w:t>
      </w:r>
      <w:r w:rsidR="001F0B9E" w:rsidRPr="007952EA">
        <w:rPr>
          <w:rFonts w:ascii="宋体" w:eastAsia="宋体" w:hAnsi="宋体" w:hint="eastAsia"/>
          <w:color w:val="000000" w:themeColor="text1"/>
        </w:rPr>
        <w:t>自动扣车。</w:t>
      </w:r>
    </w:p>
    <w:p w14:paraId="53B94BF0" w14:textId="15C0839F"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可具备自动</w:t>
      </w:r>
      <w:r w:rsidR="00E1287A" w:rsidRPr="007952EA">
        <w:rPr>
          <w:rFonts w:ascii="宋体" w:eastAsia="宋体" w:hAnsi="宋体" w:hint="eastAsia"/>
          <w:color w:val="000000" w:themeColor="text1"/>
        </w:rPr>
        <w:t>或人工</w:t>
      </w:r>
      <w:r w:rsidR="001F0B9E" w:rsidRPr="007952EA">
        <w:rPr>
          <w:rFonts w:ascii="宋体" w:eastAsia="宋体" w:hAnsi="宋体" w:hint="eastAsia"/>
          <w:color w:val="000000" w:themeColor="text1"/>
        </w:rPr>
        <w:t>对积水区域设置临时</w:t>
      </w:r>
      <w:r w:rsidR="000034D4" w:rsidRPr="00942102">
        <w:rPr>
          <w:rFonts w:ascii="宋体" w:eastAsia="宋体" w:hAnsi="宋体" w:hint="eastAsia"/>
          <w:color w:val="000000" w:themeColor="text1"/>
        </w:rPr>
        <w:t>限制速度</w:t>
      </w:r>
      <w:r w:rsidR="001F0B9E" w:rsidRPr="007952EA">
        <w:rPr>
          <w:rFonts w:ascii="宋体" w:eastAsia="宋体" w:hAnsi="宋体" w:hint="eastAsia"/>
          <w:color w:val="000000" w:themeColor="text1"/>
        </w:rPr>
        <w:t>或区段封锁功能。</w:t>
      </w:r>
    </w:p>
    <w:p w14:paraId="06A31D98" w14:textId="158629A1" w:rsidR="001F0B9E" w:rsidRPr="003C1D5C" w:rsidRDefault="00EB6530" w:rsidP="003C1D5C">
      <w:pPr>
        <w:pStyle w:val="afff"/>
        <w:spacing w:beforeLines="0" w:before="0" w:afterLines="0" w:after="0"/>
        <w:rPr>
          <w:rFonts w:ascii="宋体" w:eastAsia="宋体" w:hAnsi="宋体"/>
          <w:color w:val="000000" w:themeColor="text1"/>
        </w:rPr>
      </w:pPr>
      <w:r w:rsidRPr="003C1D5C">
        <w:rPr>
          <w:rFonts w:ascii="宋体" w:eastAsia="宋体" w:hAnsi="宋体" w:hint="eastAsia"/>
          <w:color w:val="000000" w:themeColor="text1"/>
        </w:rPr>
        <w:t>系统实现</w:t>
      </w:r>
      <w:r w:rsidR="003C1D5C" w:rsidRPr="00942102">
        <w:rPr>
          <w:rFonts w:ascii="宋体" w:eastAsia="宋体" w:hAnsi="宋体" w:hint="eastAsia"/>
          <w:color w:val="000000" w:themeColor="text1"/>
        </w:rPr>
        <w:t>区间水患监控及处置</w:t>
      </w:r>
      <w:r w:rsidRPr="003C1D5C">
        <w:rPr>
          <w:rFonts w:ascii="宋体" w:eastAsia="宋体" w:hAnsi="宋体" w:hint="eastAsia"/>
          <w:color w:val="000000" w:themeColor="text1"/>
        </w:rPr>
        <w:t>功能的单元应包括</w:t>
      </w:r>
      <w:r w:rsidR="00871FA6" w:rsidRPr="003C1D5C">
        <w:rPr>
          <w:rFonts w:ascii="宋体" w:eastAsia="宋体" w:hAnsi="宋体" w:hint="eastAsia"/>
          <w:color w:val="000000" w:themeColor="text1"/>
        </w:rPr>
        <w:t>中心ATS</w:t>
      </w:r>
      <w:r w:rsidR="001F0B9E" w:rsidRPr="003C1D5C">
        <w:rPr>
          <w:rFonts w:ascii="宋体" w:eastAsia="宋体" w:hAnsi="宋体" w:hint="eastAsia"/>
          <w:color w:val="000000" w:themeColor="text1"/>
        </w:rPr>
        <w:t>、中心CCTV控制单元、</w:t>
      </w:r>
      <w:r w:rsidR="00410DC0" w:rsidRPr="003C1D5C">
        <w:rPr>
          <w:rFonts w:ascii="宋体" w:eastAsia="宋体" w:hAnsi="宋体" w:hint="eastAsia"/>
          <w:color w:val="000000" w:themeColor="text1"/>
        </w:rPr>
        <w:t>中心电力/环境</w:t>
      </w:r>
      <w:r w:rsidR="00E1287A" w:rsidRPr="003C1D5C">
        <w:rPr>
          <w:rFonts w:ascii="宋体" w:eastAsia="宋体" w:hAnsi="宋体" w:hint="eastAsia"/>
          <w:color w:val="000000" w:themeColor="text1"/>
        </w:rPr>
        <w:t>/</w:t>
      </w:r>
      <w:r w:rsidR="00E1287A" w:rsidRPr="003C1D5C">
        <w:rPr>
          <w:rFonts w:ascii="宋体" w:eastAsia="宋体" w:hAnsi="宋体"/>
          <w:color w:val="000000" w:themeColor="text1"/>
        </w:rPr>
        <w:t>火灾监控</w:t>
      </w:r>
      <w:r w:rsidR="00E1287A" w:rsidRPr="003C1D5C">
        <w:rPr>
          <w:rFonts w:ascii="宋体" w:eastAsia="宋体" w:hAnsi="宋体" w:hint="eastAsia"/>
          <w:color w:val="000000" w:themeColor="text1"/>
        </w:rPr>
        <w:t>单元</w:t>
      </w:r>
      <w:r w:rsidR="00FF4E4C" w:rsidRPr="003C1D5C">
        <w:rPr>
          <w:rFonts w:ascii="宋体" w:eastAsia="宋体" w:hAnsi="宋体" w:hint="eastAsia"/>
          <w:color w:val="000000" w:themeColor="text1"/>
        </w:rPr>
        <w:t>、</w:t>
      </w:r>
      <w:r w:rsidR="001F0B9E" w:rsidRPr="003C1D5C">
        <w:rPr>
          <w:rFonts w:ascii="宋体" w:eastAsia="宋体" w:hAnsi="宋体" w:hint="eastAsia"/>
          <w:color w:val="000000" w:themeColor="text1"/>
        </w:rPr>
        <w:t>车站环境监控单元、车站CCTV控制单元</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3AB2F6CF" w14:textId="39D89849" w:rsidR="001F0B9E" w:rsidRPr="007952EA" w:rsidRDefault="001F0B9E" w:rsidP="007374F1">
      <w:pPr>
        <w:pStyle w:val="affe"/>
        <w:spacing w:before="156" w:after="156"/>
        <w:rPr>
          <w:color w:val="000000" w:themeColor="text1"/>
        </w:rPr>
      </w:pPr>
      <w:r w:rsidRPr="007952EA">
        <w:rPr>
          <w:rFonts w:hint="eastAsia"/>
          <w:color w:val="000000" w:themeColor="text1"/>
        </w:rPr>
        <w:lastRenderedPageBreak/>
        <w:t>牵引失电</w:t>
      </w:r>
      <w:bookmarkEnd w:id="332"/>
      <w:bookmarkEnd w:id="333"/>
      <w:r w:rsidR="005E2D72">
        <w:rPr>
          <w:rFonts w:hint="eastAsia"/>
          <w:color w:val="000000" w:themeColor="text1"/>
        </w:rPr>
        <w:t>处置</w:t>
      </w:r>
    </w:p>
    <w:p w14:paraId="3A9BB870" w14:textId="369D6996" w:rsidR="001F0B9E" w:rsidRPr="007952EA" w:rsidRDefault="00410DC0" w:rsidP="009C001D">
      <w:pPr>
        <w:pStyle w:val="afff"/>
        <w:spacing w:beforeLines="0" w:before="0" w:afterLines="0" w:after="0"/>
        <w:rPr>
          <w:rFonts w:ascii="宋体" w:eastAsia="宋体" w:hAnsi="宋体"/>
          <w:color w:val="000000" w:themeColor="text1"/>
        </w:rPr>
      </w:pPr>
      <w:bookmarkStart w:id="334" w:name="_Toc132618909"/>
      <w:bookmarkStart w:id="335" w:name="_Toc132965432"/>
      <w:r>
        <w:rPr>
          <w:rFonts w:ascii="宋体" w:eastAsia="宋体" w:hAnsi="宋体" w:hint="eastAsia"/>
          <w:color w:val="000000" w:themeColor="text1"/>
        </w:rPr>
        <w:t>中心电力/环境</w:t>
      </w:r>
      <w:r w:rsidR="00A365AF" w:rsidRPr="007952EA">
        <w:rPr>
          <w:rFonts w:ascii="宋体" w:eastAsia="宋体" w:hAnsi="宋体" w:hint="eastAsia"/>
          <w:color w:val="000000" w:themeColor="text1"/>
        </w:rPr>
        <w:t>/火灾监控单元</w:t>
      </w:r>
      <w:r w:rsidR="001F0B9E" w:rsidRPr="007952EA">
        <w:rPr>
          <w:rFonts w:ascii="宋体" w:eastAsia="宋体" w:hAnsi="宋体" w:hint="eastAsia"/>
          <w:color w:val="000000" w:themeColor="text1"/>
        </w:rPr>
        <w:t>应采集全线的牵引供电状态，并</w:t>
      </w:r>
      <w:r w:rsidR="00C10298">
        <w:rPr>
          <w:rFonts w:ascii="宋体" w:eastAsia="宋体" w:hAnsi="宋体" w:hint="eastAsia"/>
          <w:color w:val="000000" w:themeColor="text1"/>
        </w:rPr>
        <w:t>应</w:t>
      </w:r>
      <w:r w:rsidR="001F0B9E" w:rsidRPr="007952EA">
        <w:rPr>
          <w:rFonts w:ascii="宋体" w:eastAsia="宋体" w:hAnsi="宋体" w:hint="eastAsia"/>
          <w:color w:val="000000" w:themeColor="text1"/>
        </w:rPr>
        <w:t>将</w:t>
      </w:r>
      <w:r w:rsidR="00D2319C">
        <w:rPr>
          <w:rFonts w:ascii="宋体" w:eastAsia="宋体" w:hAnsi="宋体" w:hint="eastAsia"/>
          <w:color w:val="000000" w:themeColor="text1"/>
        </w:rPr>
        <w:t>供电</w:t>
      </w:r>
      <w:r w:rsidR="001F0B9E" w:rsidRPr="007952EA">
        <w:rPr>
          <w:rFonts w:ascii="宋体" w:eastAsia="宋体" w:hAnsi="宋体" w:hint="eastAsia"/>
          <w:color w:val="000000" w:themeColor="text1"/>
        </w:rPr>
        <w:t>状态和失电报警信息发送至</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p>
    <w:p w14:paraId="02FF7B48" w14:textId="7048D148"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当发生供电区域失电后，</w:t>
      </w:r>
      <w:r w:rsidR="00BA5FFF" w:rsidRPr="007952EA">
        <w:rPr>
          <w:rFonts w:ascii="宋体" w:eastAsia="宋体" w:hAnsi="宋体" w:hint="eastAsia"/>
          <w:color w:val="000000" w:themeColor="text1"/>
        </w:rPr>
        <w:t>中心ATS应能对失电区域的上一站自动设置扣车。</w:t>
      </w:r>
    </w:p>
    <w:p w14:paraId="1E291D6D" w14:textId="34919ABD"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应同时联动中心语音/PA控制单元，远程向受影响列车的车辆语音/PA控制单元、扣停列车所在车站的车站语音/PA控制单元下发乘客服务广播。</w:t>
      </w:r>
    </w:p>
    <w:p w14:paraId="2A5A8EC8" w14:textId="4FE87941"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当故障区域恢复供电后，</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w:t>
      </w:r>
      <w:r w:rsidR="00293AAF">
        <w:rPr>
          <w:rFonts w:ascii="宋体" w:eastAsia="宋体" w:hAnsi="宋体" w:hint="eastAsia"/>
          <w:color w:val="000000" w:themeColor="text1"/>
        </w:rPr>
        <w:t>能</w:t>
      </w:r>
      <w:r w:rsidRPr="007952EA">
        <w:rPr>
          <w:rFonts w:ascii="宋体" w:eastAsia="宋体" w:hAnsi="宋体" w:hint="eastAsia"/>
          <w:color w:val="000000" w:themeColor="text1"/>
        </w:rPr>
        <w:t>在人工确认后自动解除停车和扣车命令。</w:t>
      </w:r>
    </w:p>
    <w:p w14:paraId="5F4E89E6" w14:textId="2480A3AF" w:rsidR="001F0B9E" w:rsidRPr="003C1D5C" w:rsidRDefault="00EB6530" w:rsidP="003C1D5C">
      <w:pPr>
        <w:pStyle w:val="afff"/>
        <w:spacing w:beforeLines="0" w:before="0" w:afterLines="0" w:after="0"/>
        <w:rPr>
          <w:rFonts w:ascii="宋体" w:eastAsia="宋体" w:hAnsi="宋体"/>
          <w:color w:val="000000" w:themeColor="text1"/>
        </w:rPr>
      </w:pPr>
      <w:r w:rsidRPr="003C1D5C">
        <w:rPr>
          <w:rFonts w:ascii="宋体" w:eastAsia="宋体" w:hAnsi="宋体" w:hint="eastAsia"/>
          <w:color w:val="000000" w:themeColor="text1"/>
        </w:rPr>
        <w:t>系统实现</w:t>
      </w:r>
      <w:r w:rsidR="003C1D5C" w:rsidRPr="00942102">
        <w:rPr>
          <w:rFonts w:ascii="宋体" w:eastAsia="宋体" w:hAnsi="宋体" w:hint="eastAsia"/>
          <w:color w:val="000000" w:themeColor="text1"/>
        </w:rPr>
        <w:t>牵引失电处置</w:t>
      </w:r>
      <w:r w:rsidRPr="003C1D5C">
        <w:rPr>
          <w:rFonts w:ascii="宋体" w:eastAsia="宋体" w:hAnsi="宋体" w:hint="eastAsia"/>
          <w:color w:val="000000" w:themeColor="text1"/>
        </w:rPr>
        <w:t>功能的单元应包括</w:t>
      </w:r>
      <w:r w:rsidR="00871FA6" w:rsidRPr="003C1D5C">
        <w:rPr>
          <w:rFonts w:ascii="宋体" w:eastAsia="宋体" w:hAnsi="宋体"/>
          <w:color w:val="000000" w:themeColor="text1"/>
        </w:rPr>
        <w:t>中心ATS</w:t>
      </w:r>
      <w:r w:rsidR="001F0B9E" w:rsidRPr="003C1D5C">
        <w:rPr>
          <w:rFonts w:ascii="宋体" w:eastAsia="宋体" w:hAnsi="宋体" w:hint="eastAsia"/>
          <w:color w:val="000000" w:themeColor="text1"/>
        </w:rPr>
        <w:t>、</w:t>
      </w:r>
      <w:r w:rsidR="00410DC0" w:rsidRPr="003C1D5C">
        <w:rPr>
          <w:rFonts w:ascii="宋体" w:eastAsia="宋体" w:hAnsi="宋体" w:hint="eastAsia"/>
          <w:color w:val="000000" w:themeColor="text1"/>
        </w:rPr>
        <w:t>中心电力/环境</w:t>
      </w:r>
      <w:r w:rsidR="00A365AF" w:rsidRPr="003C1D5C">
        <w:rPr>
          <w:rFonts w:ascii="宋体" w:eastAsia="宋体" w:hAnsi="宋体" w:hint="eastAsia"/>
          <w:color w:val="000000" w:themeColor="text1"/>
        </w:rPr>
        <w:t>/火灾监控单元</w:t>
      </w:r>
      <w:r w:rsidR="001F0B9E" w:rsidRPr="003C1D5C">
        <w:rPr>
          <w:rFonts w:ascii="宋体" w:eastAsia="宋体" w:hAnsi="宋体" w:hint="eastAsia"/>
          <w:color w:val="000000" w:themeColor="text1"/>
        </w:rPr>
        <w:t>、</w:t>
      </w:r>
      <w:r w:rsidR="001F0B9E" w:rsidRPr="003C1D5C">
        <w:rPr>
          <w:rFonts w:ascii="宋体" w:eastAsia="宋体" w:hAnsi="宋体"/>
          <w:color w:val="000000" w:themeColor="text1"/>
        </w:rPr>
        <w:t>中心语音/PA控制单元</w:t>
      </w:r>
      <w:r w:rsidR="001F0B9E" w:rsidRPr="003C1D5C">
        <w:rPr>
          <w:rFonts w:ascii="宋体" w:eastAsia="宋体" w:hAnsi="宋体" w:hint="eastAsia"/>
          <w:color w:val="000000" w:themeColor="text1"/>
        </w:rPr>
        <w:t>、</w:t>
      </w:r>
      <w:r w:rsidR="001F0B9E" w:rsidRPr="003C1D5C">
        <w:rPr>
          <w:rFonts w:ascii="宋体" w:eastAsia="宋体" w:hAnsi="宋体"/>
          <w:color w:val="000000" w:themeColor="text1"/>
        </w:rPr>
        <w:t>车站语音/PA</w:t>
      </w:r>
      <w:r w:rsidR="001F0B9E" w:rsidRPr="001A6764">
        <w:rPr>
          <w:rFonts w:ascii="宋体" w:eastAsia="宋体" w:hAnsi="宋体"/>
          <w:color w:val="000000" w:themeColor="text1"/>
        </w:rPr>
        <w:t>控制单元</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车辆语音</w:t>
      </w:r>
      <w:r w:rsidR="001F0B9E" w:rsidRPr="00095D0C">
        <w:rPr>
          <w:rFonts w:ascii="宋体" w:eastAsia="宋体" w:hAnsi="宋体"/>
          <w:color w:val="000000" w:themeColor="text1"/>
        </w:rPr>
        <w:t>/PA控制单元、</w:t>
      </w:r>
      <w:r w:rsidR="00871FA6" w:rsidRPr="001E025F">
        <w:rPr>
          <w:rFonts w:ascii="宋体" w:eastAsia="宋体" w:hAnsi="宋体"/>
          <w:color w:val="000000" w:themeColor="text1"/>
        </w:rPr>
        <w:t>车载</w:t>
      </w:r>
      <w:r w:rsidR="00871FA6" w:rsidRPr="003C1D5C">
        <w:rPr>
          <w:rFonts w:ascii="宋体" w:eastAsia="宋体" w:hAnsi="宋体"/>
          <w:color w:val="000000" w:themeColor="text1"/>
        </w:rPr>
        <w:t>ATP</w:t>
      </w:r>
      <w:r w:rsidR="001F0B9E" w:rsidRPr="003C1D5C">
        <w:rPr>
          <w:rFonts w:ascii="宋体" w:eastAsia="宋体" w:hAnsi="宋体" w:hint="eastAsia"/>
          <w:color w:val="000000" w:themeColor="text1"/>
        </w:rPr>
        <w:t>、</w:t>
      </w:r>
      <w:r w:rsidR="00E43DFB" w:rsidRPr="003C1D5C">
        <w:rPr>
          <w:rFonts w:ascii="宋体" w:eastAsia="宋体" w:hAnsi="宋体"/>
          <w:color w:val="000000" w:themeColor="text1"/>
        </w:rPr>
        <w:t>车载ATO</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630D217B" w14:textId="65443822" w:rsidR="001F0B9E" w:rsidRPr="007952EA" w:rsidRDefault="001F0B9E" w:rsidP="007374F1">
      <w:pPr>
        <w:pStyle w:val="affe"/>
        <w:spacing w:before="156" w:after="156"/>
        <w:rPr>
          <w:color w:val="000000" w:themeColor="text1"/>
        </w:rPr>
      </w:pPr>
      <w:r w:rsidRPr="007952EA">
        <w:rPr>
          <w:rFonts w:hint="eastAsia"/>
          <w:color w:val="000000" w:themeColor="text1"/>
        </w:rPr>
        <w:t>脱轨检测及</w:t>
      </w:r>
      <w:r w:rsidR="006C276C">
        <w:rPr>
          <w:rFonts w:hint="eastAsia"/>
          <w:color w:val="000000" w:themeColor="text1"/>
        </w:rPr>
        <w:t>处置</w:t>
      </w:r>
      <w:bookmarkEnd w:id="334"/>
      <w:bookmarkEnd w:id="335"/>
    </w:p>
    <w:p w14:paraId="09CA5F3A" w14:textId="2C6FB8CD" w:rsidR="001F0B9E" w:rsidRPr="007952EA" w:rsidRDefault="001F0B9E" w:rsidP="00F008E0">
      <w:pPr>
        <w:pStyle w:val="afff"/>
        <w:spacing w:beforeLines="0" w:before="0" w:afterLines="0" w:after="0"/>
        <w:rPr>
          <w:rFonts w:ascii="宋体" w:eastAsia="宋体" w:hAnsi="宋体"/>
          <w:color w:val="000000" w:themeColor="text1"/>
        </w:rPr>
      </w:pPr>
      <w:bookmarkStart w:id="336" w:name="_Toc132618910"/>
      <w:bookmarkStart w:id="337" w:name="_Toc132965433"/>
      <w:r w:rsidRPr="007952EA">
        <w:rPr>
          <w:rFonts w:ascii="宋体" w:eastAsia="宋体" w:hAnsi="宋体" w:hint="eastAsia"/>
          <w:color w:val="000000" w:themeColor="text1"/>
        </w:rPr>
        <w:t>系统应能监测列车脱轨状态，并</w:t>
      </w:r>
      <w:r w:rsidR="00293AAF">
        <w:rPr>
          <w:rFonts w:ascii="宋体" w:eastAsia="宋体" w:hAnsi="宋体" w:hint="eastAsia"/>
          <w:color w:val="000000" w:themeColor="text1"/>
        </w:rPr>
        <w:t>应</w:t>
      </w:r>
      <w:r w:rsidR="006C276C">
        <w:rPr>
          <w:rFonts w:ascii="宋体" w:eastAsia="宋体" w:hAnsi="宋体" w:hint="eastAsia"/>
          <w:color w:val="000000" w:themeColor="text1"/>
        </w:rPr>
        <w:t>能</w:t>
      </w:r>
      <w:r w:rsidRPr="007952EA">
        <w:rPr>
          <w:rFonts w:ascii="宋体" w:eastAsia="宋体" w:hAnsi="宋体" w:hint="eastAsia"/>
          <w:color w:val="000000" w:themeColor="text1"/>
        </w:rPr>
        <w:t>对脱轨列车及受到影响的列车进行防护</w:t>
      </w:r>
      <w:r w:rsidR="006C276C">
        <w:rPr>
          <w:rFonts w:ascii="宋体" w:eastAsia="宋体" w:hAnsi="宋体" w:hint="eastAsia"/>
          <w:color w:val="000000" w:themeColor="text1"/>
        </w:rPr>
        <w:t>处理</w:t>
      </w:r>
      <w:r w:rsidRPr="007952EA">
        <w:rPr>
          <w:rFonts w:ascii="宋体" w:eastAsia="宋体" w:hAnsi="宋体" w:hint="eastAsia"/>
          <w:color w:val="000000" w:themeColor="text1"/>
        </w:rPr>
        <w:t>。</w:t>
      </w:r>
    </w:p>
    <w:p w14:paraId="33B3EAFE" w14:textId="5E576DBC" w:rsidR="001F0B9E" w:rsidRPr="007952EA" w:rsidRDefault="00D217E9"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障碍物及脱轨监测单元</w:t>
      </w:r>
      <w:r w:rsidR="001F0B9E" w:rsidRPr="007952EA">
        <w:rPr>
          <w:rFonts w:ascii="宋体" w:eastAsia="宋体" w:hAnsi="宋体" w:hint="eastAsia"/>
          <w:color w:val="000000" w:themeColor="text1"/>
        </w:rPr>
        <w:t>检测到列车脱轨状态后，车辆制动控制单元应</w:t>
      </w:r>
      <w:r w:rsidR="00890F18" w:rsidRPr="007952EA">
        <w:rPr>
          <w:rFonts w:ascii="宋体" w:eastAsia="宋体" w:hAnsi="宋体" w:hint="eastAsia"/>
          <w:color w:val="000000" w:themeColor="text1"/>
        </w:rPr>
        <w:t>立即</w:t>
      </w:r>
      <w:r w:rsidR="001F0B9E" w:rsidRPr="007952EA">
        <w:rPr>
          <w:rFonts w:ascii="宋体" w:eastAsia="宋体" w:hAnsi="宋体" w:hint="eastAsia"/>
          <w:color w:val="000000" w:themeColor="text1"/>
        </w:rPr>
        <w:t>触发紧急制动。</w:t>
      </w:r>
    </w:p>
    <w:p w14:paraId="52ABB48C" w14:textId="3967AE6B" w:rsidR="00D217E9" w:rsidRPr="007952EA" w:rsidRDefault="00D217E9" w:rsidP="00C17F64">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w:t>
      </w:r>
      <w:r w:rsidRPr="007952EA">
        <w:rPr>
          <w:rFonts w:ascii="宋体" w:eastAsia="宋体" w:hAnsi="宋体"/>
          <w:color w:val="000000" w:themeColor="text1"/>
        </w:rPr>
        <w:t>ATP</w:t>
      </w:r>
      <w:r w:rsidR="00D672D0" w:rsidRPr="007952EA">
        <w:rPr>
          <w:rFonts w:ascii="宋体" w:eastAsia="宋体" w:hAnsi="宋体"/>
          <w:color w:val="000000" w:themeColor="text1"/>
        </w:rPr>
        <w:t>在</w:t>
      </w:r>
      <w:r w:rsidRPr="007952EA">
        <w:rPr>
          <w:rFonts w:ascii="宋体" w:eastAsia="宋体" w:hAnsi="宋体"/>
          <w:color w:val="000000" w:themeColor="text1"/>
        </w:rPr>
        <w:t>接收到列车脱轨</w:t>
      </w:r>
      <w:r w:rsidR="00C17F64" w:rsidRPr="007952EA">
        <w:rPr>
          <w:rFonts w:ascii="宋体" w:eastAsia="宋体" w:hAnsi="宋体" w:hint="eastAsia"/>
          <w:color w:val="000000" w:themeColor="text1"/>
        </w:rPr>
        <w:t>信息</w:t>
      </w:r>
      <w:r w:rsidR="00C17F64" w:rsidRPr="007952EA">
        <w:rPr>
          <w:rFonts w:ascii="宋体" w:eastAsia="宋体" w:hAnsi="宋体"/>
          <w:color w:val="000000" w:themeColor="text1"/>
        </w:rPr>
        <w:t>后，</w:t>
      </w:r>
      <w:r w:rsidR="00D672D0" w:rsidRPr="007952EA">
        <w:rPr>
          <w:rFonts w:ascii="宋体" w:eastAsia="宋体" w:hAnsi="宋体" w:hint="eastAsia"/>
          <w:color w:val="000000" w:themeColor="text1"/>
        </w:rPr>
        <w:t>可</w:t>
      </w:r>
      <w:r w:rsidR="00C17F64" w:rsidRPr="007952EA">
        <w:rPr>
          <w:rFonts w:ascii="宋体" w:eastAsia="宋体" w:hAnsi="宋体" w:hint="eastAsia"/>
          <w:color w:val="000000" w:themeColor="text1"/>
        </w:rPr>
        <w:t>触发</w:t>
      </w:r>
      <w:r w:rsidR="00C17F64" w:rsidRPr="007952EA">
        <w:rPr>
          <w:rFonts w:ascii="宋体" w:eastAsia="宋体" w:hAnsi="宋体"/>
          <w:color w:val="000000" w:themeColor="text1"/>
        </w:rPr>
        <w:t>紧急</w:t>
      </w:r>
      <w:r w:rsidR="00C17F64" w:rsidRPr="007952EA">
        <w:rPr>
          <w:rFonts w:ascii="宋体" w:eastAsia="宋体" w:hAnsi="宋体" w:hint="eastAsia"/>
          <w:color w:val="000000" w:themeColor="text1"/>
        </w:rPr>
        <w:t>制动</w:t>
      </w:r>
      <w:r w:rsidR="00C17F64" w:rsidRPr="007952EA">
        <w:rPr>
          <w:rFonts w:ascii="宋体" w:eastAsia="宋体" w:hAnsi="宋体"/>
          <w:color w:val="000000" w:themeColor="text1"/>
        </w:rPr>
        <w:t>。</w:t>
      </w:r>
    </w:p>
    <w:p w14:paraId="0E22BCC5" w14:textId="305F58B2" w:rsidR="001F0B9E" w:rsidRPr="00EA5149"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应根据脱轨列车位</w:t>
      </w:r>
      <w:r w:rsidR="001F0B9E" w:rsidRPr="00EA5149">
        <w:rPr>
          <w:rFonts w:ascii="宋体" w:eastAsia="宋体" w:hAnsi="宋体" w:hint="eastAsia"/>
          <w:color w:val="000000" w:themeColor="text1"/>
        </w:rPr>
        <w:t>置建立脱轨防护区，防护区内的</w:t>
      </w:r>
      <w:r w:rsidR="00527E8F" w:rsidRPr="00EA5149">
        <w:rPr>
          <w:rFonts w:ascii="宋体" w:eastAsia="宋体" w:hAnsi="宋体" w:hint="eastAsia"/>
          <w:color w:val="000000" w:themeColor="text1"/>
        </w:rPr>
        <w:t>其他</w:t>
      </w:r>
      <w:r w:rsidR="001F0B9E" w:rsidRPr="00EA5149">
        <w:rPr>
          <w:rFonts w:ascii="宋体" w:eastAsia="宋体" w:hAnsi="宋体" w:hint="eastAsia"/>
          <w:color w:val="000000" w:themeColor="text1"/>
        </w:rPr>
        <w:t>列车</w:t>
      </w:r>
      <w:r w:rsidRPr="00EA5149">
        <w:rPr>
          <w:rFonts w:ascii="宋体" w:eastAsia="宋体" w:hAnsi="宋体" w:hint="eastAsia"/>
          <w:color w:val="000000" w:themeColor="text1"/>
        </w:rPr>
        <w:t>车载</w:t>
      </w:r>
      <w:r w:rsidRPr="00EA5149">
        <w:rPr>
          <w:rFonts w:ascii="宋体" w:eastAsia="宋体" w:hAnsi="宋体"/>
          <w:color w:val="000000" w:themeColor="text1"/>
        </w:rPr>
        <w:t>ATP</w:t>
      </w:r>
      <w:r w:rsidR="001F0B9E" w:rsidRPr="00EA5149">
        <w:rPr>
          <w:rFonts w:ascii="宋体" w:eastAsia="宋体" w:hAnsi="宋体" w:hint="eastAsia"/>
          <w:color w:val="000000" w:themeColor="text1"/>
        </w:rPr>
        <w:t>应施加紧急制动，防护区外的列车</w:t>
      </w:r>
      <w:r w:rsidRPr="00EA5149">
        <w:rPr>
          <w:rFonts w:ascii="宋体" w:eastAsia="宋体" w:hAnsi="宋体" w:hint="eastAsia"/>
          <w:color w:val="000000" w:themeColor="text1"/>
        </w:rPr>
        <w:t>车载ATP</w:t>
      </w:r>
      <w:r w:rsidR="001F0B9E" w:rsidRPr="00EA5149">
        <w:rPr>
          <w:rFonts w:ascii="宋体" w:eastAsia="宋体" w:hAnsi="宋体" w:hint="eastAsia"/>
          <w:color w:val="000000" w:themeColor="text1"/>
        </w:rPr>
        <w:t>应控制列车不进入防护区，无法在防护区外停车的列车应施加紧急制动。</w:t>
      </w:r>
    </w:p>
    <w:p w14:paraId="65B08AA9" w14:textId="0BAA40F1" w:rsidR="001F0B9E" w:rsidRPr="00EA5149" w:rsidRDefault="00871FA6" w:rsidP="009C001D">
      <w:pPr>
        <w:pStyle w:val="afff"/>
        <w:spacing w:beforeLines="0" w:before="0" w:afterLines="0" w:after="0"/>
        <w:rPr>
          <w:rFonts w:ascii="宋体" w:eastAsia="宋体" w:hAnsi="宋体"/>
          <w:color w:val="000000" w:themeColor="text1"/>
        </w:rPr>
      </w:pPr>
      <w:r w:rsidRPr="00EA5149">
        <w:rPr>
          <w:rFonts w:ascii="宋体" w:eastAsia="宋体" w:hAnsi="宋体" w:hint="eastAsia"/>
          <w:color w:val="000000" w:themeColor="text1"/>
        </w:rPr>
        <w:t>中心ATS</w:t>
      </w:r>
      <w:r w:rsidR="001F0B9E" w:rsidRPr="00EA5149">
        <w:rPr>
          <w:rFonts w:ascii="宋体" w:eastAsia="宋体" w:hAnsi="宋体" w:hint="eastAsia"/>
          <w:color w:val="000000" w:themeColor="text1"/>
        </w:rPr>
        <w:t>应</w:t>
      </w:r>
      <w:r w:rsidR="00C17F64" w:rsidRPr="00EA5149">
        <w:rPr>
          <w:rFonts w:ascii="宋体" w:eastAsia="宋体" w:hAnsi="宋体" w:hint="eastAsia"/>
          <w:color w:val="000000" w:themeColor="text1"/>
        </w:rPr>
        <w:t>能</w:t>
      </w:r>
      <w:r w:rsidR="001F0B9E" w:rsidRPr="00EA5149">
        <w:rPr>
          <w:rFonts w:ascii="宋体" w:eastAsia="宋体" w:hAnsi="宋体" w:hint="eastAsia"/>
          <w:color w:val="000000" w:themeColor="text1"/>
        </w:rPr>
        <w:t>实现脱轨防护区域显示与防护区域取消。</w:t>
      </w:r>
    </w:p>
    <w:p w14:paraId="40C45EF8" w14:textId="3D6A5302"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、列车远程监控单元、乘客服务监控单元应实现列车脱轨状态报警</w:t>
      </w:r>
      <w:r w:rsidR="00C17F64" w:rsidRPr="007952EA">
        <w:rPr>
          <w:rFonts w:ascii="宋体" w:eastAsia="宋体" w:hAnsi="宋体" w:hint="eastAsia"/>
          <w:color w:val="000000" w:themeColor="text1"/>
        </w:rPr>
        <w:t>；车辆语音</w:t>
      </w:r>
      <w:r w:rsidR="00C17F64" w:rsidRPr="007952EA">
        <w:rPr>
          <w:rFonts w:ascii="宋体" w:eastAsia="宋体" w:hAnsi="宋体"/>
          <w:color w:val="000000" w:themeColor="text1"/>
        </w:rPr>
        <w:t>/PA控制单元应联动播报</w:t>
      </w:r>
      <w:r w:rsidR="001F0B9E" w:rsidRPr="007952EA">
        <w:rPr>
          <w:rFonts w:ascii="宋体" w:eastAsia="宋体" w:hAnsi="宋体" w:hint="eastAsia"/>
          <w:color w:val="000000" w:themeColor="text1"/>
        </w:rPr>
        <w:t>。</w:t>
      </w:r>
    </w:p>
    <w:p w14:paraId="487C274F" w14:textId="551151BC" w:rsidR="001F0B9E" w:rsidRPr="003C1D5C" w:rsidRDefault="00EB6530" w:rsidP="003C1D5C">
      <w:pPr>
        <w:pStyle w:val="afff"/>
        <w:spacing w:beforeLines="0" w:before="0" w:afterLines="0" w:after="0"/>
        <w:rPr>
          <w:rFonts w:ascii="宋体" w:eastAsia="宋体" w:hAnsi="宋体"/>
          <w:color w:val="000000" w:themeColor="text1"/>
        </w:rPr>
      </w:pPr>
      <w:r w:rsidRPr="003C1D5C">
        <w:rPr>
          <w:rFonts w:ascii="宋体" w:eastAsia="宋体" w:hAnsi="宋体" w:hint="eastAsia"/>
          <w:color w:val="000000" w:themeColor="text1"/>
        </w:rPr>
        <w:t>系统实现</w:t>
      </w:r>
      <w:r w:rsidR="003C1D5C" w:rsidRPr="00942102">
        <w:rPr>
          <w:rFonts w:ascii="宋体" w:eastAsia="宋体" w:hAnsi="宋体" w:hint="eastAsia"/>
          <w:color w:val="000000" w:themeColor="text1"/>
        </w:rPr>
        <w:t>脱轨检测及处置</w:t>
      </w:r>
      <w:r w:rsidRPr="003C1D5C">
        <w:rPr>
          <w:rFonts w:ascii="宋体" w:eastAsia="宋体" w:hAnsi="宋体" w:hint="eastAsia"/>
          <w:color w:val="000000" w:themeColor="text1"/>
        </w:rPr>
        <w:t>功能的单元应包括</w:t>
      </w:r>
      <w:r w:rsidR="00871FA6" w:rsidRPr="003C1D5C">
        <w:rPr>
          <w:rFonts w:ascii="宋体" w:eastAsia="宋体" w:hAnsi="宋体"/>
          <w:color w:val="000000" w:themeColor="text1"/>
        </w:rPr>
        <w:t>中心ATS</w:t>
      </w:r>
      <w:r w:rsidR="001F0B9E" w:rsidRPr="003C1D5C">
        <w:rPr>
          <w:rFonts w:ascii="宋体" w:eastAsia="宋体" w:hAnsi="宋体" w:hint="eastAsia"/>
          <w:color w:val="000000" w:themeColor="text1"/>
        </w:rPr>
        <w:t>、</w:t>
      </w:r>
      <w:r w:rsidR="001F0B9E" w:rsidRPr="003C1D5C">
        <w:rPr>
          <w:rFonts w:ascii="宋体" w:eastAsia="宋体" w:hAnsi="宋体"/>
          <w:color w:val="000000" w:themeColor="text1"/>
        </w:rPr>
        <w:t>列车远程监控单元、乘客服务监控单元</w:t>
      </w:r>
      <w:r w:rsidR="001F0B9E" w:rsidRPr="003C1D5C">
        <w:rPr>
          <w:rFonts w:ascii="宋体" w:eastAsia="宋体" w:hAnsi="宋体" w:hint="eastAsia"/>
          <w:color w:val="000000" w:themeColor="text1"/>
        </w:rPr>
        <w:t>、</w:t>
      </w:r>
      <w:r w:rsidR="00871FA6" w:rsidRPr="003C1D5C">
        <w:rPr>
          <w:rFonts w:ascii="宋体" w:eastAsia="宋体" w:hAnsi="宋体"/>
          <w:color w:val="000000" w:themeColor="text1"/>
        </w:rPr>
        <w:t>地面ATP</w:t>
      </w:r>
      <w:r w:rsidR="001F0B9E" w:rsidRPr="003C1D5C">
        <w:rPr>
          <w:rFonts w:ascii="宋体" w:eastAsia="宋体" w:hAnsi="宋体" w:hint="eastAsia"/>
          <w:color w:val="000000" w:themeColor="text1"/>
        </w:rPr>
        <w:t>、障碍物及脱轨监测单元、</w:t>
      </w:r>
      <w:r w:rsidR="001F0B9E" w:rsidRPr="003C1D5C">
        <w:rPr>
          <w:rFonts w:ascii="宋体" w:eastAsia="宋体" w:hAnsi="宋体"/>
          <w:color w:val="000000" w:themeColor="text1"/>
        </w:rPr>
        <w:t>制动</w:t>
      </w:r>
      <w:r w:rsidR="001F0B9E" w:rsidRPr="001A6764">
        <w:rPr>
          <w:rFonts w:ascii="宋体" w:eastAsia="宋体" w:hAnsi="宋体" w:hint="eastAsia"/>
          <w:color w:val="000000" w:themeColor="text1"/>
        </w:rPr>
        <w:t>控制</w:t>
      </w:r>
      <w:r w:rsidR="001F0B9E" w:rsidRPr="001A6764">
        <w:rPr>
          <w:rFonts w:ascii="宋体" w:eastAsia="宋体" w:hAnsi="宋体"/>
          <w:color w:val="000000" w:themeColor="text1"/>
        </w:rPr>
        <w:t>单元</w:t>
      </w:r>
      <w:r w:rsidR="001F0B9E" w:rsidRPr="001A6764">
        <w:rPr>
          <w:rFonts w:ascii="宋体" w:eastAsia="宋体" w:hAnsi="宋体" w:hint="eastAsia"/>
          <w:color w:val="000000" w:themeColor="text1"/>
        </w:rPr>
        <w:t>、</w:t>
      </w:r>
      <w:r w:rsidR="001F0B9E" w:rsidRPr="00095D0C">
        <w:rPr>
          <w:rFonts w:ascii="宋体" w:eastAsia="宋体" w:hAnsi="宋体"/>
          <w:color w:val="000000" w:themeColor="text1"/>
        </w:rPr>
        <w:t>车辆语音/PA</w:t>
      </w:r>
      <w:r w:rsidR="001F0B9E" w:rsidRPr="001E025F">
        <w:rPr>
          <w:rFonts w:ascii="宋体" w:eastAsia="宋体" w:hAnsi="宋体"/>
          <w:color w:val="000000" w:themeColor="text1"/>
        </w:rPr>
        <w:t>控制单元</w:t>
      </w:r>
      <w:r w:rsidR="001F0B9E" w:rsidRPr="003C1D5C">
        <w:rPr>
          <w:rFonts w:ascii="宋体" w:eastAsia="宋体" w:hAnsi="宋体" w:hint="eastAsia"/>
          <w:color w:val="000000" w:themeColor="text1"/>
        </w:rPr>
        <w:t>、</w:t>
      </w:r>
      <w:r w:rsidR="00871FA6" w:rsidRPr="003C1D5C">
        <w:rPr>
          <w:rFonts w:ascii="宋体" w:eastAsia="宋体" w:hAnsi="宋体"/>
          <w:color w:val="000000" w:themeColor="text1"/>
        </w:rPr>
        <w:t>车载ATP</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5DFCEC05" w14:textId="4A21E8CD" w:rsidR="001F0B9E" w:rsidRPr="007952EA" w:rsidRDefault="001F0B9E" w:rsidP="007374F1">
      <w:pPr>
        <w:pStyle w:val="affe"/>
        <w:spacing w:before="156" w:after="156"/>
        <w:rPr>
          <w:color w:val="000000" w:themeColor="text1"/>
        </w:rPr>
      </w:pPr>
      <w:r w:rsidRPr="007952EA">
        <w:rPr>
          <w:rFonts w:hint="eastAsia"/>
          <w:color w:val="000000" w:themeColor="text1"/>
        </w:rPr>
        <w:t>区间疏散</w:t>
      </w:r>
      <w:bookmarkEnd w:id="336"/>
      <w:bookmarkEnd w:id="337"/>
      <w:r w:rsidR="008A6FAB">
        <w:rPr>
          <w:rFonts w:hint="eastAsia"/>
          <w:color w:val="000000" w:themeColor="text1"/>
        </w:rPr>
        <w:t>处置</w:t>
      </w:r>
    </w:p>
    <w:p w14:paraId="4AF7725A" w14:textId="39C5007D" w:rsidR="001F0B9E" w:rsidRPr="00942102" w:rsidRDefault="001F0B9E" w:rsidP="007374F1">
      <w:pPr>
        <w:pStyle w:val="afff"/>
        <w:spacing w:beforeLines="0" w:before="0" w:afterLines="0" w:after="0"/>
        <w:rPr>
          <w:rFonts w:ascii="宋体" w:eastAsia="宋体" w:hAnsi="宋体"/>
          <w:color w:val="000000" w:themeColor="text1"/>
        </w:rPr>
      </w:pPr>
      <w:r w:rsidRPr="00942102">
        <w:rPr>
          <w:rFonts w:ascii="宋体" w:eastAsia="宋体" w:hAnsi="宋体" w:hint="eastAsia"/>
          <w:color w:val="000000" w:themeColor="text1"/>
        </w:rPr>
        <w:t>系统应能</w:t>
      </w:r>
      <w:r w:rsidRPr="00942102">
        <w:rPr>
          <w:rFonts w:ascii="宋体" w:eastAsia="宋体" w:hAnsi="宋体"/>
          <w:color w:val="000000" w:themeColor="text1"/>
        </w:rPr>
        <w:t>根据</w:t>
      </w:r>
      <w:r w:rsidR="006C276C" w:rsidRPr="00942102">
        <w:rPr>
          <w:rFonts w:ascii="宋体" w:eastAsia="宋体" w:hAnsi="宋体" w:hint="eastAsia"/>
          <w:color w:val="000000" w:themeColor="text1"/>
        </w:rPr>
        <w:t>疏散时列车</w:t>
      </w:r>
      <w:r w:rsidRPr="00942102">
        <w:rPr>
          <w:rFonts w:ascii="宋体" w:eastAsia="宋体" w:hAnsi="宋体" w:hint="eastAsia"/>
          <w:color w:val="000000" w:themeColor="text1"/>
        </w:rPr>
        <w:t>位置</w:t>
      </w:r>
      <w:r w:rsidRPr="00942102">
        <w:rPr>
          <w:rFonts w:ascii="宋体" w:eastAsia="宋体" w:hAnsi="宋体"/>
          <w:color w:val="000000" w:themeColor="text1"/>
        </w:rPr>
        <w:t>通过逃生门</w:t>
      </w:r>
      <w:r w:rsidR="002C0A91" w:rsidRPr="00942102">
        <w:rPr>
          <w:rFonts w:ascii="宋体" w:eastAsia="宋体" w:hAnsi="宋体" w:hint="eastAsia"/>
          <w:color w:val="000000" w:themeColor="text1"/>
        </w:rPr>
        <w:t>、</w:t>
      </w:r>
      <w:r w:rsidRPr="00942102">
        <w:rPr>
          <w:rFonts w:ascii="宋体" w:eastAsia="宋体" w:hAnsi="宋体" w:hint="eastAsia"/>
          <w:color w:val="000000" w:themeColor="text1"/>
        </w:rPr>
        <w:t>客室门</w:t>
      </w:r>
      <w:r w:rsidR="00136188" w:rsidRPr="00942102">
        <w:rPr>
          <w:rFonts w:ascii="宋体" w:eastAsia="宋体" w:hAnsi="宋体" w:hint="eastAsia"/>
          <w:color w:val="000000" w:themeColor="text1"/>
        </w:rPr>
        <w:t>进行</w:t>
      </w:r>
      <w:r w:rsidRPr="00942102">
        <w:rPr>
          <w:rFonts w:ascii="宋体" w:eastAsia="宋体" w:hAnsi="宋体" w:hint="eastAsia"/>
          <w:color w:val="000000" w:themeColor="text1"/>
        </w:rPr>
        <w:t>疏散，且中心工作</w:t>
      </w:r>
      <w:r w:rsidRPr="00942102">
        <w:rPr>
          <w:rFonts w:ascii="宋体" w:eastAsia="宋体" w:hAnsi="宋体"/>
          <w:color w:val="000000" w:themeColor="text1"/>
        </w:rPr>
        <w:t>人员</w:t>
      </w:r>
      <w:r w:rsidRPr="00942102">
        <w:rPr>
          <w:rFonts w:ascii="宋体" w:eastAsia="宋体" w:hAnsi="宋体" w:hint="eastAsia"/>
          <w:color w:val="000000" w:themeColor="text1"/>
        </w:rPr>
        <w:t>可通过中心进行远程疏散处理。</w:t>
      </w:r>
    </w:p>
    <w:p w14:paraId="11EACE2D" w14:textId="0B6F9E73"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乘客服务监控单元应</w:t>
      </w:r>
      <w:r w:rsidR="006C276C">
        <w:rPr>
          <w:rFonts w:ascii="宋体" w:eastAsia="宋体" w:hAnsi="宋体" w:hint="eastAsia"/>
          <w:color w:val="000000" w:themeColor="text1"/>
        </w:rPr>
        <w:t>能</w:t>
      </w:r>
      <w:r w:rsidR="002C0A91" w:rsidRPr="007952EA">
        <w:rPr>
          <w:rFonts w:ascii="宋体" w:eastAsia="宋体" w:hAnsi="宋体" w:hint="eastAsia"/>
          <w:color w:val="000000" w:themeColor="text1"/>
        </w:rPr>
        <w:t>远程对列车和</w:t>
      </w:r>
      <w:r w:rsidRPr="007952EA">
        <w:rPr>
          <w:rFonts w:ascii="宋体" w:eastAsia="宋体" w:hAnsi="宋体" w:hint="eastAsia"/>
          <w:color w:val="000000" w:themeColor="text1"/>
        </w:rPr>
        <w:t>车站广播</w:t>
      </w:r>
      <w:r w:rsidR="002C0A91" w:rsidRPr="007952EA">
        <w:rPr>
          <w:rFonts w:ascii="宋体" w:eastAsia="宋体" w:hAnsi="宋体" w:hint="eastAsia"/>
          <w:color w:val="000000" w:themeColor="text1"/>
        </w:rPr>
        <w:t>及</w:t>
      </w:r>
      <w:r w:rsidR="002C0A91" w:rsidRPr="007952EA">
        <w:rPr>
          <w:rFonts w:ascii="宋体" w:eastAsia="宋体" w:hAnsi="宋体"/>
          <w:color w:val="000000" w:themeColor="text1"/>
        </w:rPr>
        <w:t>列车和车站</w:t>
      </w:r>
      <w:r w:rsidRPr="007952EA">
        <w:rPr>
          <w:rFonts w:ascii="宋体" w:eastAsia="宋体" w:hAnsi="宋体" w:hint="eastAsia"/>
          <w:color w:val="000000" w:themeColor="text1"/>
        </w:rPr>
        <w:t>PIS</w:t>
      </w:r>
      <w:r w:rsidR="006C276C">
        <w:rPr>
          <w:rFonts w:ascii="宋体" w:eastAsia="宋体" w:hAnsi="宋体" w:hint="eastAsia"/>
          <w:color w:val="000000" w:themeColor="text1"/>
        </w:rPr>
        <w:t>下发</w:t>
      </w:r>
      <w:r w:rsidRPr="007952EA">
        <w:rPr>
          <w:rFonts w:ascii="宋体" w:eastAsia="宋体" w:hAnsi="宋体" w:hint="eastAsia"/>
          <w:color w:val="000000" w:themeColor="text1"/>
        </w:rPr>
        <w:t>指令，远程引导乘客进行区间疏散。</w:t>
      </w:r>
    </w:p>
    <w:p w14:paraId="77F441E7" w14:textId="1376698D"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车辆逃生门控制单元应实时监督逃生门锁闭装置工作状态，并</w:t>
      </w:r>
      <w:r w:rsidR="006C276C">
        <w:rPr>
          <w:rFonts w:ascii="宋体" w:eastAsia="宋体" w:hAnsi="宋体" w:hint="eastAsia"/>
          <w:color w:val="000000" w:themeColor="text1"/>
        </w:rPr>
        <w:t>应</w:t>
      </w:r>
      <w:r w:rsidRPr="007952EA">
        <w:rPr>
          <w:rFonts w:ascii="宋体" w:eastAsia="宋体" w:hAnsi="宋体" w:hint="eastAsia"/>
          <w:color w:val="000000" w:themeColor="text1"/>
        </w:rPr>
        <w:t>将工作状态持续</w:t>
      </w:r>
      <w:r w:rsidR="002C0A91" w:rsidRPr="007952EA">
        <w:rPr>
          <w:rFonts w:ascii="宋体" w:eastAsia="宋体" w:hAnsi="宋体" w:hint="eastAsia"/>
          <w:color w:val="000000" w:themeColor="text1"/>
        </w:rPr>
        <w:t>发送</w:t>
      </w:r>
      <w:r w:rsidR="00C605A0">
        <w:rPr>
          <w:rFonts w:ascii="宋体" w:eastAsia="宋体" w:hAnsi="宋体" w:hint="eastAsia"/>
          <w:color w:val="000000" w:themeColor="text1"/>
        </w:rPr>
        <w:t>至</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。逃生门锁闭装置工作状态宜包括锁闭、解锁以及解锁请求。</w:t>
      </w:r>
    </w:p>
    <w:p w14:paraId="7091258A" w14:textId="093E58FC"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逃生门解锁可采用</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远程人工确认或延时方式。</w:t>
      </w:r>
    </w:p>
    <w:p w14:paraId="0B5A0B42" w14:textId="37E867C1"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在逃生门触发解锁请求时，</w:t>
      </w:r>
      <w:r w:rsidR="00E43DFB" w:rsidRPr="007952EA">
        <w:rPr>
          <w:rFonts w:ascii="宋体" w:eastAsia="宋体" w:hAnsi="宋体" w:hint="eastAsia"/>
          <w:color w:val="000000" w:themeColor="text1"/>
        </w:rPr>
        <w:t>车载ATO</w:t>
      </w:r>
      <w:r w:rsidR="00134F31">
        <w:rPr>
          <w:rFonts w:ascii="宋体" w:eastAsia="宋体" w:hAnsi="宋体" w:hint="eastAsia"/>
          <w:color w:val="000000" w:themeColor="text1"/>
        </w:rPr>
        <w:t>进行</w:t>
      </w:r>
      <w:r w:rsidR="00134F31">
        <w:rPr>
          <w:rFonts w:ascii="宋体" w:eastAsia="宋体" w:hAnsi="宋体"/>
          <w:color w:val="000000" w:themeColor="text1"/>
        </w:rPr>
        <w:t>疏散</w:t>
      </w:r>
      <w:r w:rsidR="00134F31">
        <w:rPr>
          <w:rFonts w:ascii="宋体" w:eastAsia="宋体" w:hAnsi="宋体" w:hint="eastAsia"/>
          <w:color w:val="000000" w:themeColor="text1"/>
        </w:rPr>
        <w:t>处理</w:t>
      </w:r>
      <w:r w:rsidR="00134F31">
        <w:rPr>
          <w:rFonts w:ascii="宋体" w:eastAsia="宋体" w:hAnsi="宋体"/>
          <w:color w:val="000000" w:themeColor="text1"/>
        </w:rPr>
        <w:t>的操作应符合下列</w:t>
      </w:r>
      <w:r w:rsidR="00C605A0">
        <w:rPr>
          <w:rFonts w:ascii="宋体" w:eastAsia="宋体" w:hAnsi="宋体" w:hint="eastAsia"/>
          <w:color w:val="000000" w:themeColor="text1"/>
        </w:rPr>
        <w:t>规定</w:t>
      </w:r>
      <w:r w:rsidRPr="007952EA">
        <w:rPr>
          <w:rFonts w:ascii="宋体" w:eastAsia="宋体" w:hAnsi="宋体" w:hint="eastAsia"/>
          <w:color w:val="000000" w:themeColor="text1"/>
        </w:rPr>
        <w:t>：</w:t>
      </w:r>
    </w:p>
    <w:p w14:paraId="186E9AA7" w14:textId="69E13765" w:rsidR="001F0B9E" w:rsidRPr="007952EA" w:rsidRDefault="001F0B9E" w:rsidP="002D7885">
      <w:pPr>
        <w:pStyle w:val="af5"/>
        <w:numPr>
          <w:ilvl w:val="0"/>
          <w:numId w:val="46"/>
        </w:numPr>
        <w:rPr>
          <w:color w:val="000000" w:themeColor="text1"/>
        </w:rPr>
      </w:pPr>
      <w:r w:rsidRPr="007952EA">
        <w:rPr>
          <w:rFonts w:hint="eastAsia"/>
          <w:color w:val="000000" w:themeColor="text1"/>
        </w:rPr>
        <w:t>对于在区间运行的列车，宜控制列车运行至下一</w:t>
      </w:r>
      <w:r w:rsidR="00757058">
        <w:rPr>
          <w:rFonts w:hint="eastAsia"/>
          <w:color w:val="000000" w:themeColor="text1"/>
        </w:rPr>
        <w:t>车</w:t>
      </w:r>
      <w:r w:rsidRPr="007952EA">
        <w:rPr>
          <w:rFonts w:hint="eastAsia"/>
          <w:color w:val="000000" w:themeColor="text1"/>
        </w:rPr>
        <w:t>站停车，</w:t>
      </w:r>
      <w:r w:rsidR="00321357">
        <w:rPr>
          <w:rFonts w:hint="eastAsia"/>
          <w:color w:val="000000" w:themeColor="text1"/>
        </w:rPr>
        <w:t>并</w:t>
      </w:r>
      <w:r w:rsidR="00321357">
        <w:rPr>
          <w:color w:val="000000" w:themeColor="text1"/>
        </w:rPr>
        <w:t>应</w:t>
      </w:r>
      <w:r w:rsidRPr="007952EA">
        <w:rPr>
          <w:rFonts w:hint="eastAsia"/>
          <w:color w:val="000000" w:themeColor="text1"/>
        </w:rPr>
        <w:t>打开</w:t>
      </w:r>
      <w:r w:rsidR="0098798A" w:rsidRPr="007952EA">
        <w:rPr>
          <w:rFonts w:hint="eastAsia"/>
          <w:color w:val="000000" w:themeColor="text1"/>
        </w:rPr>
        <w:t>客室门</w:t>
      </w:r>
      <w:r w:rsidRPr="007952EA">
        <w:rPr>
          <w:rFonts w:hint="eastAsia"/>
          <w:color w:val="000000" w:themeColor="text1"/>
        </w:rPr>
        <w:t>；</w:t>
      </w:r>
    </w:p>
    <w:p w14:paraId="662FAA91" w14:textId="7A5F611F" w:rsidR="001F0B9E" w:rsidRPr="007952EA" w:rsidRDefault="001F0B9E" w:rsidP="002D7885">
      <w:pPr>
        <w:pStyle w:val="af5"/>
        <w:rPr>
          <w:color w:val="000000" w:themeColor="text1"/>
        </w:rPr>
      </w:pPr>
      <w:r w:rsidRPr="007952EA">
        <w:rPr>
          <w:rFonts w:hint="eastAsia"/>
          <w:color w:val="000000" w:themeColor="text1"/>
        </w:rPr>
        <w:t>对于已停车的列车，应立即施加紧急制动指令，保持停车状态</w:t>
      </w:r>
      <w:r w:rsidR="00757058">
        <w:rPr>
          <w:rFonts w:hint="eastAsia"/>
          <w:color w:val="000000" w:themeColor="text1"/>
        </w:rPr>
        <w:t>，</w:t>
      </w:r>
      <w:r w:rsidRPr="007952EA">
        <w:rPr>
          <w:rFonts w:hint="eastAsia"/>
          <w:color w:val="000000" w:themeColor="text1"/>
        </w:rPr>
        <w:t>由</w:t>
      </w:r>
      <w:r w:rsidR="00871FA6" w:rsidRPr="007952EA">
        <w:rPr>
          <w:rFonts w:hint="eastAsia"/>
          <w:color w:val="000000" w:themeColor="text1"/>
        </w:rPr>
        <w:t>地面ATP</w:t>
      </w:r>
      <w:r w:rsidRPr="007952EA">
        <w:rPr>
          <w:rFonts w:hint="eastAsia"/>
          <w:color w:val="000000" w:themeColor="text1"/>
        </w:rPr>
        <w:t>建立防护区。</w:t>
      </w:r>
    </w:p>
    <w:p w14:paraId="4DAF7BD4" w14:textId="00170732" w:rsidR="001F0B9E" w:rsidRPr="003C1D5C" w:rsidRDefault="00EB6530" w:rsidP="003C1D5C">
      <w:pPr>
        <w:pStyle w:val="afff"/>
        <w:spacing w:beforeLines="0" w:before="0" w:afterLines="0" w:after="0"/>
        <w:rPr>
          <w:rFonts w:ascii="宋体" w:eastAsia="宋体" w:hAnsi="宋体"/>
          <w:color w:val="000000" w:themeColor="text1"/>
        </w:rPr>
      </w:pPr>
      <w:bookmarkStart w:id="338" w:name="_Toc132618911"/>
      <w:bookmarkStart w:id="339" w:name="_Toc132965434"/>
      <w:r w:rsidRPr="003C1D5C">
        <w:rPr>
          <w:rFonts w:ascii="宋体" w:eastAsia="宋体" w:hAnsi="宋体" w:hint="eastAsia"/>
          <w:color w:val="000000" w:themeColor="text1"/>
        </w:rPr>
        <w:t>系统实现</w:t>
      </w:r>
      <w:r w:rsidR="003C1D5C" w:rsidRPr="00942102">
        <w:rPr>
          <w:rFonts w:ascii="宋体" w:eastAsia="宋体" w:hAnsi="宋体" w:hint="eastAsia"/>
          <w:color w:val="000000" w:themeColor="text1"/>
        </w:rPr>
        <w:t>区间疏散处置</w:t>
      </w:r>
      <w:r w:rsidRPr="003C1D5C">
        <w:rPr>
          <w:rFonts w:ascii="宋体" w:eastAsia="宋体" w:hAnsi="宋体" w:hint="eastAsia"/>
          <w:color w:val="000000" w:themeColor="text1"/>
        </w:rPr>
        <w:t>功能的单元应包括</w:t>
      </w:r>
      <w:r w:rsidR="00871FA6" w:rsidRPr="003C1D5C">
        <w:rPr>
          <w:rFonts w:ascii="宋体" w:eastAsia="宋体" w:hAnsi="宋体" w:hint="eastAsia"/>
          <w:color w:val="000000" w:themeColor="text1"/>
        </w:rPr>
        <w:t>中心ATS</w:t>
      </w:r>
      <w:r w:rsidR="001F0B9E" w:rsidRPr="003C1D5C">
        <w:rPr>
          <w:rFonts w:ascii="宋体" w:eastAsia="宋体" w:hAnsi="宋体" w:hint="eastAsia"/>
          <w:color w:val="000000" w:themeColor="text1"/>
        </w:rPr>
        <w:t>、</w:t>
      </w:r>
      <w:r w:rsidR="001F0B9E" w:rsidRPr="001A6764">
        <w:rPr>
          <w:rFonts w:ascii="宋体" w:eastAsia="宋体" w:hAnsi="宋体"/>
          <w:color w:val="000000" w:themeColor="text1"/>
        </w:rPr>
        <w:t>乘客服务</w:t>
      </w:r>
      <w:r w:rsidR="00D7388E" w:rsidRPr="001A6764">
        <w:rPr>
          <w:rFonts w:ascii="宋体" w:eastAsia="宋体" w:hAnsi="宋体" w:hint="eastAsia"/>
          <w:color w:val="000000" w:themeColor="text1"/>
        </w:rPr>
        <w:t>监控</w:t>
      </w:r>
      <w:r w:rsidR="001F0B9E" w:rsidRPr="001A6764">
        <w:rPr>
          <w:rFonts w:ascii="宋体" w:eastAsia="宋体" w:hAnsi="宋体"/>
          <w:color w:val="000000" w:themeColor="text1"/>
        </w:rPr>
        <w:t>单元</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车站语音/PA控制单元</w:t>
      </w:r>
      <w:r w:rsidR="001F0B9E" w:rsidRPr="001A6764">
        <w:rPr>
          <w:rFonts w:ascii="宋体" w:eastAsia="宋体" w:hAnsi="宋体" w:hint="eastAsia"/>
          <w:color w:val="000000" w:themeColor="text1"/>
        </w:rPr>
        <w:t>、车站P</w:t>
      </w:r>
      <w:r w:rsidR="001F0B9E" w:rsidRPr="001A6764">
        <w:rPr>
          <w:rFonts w:ascii="宋体" w:eastAsia="宋体" w:hAnsi="宋体"/>
          <w:color w:val="000000" w:themeColor="text1"/>
        </w:rPr>
        <w:t>IS</w:t>
      </w:r>
      <w:r w:rsidR="001F0B9E" w:rsidRPr="001A6764">
        <w:rPr>
          <w:rFonts w:ascii="宋体" w:eastAsia="宋体" w:hAnsi="宋体" w:hint="eastAsia"/>
          <w:color w:val="000000" w:themeColor="text1"/>
        </w:rPr>
        <w:t>控制单元、</w:t>
      </w:r>
      <w:r w:rsidR="00871FA6" w:rsidRPr="001A6764">
        <w:rPr>
          <w:rFonts w:ascii="宋体" w:eastAsia="宋体" w:hAnsi="宋体"/>
          <w:color w:val="000000" w:themeColor="text1"/>
        </w:rPr>
        <w:t>地面ATP</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车辆语音/PA控制单元</w:t>
      </w:r>
      <w:r w:rsidR="001F0B9E" w:rsidRPr="001A6764">
        <w:rPr>
          <w:rFonts w:ascii="宋体" w:eastAsia="宋体" w:hAnsi="宋体" w:hint="eastAsia"/>
          <w:color w:val="000000" w:themeColor="text1"/>
        </w:rPr>
        <w:t>、车辆P</w:t>
      </w:r>
      <w:r w:rsidR="001F0B9E" w:rsidRPr="00095D0C">
        <w:rPr>
          <w:rFonts w:ascii="宋体" w:eastAsia="宋体" w:hAnsi="宋体"/>
          <w:color w:val="000000" w:themeColor="text1"/>
        </w:rPr>
        <w:t>IS</w:t>
      </w:r>
      <w:r w:rsidR="001F0B9E" w:rsidRPr="00095D0C">
        <w:rPr>
          <w:rFonts w:ascii="宋体" w:eastAsia="宋体" w:hAnsi="宋体" w:hint="eastAsia"/>
          <w:color w:val="000000" w:themeColor="text1"/>
        </w:rPr>
        <w:t>控制单元</w:t>
      </w:r>
      <w:r w:rsidR="001F0B9E" w:rsidRPr="001E025F">
        <w:rPr>
          <w:rFonts w:ascii="宋体" w:eastAsia="宋体" w:hAnsi="宋体"/>
          <w:color w:val="000000" w:themeColor="text1"/>
        </w:rPr>
        <w:t>、逃生门控制单元</w:t>
      </w:r>
      <w:r w:rsidR="00D7388E" w:rsidRPr="003C1D5C">
        <w:rPr>
          <w:rFonts w:ascii="宋体" w:eastAsia="宋体" w:hAnsi="宋体" w:hint="eastAsia"/>
          <w:color w:val="000000" w:themeColor="text1"/>
        </w:rPr>
        <w:t>、客室门控制单元</w:t>
      </w:r>
      <w:r w:rsidR="001F0B9E" w:rsidRPr="003C1D5C">
        <w:rPr>
          <w:rFonts w:ascii="宋体" w:eastAsia="宋体" w:hAnsi="宋体" w:hint="eastAsia"/>
          <w:color w:val="000000" w:themeColor="text1"/>
        </w:rPr>
        <w:t>、</w:t>
      </w:r>
      <w:r w:rsidR="00871FA6" w:rsidRPr="003C1D5C">
        <w:rPr>
          <w:rFonts w:ascii="宋体" w:eastAsia="宋体" w:hAnsi="宋体"/>
          <w:color w:val="000000" w:themeColor="text1"/>
        </w:rPr>
        <w:t>车载ATP</w:t>
      </w:r>
      <w:r w:rsidR="001F0B9E" w:rsidRPr="003C1D5C">
        <w:rPr>
          <w:rFonts w:ascii="宋体" w:eastAsia="宋体" w:hAnsi="宋体" w:hint="eastAsia"/>
          <w:color w:val="000000" w:themeColor="text1"/>
        </w:rPr>
        <w:t>、</w:t>
      </w:r>
      <w:r w:rsidR="00E43DFB" w:rsidRPr="003C1D5C">
        <w:rPr>
          <w:rFonts w:ascii="宋体" w:eastAsia="宋体" w:hAnsi="宋体"/>
          <w:color w:val="000000" w:themeColor="text1"/>
        </w:rPr>
        <w:t>车载ATO</w:t>
      </w:r>
      <w:r w:rsidR="00290511" w:rsidRPr="003C1D5C">
        <w:rPr>
          <w:rFonts w:ascii="宋体" w:eastAsia="宋体" w:hAnsi="宋体" w:hint="eastAsia"/>
          <w:color w:val="000000" w:themeColor="text1"/>
        </w:rPr>
        <w:t>、</w:t>
      </w:r>
      <w:r w:rsidR="00290511" w:rsidRPr="003C1D5C">
        <w:rPr>
          <w:rFonts w:ascii="宋体" w:eastAsia="宋体" w:hAnsi="宋体"/>
          <w:color w:val="000000" w:themeColor="text1"/>
        </w:rPr>
        <w:t>数据通信单元</w:t>
      </w:r>
      <w:r w:rsidR="001F0B9E" w:rsidRPr="003C1D5C">
        <w:rPr>
          <w:rFonts w:ascii="宋体" w:eastAsia="宋体" w:hAnsi="宋体" w:hint="eastAsia"/>
          <w:color w:val="000000" w:themeColor="text1"/>
        </w:rPr>
        <w:t>。</w:t>
      </w:r>
    </w:p>
    <w:p w14:paraId="602E5738" w14:textId="77777777" w:rsidR="001F0B9E" w:rsidRPr="007952EA" w:rsidRDefault="001F0B9E" w:rsidP="007374F1">
      <w:pPr>
        <w:pStyle w:val="affe"/>
        <w:spacing w:before="156" w:after="156"/>
        <w:rPr>
          <w:color w:val="000000" w:themeColor="text1"/>
        </w:rPr>
      </w:pPr>
      <w:r w:rsidRPr="007952EA">
        <w:rPr>
          <w:rFonts w:hint="eastAsia"/>
          <w:color w:val="000000" w:themeColor="text1"/>
        </w:rPr>
        <w:t>故障列车救援</w:t>
      </w:r>
      <w:bookmarkEnd w:id="338"/>
      <w:bookmarkEnd w:id="339"/>
    </w:p>
    <w:p w14:paraId="6CD4EC10" w14:textId="5E84BE4E" w:rsidR="001F0B9E" w:rsidRPr="007952EA" w:rsidRDefault="001F0B9E" w:rsidP="009C001D">
      <w:pPr>
        <w:pStyle w:val="afff"/>
        <w:spacing w:beforeLines="0" w:before="0" w:afterLines="0" w:after="0"/>
        <w:rPr>
          <w:rFonts w:ascii="宋体" w:eastAsia="宋体" w:hAnsi="宋体"/>
          <w:color w:val="000000" w:themeColor="text1"/>
        </w:rPr>
      </w:pPr>
      <w:bookmarkStart w:id="340" w:name="_Toc132618912"/>
      <w:bookmarkStart w:id="341" w:name="_Toc132618964"/>
      <w:bookmarkStart w:id="342" w:name="_Toc132965435"/>
      <w:bookmarkStart w:id="343" w:name="_Toc132965680"/>
      <w:bookmarkStart w:id="344" w:name="_Toc132966264"/>
      <w:bookmarkStart w:id="345" w:name="_Toc133068387"/>
      <w:bookmarkStart w:id="346" w:name="_Toc133069279"/>
      <w:bookmarkStart w:id="347" w:name="_Toc133069440"/>
      <w:bookmarkStart w:id="348" w:name="_Toc134123555"/>
      <w:r w:rsidRPr="007952EA">
        <w:rPr>
          <w:rFonts w:ascii="宋体" w:eastAsia="宋体" w:hAnsi="宋体" w:hint="eastAsia"/>
          <w:color w:val="000000" w:themeColor="text1"/>
        </w:rPr>
        <w:t>系统应</w:t>
      </w:r>
      <w:r w:rsidR="00AC2892">
        <w:rPr>
          <w:rFonts w:ascii="宋体" w:eastAsia="宋体" w:hAnsi="宋体" w:hint="eastAsia"/>
          <w:color w:val="000000" w:themeColor="text1"/>
        </w:rPr>
        <w:t>能</w:t>
      </w:r>
      <w:r w:rsidRPr="007952EA">
        <w:rPr>
          <w:rFonts w:ascii="宋体" w:eastAsia="宋体" w:hAnsi="宋体"/>
          <w:color w:val="000000" w:themeColor="text1"/>
        </w:rPr>
        <w:t>以人工方式</w:t>
      </w:r>
      <w:r w:rsidRPr="007952EA">
        <w:rPr>
          <w:rFonts w:ascii="宋体" w:eastAsia="宋体" w:hAnsi="宋体" w:hint="eastAsia"/>
          <w:color w:val="000000" w:themeColor="text1"/>
        </w:rPr>
        <w:t>进行</w:t>
      </w:r>
      <w:r w:rsidRPr="007952EA">
        <w:rPr>
          <w:rFonts w:ascii="宋体" w:eastAsia="宋体" w:hAnsi="宋体"/>
          <w:color w:val="000000" w:themeColor="text1"/>
        </w:rPr>
        <w:t>救援列车与故障列车联挂，并</w:t>
      </w:r>
      <w:r w:rsidR="00293AAF">
        <w:rPr>
          <w:rFonts w:ascii="宋体" w:eastAsia="宋体" w:hAnsi="宋体" w:hint="eastAsia"/>
          <w:color w:val="000000" w:themeColor="text1"/>
        </w:rPr>
        <w:t>应</w:t>
      </w:r>
      <w:r w:rsidR="00AC2892">
        <w:rPr>
          <w:rFonts w:ascii="宋体" w:eastAsia="宋体" w:hAnsi="宋体" w:hint="eastAsia"/>
          <w:color w:val="000000" w:themeColor="text1"/>
        </w:rPr>
        <w:t>能</w:t>
      </w:r>
      <w:r w:rsidRPr="007952EA">
        <w:rPr>
          <w:rFonts w:ascii="宋体" w:eastAsia="宋体" w:hAnsi="宋体"/>
          <w:color w:val="000000" w:themeColor="text1"/>
        </w:rPr>
        <w:t>对重新编组后</w:t>
      </w:r>
      <w:r w:rsidR="00293AAF">
        <w:rPr>
          <w:rFonts w:ascii="宋体" w:eastAsia="宋体" w:hAnsi="宋体" w:hint="eastAsia"/>
          <w:color w:val="000000" w:themeColor="text1"/>
        </w:rPr>
        <w:t>的</w:t>
      </w:r>
      <w:r w:rsidRPr="007952EA">
        <w:rPr>
          <w:rFonts w:ascii="宋体" w:eastAsia="宋体" w:hAnsi="宋体"/>
          <w:color w:val="000000" w:themeColor="text1"/>
        </w:rPr>
        <w:t>列车</w:t>
      </w:r>
      <w:r w:rsidR="00AC2892">
        <w:rPr>
          <w:rFonts w:ascii="宋体" w:eastAsia="宋体" w:hAnsi="宋体" w:hint="eastAsia"/>
          <w:color w:val="000000" w:themeColor="text1"/>
        </w:rPr>
        <w:t>进行</w:t>
      </w:r>
      <w:r w:rsidRPr="007952EA">
        <w:rPr>
          <w:rFonts w:ascii="宋体" w:eastAsia="宋体" w:hAnsi="宋体"/>
          <w:color w:val="000000" w:themeColor="text1"/>
        </w:rPr>
        <w:t>防护。</w:t>
      </w:r>
    </w:p>
    <w:p w14:paraId="3F711128" w14:textId="3278C75B"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w:t>
      </w:r>
      <w:r w:rsidR="00AC2892">
        <w:rPr>
          <w:rFonts w:ascii="宋体" w:eastAsia="宋体" w:hAnsi="宋体" w:hint="eastAsia"/>
          <w:color w:val="000000" w:themeColor="text1"/>
        </w:rPr>
        <w:t>能</w:t>
      </w:r>
      <w:r w:rsidR="001F0B9E" w:rsidRPr="007952EA">
        <w:rPr>
          <w:rFonts w:ascii="宋体" w:eastAsia="宋体" w:hAnsi="宋体" w:hint="eastAsia"/>
          <w:color w:val="000000" w:themeColor="text1"/>
        </w:rPr>
        <w:t>对故障车、救援车，以及故障车和救援车连挂后</w:t>
      </w:r>
      <w:r w:rsidR="00293AAF">
        <w:rPr>
          <w:rFonts w:ascii="宋体" w:eastAsia="宋体" w:hAnsi="宋体" w:hint="eastAsia"/>
          <w:color w:val="000000" w:themeColor="text1"/>
        </w:rPr>
        <w:t>的</w:t>
      </w:r>
      <w:r w:rsidR="001F0B9E" w:rsidRPr="007952EA">
        <w:rPr>
          <w:rFonts w:ascii="宋体" w:eastAsia="宋体" w:hAnsi="宋体" w:hint="eastAsia"/>
          <w:color w:val="000000" w:themeColor="text1"/>
        </w:rPr>
        <w:t>列车</w:t>
      </w:r>
      <w:r w:rsidR="00AC2892">
        <w:rPr>
          <w:rFonts w:ascii="宋体" w:eastAsia="宋体" w:hAnsi="宋体" w:hint="eastAsia"/>
          <w:color w:val="000000" w:themeColor="text1"/>
        </w:rPr>
        <w:t>办理</w:t>
      </w:r>
      <w:r w:rsidR="00AC2892">
        <w:rPr>
          <w:rFonts w:ascii="宋体" w:eastAsia="宋体" w:hAnsi="宋体"/>
          <w:color w:val="000000" w:themeColor="text1"/>
        </w:rPr>
        <w:t>进路</w:t>
      </w:r>
      <w:r w:rsidR="001F0B9E" w:rsidRPr="007952EA">
        <w:rPr>
          <w:rFonts w:ascii="宋体" w:eastAsia="宋体" w:hAnsi="宋体" w:hint="eastAsia"/>
          <w:color w:val="000000" w:themeColor="text1"/>
        </w:rPr>
        <w:t>，</w:t>
      </w:r>
      <w:r w:rsidR="00AC2892">
        <w:rPr>
          <w:rFonts w:ascii="宋体" w:eastAsia="宋体" w:hAnsi="宋体" w:hint="eastAsia"/>
          <w:color w:val="000000" w:themeColor="text1"/>
        </w:rPr>
        <w:t>且</w:t>
      </w:r>
      <w:r w:rsidR="00AC2892">
        <w:rPr>
          <w:rFonts w:ascii="宋体" w:eastAsia="宋体" w:hAnsi="宋体"/>
          <w:color w:val="000000" w:themeColor="text1"/>
        </w:rPr>
        <w:t>应</w:t>
      </w:r>
      <w:r w:rsidR="001F0B9E" w:rsidRPr="007952EA">
        <w:rPr>
          <w:rFonts w:ascii="宋体" w:eastAsia="宋体" w:hAnsi="宋体" w:hint="eastAsia"/>
          <w:color w:val="000000" w:themeColor="text1"/>
        </w:rPr>
        <w:t>实现</w:t>
      </w:r>
      <w:r w:rsidR="001F0B9E" w:rsidRPr="007952EA">
        <w:rPr>
          <w:rFonts w:ascii="宋体" w:eastAsia="宋体" w:hAnsi="宋体"/>
          <w:color w:val="000000" w:themeColor="text1"/>
        </w:rPr>
        <w:t>对</w:t>
      </w:r>
      <w:r w:rsidR="001F0B9E" w:rsidRPr="007952EA">
        <w:rPr>
          <w:rFonts w:ascii="宋体" w:eastAsia="宋体" w:hAnsi="宋体" w:hint="eastAsia"/>
          <w:color w:val="000000" w:themeColor="text1"/>
        </w:rPr>
        <w:t>救援车在沿线车站的自动</w:t>
      </w:r>
      <w:r w:rsidR="001F0B9E" w:rsidRPr="007952EA">
        <w:rPr>
          <w:rFonts w:ascii="宋体" w:eastAsia="宋体" w:hAnsi="宋体"/>
          <w:color w:val="000000" w:themeColor="text1"/>
        </w:rPr>
        <w:t>跳停</w:t>
      </w:r>
      <w:r w:rsidR="001F0B9E" w:rsidRPr="007952EA">
        <w:rPr>
          <w:rFonts w:ascii="宋体" w:eastAsia="宋体" w:hAnsi="宋体" w:hint="eastAsia"/>
          <w:color w:val="000000" w:themeColor="text1"/>
        </w:rPr>
        <w:t>。</w:t>
      </w:r>
    </w:p>
    <w:p w14:paraId="6FAC025F" w14:textId="77AFB7D0" w:rsidR="001F0B9E" w:rsidRPr="007952EA" w:rsidRDefault="00871FA6"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中心ATS</w:t>
      </w:r>
      <w:r w:rsidR="001F0B9E" w:rsidRPr="007952EA">
        <w:rPr>
          <w:rFonts w:ascii="宋体" w:eastAsia="宋体" w:hAnsi="宋体" w:hint="eastAsia"/>
          <w:color w:val="000000" w:themeColor="text1"/>
        </w:rPr>
        <w:t>应联动中心语音/PA控制单元向故障车的车辆语音/PA控制单元下发远程广播，并</w:t>
      </w:r>
      <w:r w:rsidR="00AC2892">
        <w:rPr>
          <w:rFonts w:ascii="宋体" w:eastAsia="宋体" w:hAnsi="宋体" w:hint="eastAsia"/>
          <w:color w:val="000000" w:themeColor="text1"/>
        </w:rPr>
        <w:t>应</w:t>
      </w:r>
      <w:r w:rsidR="001F0B9E" w:rsidRPr="007952EA">
        <w:rPr>
          <w:rFonts w:ascii="宋体" w:eastAsia="宋体" w:hAnsi="宋体" w:hint="eastAsia"/>
          <w:color w:val="000000" w:themeColor="text1"/>
        </w:rPr>
        <w:t>联动中心CCTV控制单元显示列车视频图像。</w:t>
      </w:r>
    </w:p>
    <w:p w14:paraId="34E3E45C" w14:textId="682D2FEE"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当救援车以人工驾驶模式接近故障车</w:t>
      </w:r>
      <w:r w:rsidR="00AC2892">
        <w:rPr>
          <w:rFonts w:ascii="宋体" w:eastAsia="宋体" w:hAnsi="宋体" w:hint="eastAsia"/>
          <w:color w:val="000000" w:themeColor="text1"/>
        </w:rPr>
        <w:t>时</w:t>
      </w:r>
      <w:r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应切换为EUM模式并与故障车连挂。车辆网络控制单元应能完成列车系统的重新</w:t>
      </w:r>
      <w:r w:rsidRPr="007952EA">
        <w:rPr>
          <w:rFonts w:ascii="宋体" w:eastAsia="宋体" w:hAnsi="宋体"/>
          <w:color w:val="000000" w:themeColor="text1"/>
        </w:rPr>
        <w:t>编组</w:t>
      </w:r>
      <w:r w:rsidRPr="007952EA">
        <w:rPr>
          <w:rFonts w:ascii="宋体" w:eastAsia="宋体" w:hAnsi="宋体" w:hint="eastAsia"/>
          <w:color w:val="000000" w:themeColor="text1"/>
        </w:rPr>
        <w:t>，并缓解制动。</w:t>
      </w:r>
    </w:p>
    <w:p w14:paraId="25BC5BFD" w14:textId="1AE0B49A" w:rsidR="001F0B9E" w:rsidRPr="001A6764" w:rsidRDefault="00EB6530" w:rsidP="001A6764">
      <w:pPr>
        <w:pStyle w:val="afff"/>
        <w:spacing w:beforeLines="0" w:before="0" w:afterLines="0" w:after="0"/>
        <w:rPr>
          <w:rFonts w:ascii="宋体" w:eastAsia="宋体" w:hAnsi="宋体"/>
          <w:color w:val="000000" w:themeColor="text1"/>
        </w:rPr>
      </w:pPr>
      <w:r w:rsidRPr="001A6764">
        <w:rPr>
          <w:rFonts w:ascii="宋体" w:eastAsia="宋体" w:hAnsi="宋体" w:hint="eastAsia"/>
          <w:color w:val="000000" w:themeColor="text1"/>
        </w:rPr>
        <w:t>系统实现</w:t>
      </w:r>
      <w:r w:rsidR="001A6764" w:rsidRPr="009B152F">
        <w:rPr>
          <w:rFonts w:ascii="宋体" w:eastAsia="宋体" w:hAnsi="宋体" w:hint="eastAsia"/>
          <w:color w:val="000000" w:themeColor="text1"/>
        </w:rPr>
        <w:t>故障列车救援</w:t>
      </w:r>
      <w:r w:rsidRPr="001A6764">
        <w:rPr>
          <w:rFonts w:ascii="宋体" w:eastAsia="宋体" w:hAnsi="宋体" w:hint="eastAsia"/>
          <w:color w:val="000000" w:themeColor="text1"/>
        </w:rPr>
        <w:t>功能的单元应包括</w:t>
      </w:r>
      <w:r w:rsidR="00871FA6" w:rsidRPr="001A6764">
        <w:rPr>
          <w:rFonts w:ascii="宋体" w:eastAsia="宋体" w:hAnsi="宋体"/>
          <w:color w:val="000000" w:themeColor="text1"/>
        </w:rPr>
        <w:t>中心ATS</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中心CCTV控制单元</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中心语音/PA控制单元</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车辆网络控制单元</w:t>
      </w:r>
      <w:r w:rsidR="001F0B9E" w:rsidRPr="001A6764">
        <w:rPr>
          <w:rFonts w:ascii="宋体" w:eastAsia="宋体" w:hAnsi="宋体" w:hint="eastAsia"/>
          <w:color w:val="000000" w:themeColor="text1"/>
        </w:rPr>
        <w:t>、</w:t>
      </w:r>
      <w:r w:rsidR="001F0B9E" w:rsidRPr="001A6764">
        <w:rPr>
          <w:rFonts w:ascii="宋体" w:eastAsia="宋体" w:hAnsi="宋体"/>
          <w:color w:val="000000" w:themeColor="text1"/>
        </w:rPr>
        <w:t>车辆语音/PA控制单元</w:t>
      </w:r>
      <w:r w:rsidR="001F0B9E" w:rsidRPr="00095D0C">
        <w:rPr>
          <w:rFonts w:ascii="宋体" w:eastAsia="宋体" w:hAnsi="宋体" w:hint="eastAsia"/>
          <w:color w:val="000000" w:themeColor="text1"/>
        </w:rPr>
        <w:t>、</w:t>
      </w:r>
      <w:r w:rsidR="00871FA6" w:rsidRPr="00095D0C">
        <w:rPr>
          <w:rFonts w:ascii="宋体" w:eastAsia="宋体" w:hAnsi="宋体"/>
          <w:color w:val="000000" w:themeColor="text1"/>
        </w:rPr>
        <w:t>车载</w:t>
      </w:r>
      <w:r w:rsidR="00871FA6" w:rsidRPr="001E025F">
        <w:rPr>
          <w:rFonts w:ascii="宋体" w:eastAsia="宋体" w:hAnsi="宋体"/>
          <w:color w:val="000000" w:themeColor="text1"/>
        </w:rPr>
        <w:t>ATP</w:t>
      </w:r>
      <w:r w:rsidR="00290511" w:rsidRPr="001A6764">
        <w:rPr>
          <w:rFonts w:ascii="宋体" w:eastAsia="宋体" w:hAnsi="宋体" w:hint="eastAsia"/>
          <w:color w:val="000000" w:themeColor="text1"/>
        </w:rPr>
        <w:t>、</w:t>
      </w:r>
      <w:r w:rsidR="00290511" w:rsidRPr="001A6764">
        <w:rPr>
          <w:rFonts w:ascii="宋体" w:eastAsia="宋体" w:hAnsi="宋体"/>
          <w:color w:val="000000" w:themeColor="text1"/>
        </w:rPr>
        <w:t>数据通信单元</w:t>
      </w:r>
      <w:r w:rsidR="001F0B9E" w:rsidRPr="001A6764">
        <w:rPr>
          <w:rFonts w:ascii="宋体" w:eastAsia="宋体" w:hAnsi="宋体" w:hint="eastAsia"/>
          <w:color w:val="000000" w:themeColor="text1"/>
        </w:rPr>
        <w:t>。</w:t>
      </w:r>
    </w:p>
    <w:p w14:paraId="4621C616" w14:textId="397D383C" w:rsidR="001F0B9E" w:rsidRPr="007952EA" w:rsidRDefault="001F0B9E" w:rsidP="00B54AA9">
      <w:pPr>
        <w:pStyle w:val="affd"/>
        <w:spacing w:before="156" w:after="156"/>
        <w:rPr>
          <w:color w:val="000000" w:themeColor="text1"/>
        </w:rPr>
      </w:pPr>
      <w:bookmarkStart w:id="349" w:name="_Toc136338788"/>
      <w:bookmarkStart w:id="350" w:name="_Toc136626011"/>
      <w:bookmarkStart w:id="351" w:name="_Toc140593166"/>
      <w:r w:rsidRPr="007952EA">
        <w:rPr>
          <w:rFonts w:hint="eastAsia"/>
          <w:color w:val="000000" w:themeColor="text1"/>
        </w:rPr>
        <w:t>管理列车</w:t>
      </w:r>
      <w:bookmarkEnd w:id="340"/>
      <w:bookmarkEnd w:id="341"/>
      <w:bookmarkEnd w:id="342"/>
      <w:bookmarkEnd w:id="343"/>
      <w:bookmarkEnd w:id="344"/>
      <w:bookmarkEnd w:id="345"/>
      <w:bookmarkEnd w:id="346"/>
      <w:bookmarkEnd w:id="347"/>
      <w:bookmarkEnd w:id="348"/>
      <w:bookmarkEnd w:id="349"/>
      <w:bookmarkEnd w:id="350"/>
      <w:bookmarkEnd w:id="351"/>
    </w:p>
    <w:p w14:paraId="18B91748" w14:textId="77777777" w:rsidR="001F0B9E" w:rsidRPr="00090BFA" w:rsidRDefault="001F0B9E" w:rsidP="007374F1">
      <w:pPr>
        <w:pStyle w:val="affe"/>
        <w:spacing w:before="156" w:after="156"/>
      </w:pPr>
      <w:bookmarkStart w:id="352" w:name="_Toc132618913"/>
      <w:bookmarkStart w:id="353" w:name="_Toc132965436"/>
      <w:r w:rsidRPr="00090BFA">
        <w:rPr>
          <w:rFonts w:hint="eastAsia"/>
          <w:color w:val="000000" w:themeColor="text1"/>
        </w:rPr>
        <w:t>计划自动匹配</w:t>
      </w:r>
      <w:bookmarkEnd w:id="352"/>
      <w:bookmarkEnd w:id="353"/>
    </w:p>
    <w:p w14:paraId="285B6716" w14:textId="51F632FA" w:rsidR="001F0B9E" w:rsidRPr="00090BFA" w:rsidRDefault="001F0B9E" w:rsidP="009C001D">
      <w:pPr>
        <w:pStyle w:val="afff"/>
        <w:spacing w:beforeLines="0" w:before="0" w:afterLines="0" w:after="0"/>
        <w:rPr>
          <w:rFonts w:ascii="宋体" w:eastAsia="宋体" w:hAnsi="宋体"/>
        </w:rPr>
      </w:pPr>
      <w:r w:rsidRPr="00090BFA">
        <w:rPr>
          <w:rFonts w:ascii="宋体" w:eastAsia="宋体" w:hAnsi="宋体" w:hint="eastAsia"/>
        </w:rPr>
        <w:t>车辆基地</w:t>
      </w:r>
      <w:r w:rsidR="00B161AF" w:rsidRPr="00090BFA">
        <w:rPr>
          <w:rFonts w:ascii="宋体" w:eastAsia="宋体" w:hAnsi="宋体"/>
        </w:rPr>
        <w:t>ATS</w:t>
      </w:r>
      <w:r w:rsidRPr="00090BFA">
        <w:rPr>
          <w:rFonts w:ascii="宋体" w:eastAsia="宋体" w:hAnsi="宋体" w:hint="eastAsia"/>
        </w:rPr>
        <w:t>应能设置基地内列车派班计划，</w:t>
      </w:r>
      <w:r w:rsidR="006B04A8" w:rsidRPr="00090BFA">
        <w:rPr>
          <w:rFonts w:ascii="宋体" w:eastAsia="宋体" w:hAnsi="宋体" w:hint="eastAsia"/>
        </w:rPr>
        <w:t>派班</w:t>
      </w:r>
      <w:r w:rsidR="006B04A8" w:rsidRPr="00090BFA">
        <w:rPr>
          <w:rFonts w:ascii="宋体" w:eastAsia="宋体" w:hAnsi="宋体"/>
        </w:rPr>
        <w:t>计划应包括</w:t>
      </w:r>
      <w:r w:rsidR="006B04A8" w:rsidRPr="00090BFA">
        <w:rPr>
          <w:rFonts w:ascii="宋体" w:eastAsia="宋体" w:hAnsi="宋体" w:hint="eastAsia"/>
        </w:rPr>
        <w:t>列车</w:t>
      </w:r>
      <w:r w:rsidR="006B04A8" w:rsidRPr="00090BFA">
        <w:rPr>
          <w:rFonts w:ascii="宋体" w:eastAsia="宋体" w:hAnsi="宋体"/>
        </w:rPr>
        <w:t>的</w:t>
      </w:r>
      <w:r w:rsidRPr="00090BFA">
        <w:rPr>
          <w:rFonts w:ascii="宋体" w:eastAsia="宋体" w:hAnsi="宋体" w:hint="eastAsia"/>
        </w:rPr>
        <w:t>可用</w:t>
      </w:r>
      <w:r w:rsidR="009F3CF6" w:rsidRPr="00090BFA">
        <w:rPr>
          <w:rFonts w:ascii="宋体" w:eastAsia="宋体" w:hAnsi="宋体" w:hint="eastAsia"/>
        </w:rPr>
        <w:t>和</w:t>
      </w:r>
      <w:r w:rsidRPr="00090BFA">
        <w:rPr>
          <w:rFonts w:ascii="宋体" w:eastAsia="宋体" w:hAnsi="宋体"/>
        </w:rPr>
        <w:t>备用属性</w:t>
      </w:r>
      <w:r w:rsidR="006B04A8" w:rsidRPr="00090BFA">
        <w:rPr>
          <w:rFonts w:ascii="宋体" w:eastAsia="宋体" w:hAnsi="宋体" w:hint="eastAsia"/>
        </w:rPr>
        <w:t>设置</w:t>
      </w:r>
      <w:r w:rsidRPr="00090BFA">
        <w:rPr>
          <w:rFonts w:ascii="宋体" w:eastAsia="宋体" w:hAnsi="宋体" w:hint="eastAsia"/>
        </w:rPr>
        <w:t>。</w:t>
      </w:r>
    </w:p>
    <w:p w14:paraId="558E7016" w14:textId="3AC11F36" w:rsidR="001F0B9E" w:rsidRPr="00090BFA" w:rsidRDefault="001F0B9E" w:rsidP="009C001D">
      <w:pPr>
        <w:pStyle w:val="afff"/>
        <w:spacing w:beforeLines="0" w:before="0" w:afterLines="0" w:after="0"/>
        <w:rPr>
          <w:rFonts w:ascii="宋体" w:eastAsia="宋体" w:hAnsi="宋体"/>
        </w:rPr>
      </w:pPr>
      <w:r w:rsidRPr="00090BFA">
        <w:rPr>
          <w:rFonts w:ascii="宋体" w:eastAsia="宋体" w:hAnsi="宋体" w:hint="eastAsia"/>
        </w:rPr>
        <w:t>车辆基地</w:t>
      </w:r>
      <w:r w:rsidR="00B161AF" w:rsidRPr="00090BFA">
        <w:rPr>
          <w:rFonts w:ascii="宋体" w:eastAsia="宋体" w:hAnsi="宋体" w:hint="eastAsia"/>
        </w:rPr>
        <w:t>ATS</w:t>
      </w:r>
      <w:r w:rsidRPr="00090BFA">
        <w:rPr>
          <w:rFonts w:ascii="宋体" w:eastAsia="宋体" w:hAnsi="宋体" w:hint="eastAsia"/>
        </w:rPr>
        <w:t>应能于每日运营前接收</w:t>
      </w:r>
      <w:r w:rsidR="00871FA6" w:rsidRPr="00090BFA">
        <w:rPr>
          <w:rFonts w:ascii="宋体" w:eastAsia="宋体" w:hAnsi="宋体" w:hint="eastAsia"/>
        </w:rPr>
        <w:t>中心ATS</w:t>
      </w:r>
      <w:r w:rsidRPr="00090BFA">
        <w:rPr>
          <w:rFonts w:ascii="宋体" w:eastAsia="宋体" w:hAnsi="宋体" w:hint="eastAsia"/>
        </w:rPr>
        <w:t>下发的当日正线运行计划。</w:t>
      </w:r>
    </w:p>
    <w:p w14:paraId="546EE591" w14:textId="281C25F2"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Pr="007952EA">
        <w:rPr>
          <w:rFonts w:ascii="宋体" w:eastAsia="宋体" w:hAnsi="宋体" w:hint="eastAsia"/>
          <w:color w:val="000000" w:themeColor="text1"/>
        </w:rPr>
        <w:t>应能自动生成匹配派班计划和运行计划的列车出入库计划。列车出库计划</w:t>
      </w:r>
      <w:r w:rsidR="009F3CF6">
        <w:rPr>
          <w:rFonts w:ascii="宋体" w:eastAsia="宋体" w:hAnsi="宋体" w:hint="eastAsia"/>
          <w:color w:val="000000" w:themeColor="text1"/>
        </w:rPr>
        <w:t>应</w:t>
      </w:r>
      <w:r w:rsidRPr="007952EA">
        <w:rPr>
          <w:rFonts w:ascii="宋体" w:eastAsia="宋体" w:hAnsi="宋体" w:hint="eastAsia"/>
          <w:color w:val="000000" w:themeColor="text1"/>
        </w:rPr>
        <w:t>从基地内收车位置开始至正线班次始发站。回库计划</w:t>
      </w:r>
      <w:r w:rsidR="009F3CF6">
        <w:rPr>
          <w:rFonts w:ascii="宋体" w:eastAsia="宋体" w:hAnsi="宋体" w:hint="eastAsia"/>
          <w:color w:val="000000" w:themeColor="text1"/>
        </w:rPr>
        <w:t>应</w:t>
      </w:r>
      <w:r w:rsidR="001D41C1">
        <w:rPr>
          <w:rFonts w:ascii="宋体" w:eastAsia="宋体" w:hAnsi="宋体" w:hint="eastAsia"/>
          <w:color w:val="000000" w:themeColor="text1"/>
        </w:rPr>
        <w:t>从</w:t>
      </w:r>
      <w:r w:rsidRPr="007952EA">
        <w:rPr>
          <w:rFonts w:ascii="宋体" w:eastAsia="宋体" w:hAnsi="宋体" w:hint="eastAsia"/>
          <w:color w:val="000000" w:themeColor="text1"/>
        </w:rPr>
        <w:t>正线班次结束站开始至基地内收车位置。出库计划应</w:t>
      </w:r>
      <w:r w:rsidR="001D41C1">
        <w:rPr>
          <w:rFonts w:ascii="宋体" w:eastAsia="宋体" w:hAnsi="宋体" w:hint="eastAsia"/>
          <w:color w:val="000000" w:themeColor="text1"/>
        </w:rPr>
        <w:t>能</w:t>
      </w:r>
      <w:r w:rsidR="001D41C1">
        <w:rPr>
          <w:rFonts w:ascii="宋体" w:eastAsia="宋体" w:hAnsi="宋体"/>
          <w:color w:val="000000" w:themeColor="text1"/>
        </w:rPr>
        <w:t>使</w:t>
      </w:r>
      <w:r w:rsidRPr="007952EA">
        <w:rPr>
          <w:rFonts w:ascii="宋体" w:eastAsia="宋体" w:hAnsi="宋体" w:hint="eastAsia"/>
          <w:color w:val="000000" w:themeColor="text1"/>
        </w:rPr>
        <w:t>外侧股道列车早于内侧股道列车发车，回库计划应</w:t>
      </w:r>
      <w:r w:rsidR="001D41C1">
        <w:rPr>
          <w:rFonts w:ascii="宋体" w:eastAsia="宋体" w:hAnsi="宋体" w:hint="eastAsia"/>
          <w:color w:val="000000" w:themeColor="text1"/>
        </w:rPr>
        <w:t>能</w:t>
      </w:r>
      <w:r w:rsidR="001D41C1">
        <w:rPr>
          <w:rFonts w:ascii="宋体" w:eastAsia="宋体" w:hAnsi="宋体"/>
          <w:color w:val="000000" w:themeColor="text1"/>
        </w:rPr>
        <w:t>使</w:t>
      </w:r>
      <w:r w:rsidRPr="007952EA">
        <w:rPr>
          <w:rFonts w:ascii="宋体" w:eastAsia="宋体" w:hAnsi="宋体" w:hint="eastAsia"/>
          <w:color w:val="000000" w:themeColor="text1"/>
        </w:rPr>
        <w:t>外侧股道列车晚于内侧股道列车收车。</w:t>
      </w:r>
    </w:p>
    <w:p w14:paraId="3D69C2E5" w14:textId="645B236F" w:rsidR="001F0B9E" w:rsidRPr="007952EA" w:rsidRDefault="001F0B9E" w:rsidP="009C001D">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w:t>
      </w:r>
      <w:r w:rsidR="00B161AF" w:rsidRPr="007952EA">
        <w:rPr>
          <w:rFonts w:ascii="宋体" w:eastAsia="宋体" w:hAnsi="宋体" w:hint="eastAsia"/>
          <w:color w:val="000000" w:themeColor="text1"/>
        </w:rPr>
        <w:t>ATS</w:t>
      </w:r>
      <w:r w:rsidRPr="007952EA">
        <w:rPr>
          <w:rFonts w:ascii="宋体" w:eastAsia="宋体" w:hAnsi="宋体" w:hint="eastAsia"/>
          <w:color w:val="000000" w:themeColor="text1"/>
        </w:rPr>
        <w:t>应能根据列车出入库计划，向车</w:t>
      </w:r>
      <w:r w:rsidRPr="004B5826">
        <w:rPr>
          <w:rFonts w:ascii="宋体" w:eastAsia="宋体" w:hAnsi="宋体" w:hint="eastAsia"/>
          <w:color w:val="000000" w:themeColor="text1"/>
        </w:rPr>
        <w:t>辆基地语音</w:t>
      </w:r>
      <w:r w:rsidRPr="004B5826">
        <w:rPr>
          <w:rFonts w:ascii="宋体" w:eastAsia="宋体" w:hAnsi="宋体"/>
          <w:color w:val="000000" w:themeColor="text1"/>
        </w:rPr>
        <w:t>/PA控制单元下发动车广播。</w:t>
      </w:r>
    </w:p>
    <w:p w14:paraId="1D668F27" w14:textId="2349BB5C" w:rsidR="001F0B9E" w:rsidRPr="00095D0C" w:rsidRDefault="00852B1C" w:rsidP="001A6764">
      <w:pPr>
        <w:pStyle w:val="afff"/>
        <w:spacing w:beforeLines="0" w:before="0" w:afterLines="0" w:after="0"/>
        <w:rPr>
          <w:rFonts w:ascii="宋体" w:eastAsia="宋体" w:hAnsi="宋体"/>
          <w:color w:val="000000" w:themeColor="text1"/>
        </w:rPr>
      </w:pPr>
      <w:r w:rsidRPr="001A6764">
        <w:rPr>
          <w:rFonts w:ascii="宋体" w:eastAsia="宋体" w:hAnsi="宋体" w:hint="eastAsia"/>
          <w:color w:val="000000" w:themeColor="text1"/>
        </w:rPr>
        <w:t>系统</w:t>
      </w:r>
      <w:r w:rsidR="001F0B9E" w:rsidRPr="001A6764">
        <w:rPr>
          <w:rFonts w:ascii="宋体" w:eastAsia="宋体" w:hAnsi="宋体" w:hint="eastAsia"/>
          <w:color w:val="000000" w:themeColor="text1"/>
        </w:rPr>
        <w:t>实现</w:t>
      </w:r>
      <w:r w:rsidR="001A6764" w:rsidRPr="009F3CF6">
        <w:rPr>
          <w:rFonts w:ascii="宋体" w:eastAsia="宋体" w:hAnsi="宋体" w:hint="eastAsia"/>
          <w:color w:val="000000" w:themeColor="text1"/>
        </w:rPr>
        <w:t>计划自动匹配</w:t>
      </w:r>
      <w:r w:rsidR="001F0B9E" w:rsidRPr="001A6764">
        <w:rPr>
          <w:rFonts w:ascii="宋体" w:eastAsia="宋体" w:hAnsi="宋体" w:hint="eastAsia"/>
          <w:color w:val="000000" w:themeColor="text1"/>
        </w:rPr>
        <w:t>功能的单元</w:t>
      </w:r>
      <w:r w:rsidRPr="001A6764">
        <w:rPr>
          <w:rFonts w:ascii="宋体" w:eastAsia="宋体" w:hAnsi="宋体" w:hint="eastAsia"/>
          <w:color w:val="000000" w:themeColor="text1"/>
        </w:rPr>
        <w:t>应</w:t>
      </w:r>
      <w:r w:rsidR="001F0B9E" w:rsidRPr="001A6764">
        <w:rPr>
          <w:rFonts w:ascii="宋体" w:eastAsia="宋体" w:hAnsi="宋体" w:hint="eastAsia"/>
          <w:color w:val="000000" w:themeColor="text1"/>
        </w:rPr>
        <w:t>包括</w:t>
      </w:r>
      <w:r w:rsidR="00871FA6" w:rsidRPr="001A6764">
        <w:rPr>
          <w:rFonts w:ascii="宋体" w:eastAsia="宋体" w:hAnsi="宋体" w:hint="eastAsia"/>
          <w:color w:val="000000" w:themeColor="text1"/>
        </w:rPr>
        <w:t>中心ATS</w:t>
      </w:r>
      <w:r w:rsidR="001F0B9E" w:rsidRPr="001A6764">
        <w:rPr>
          <w:rFonts w:ascii="宋体" w:eastAsia="宋体" w:hAnsi="宋体" w:hint="eastAsia"/>
          <w:color w:val="000000" w:themeColor="text1"/>
        </w:rPr>
        <w:t>、车辆基地</w:t>
      </w:r>
      <w:r w:rsidR="00B161AF" w:rsidRPr="001A6764">
        <w:rPr>
          <w:rFonts w:ascii="宋体" w:eastAsia="宋体" w:hAnsi="宋体" w:hint="eastAsia"/>
          <w:color w:val="000000" w:themeColor="text1"/>
        </w:rPr>
        <w:t>ATS</w:t>
      </w:r>
      <w:r w:rsidR="001F0B9E" w:rsidRPr="001A6764">
        <w:rPr>
          <w:rFonts w:ascii="宋体" w:eastAsia="宋体" w:hAnsi="宋体" w:hint="eastAsia"/>
          <w:color w:val="000000" w:themeColor="text1"/>
        </w:rPr>
        <w:t>、车辆基地语音/PA控制单元</w:t>
      </w:r>
      <w:r w:rsidR="00290511" w:rsidRPr="001A6764">
        <w:rPr>
          <w:rFonts w:ascii="宋体" w:eastAsia="宋体" w:hAnsi="宋体" w:hint="eastAsia"/>
          <w:color w:val="000000" w:themeColor="text1"/>
        </w:rPr>
        <w:t>、</w:t>
      </w:r>
      <w:r w:rsidR="00290511" w:rsidRPr="001A6764">
        <w:rPr>
          <w:rFonts w:ascii="宋体" w:eastAsia="宋体" w:hAnsi="宋体"/>
          <w:color w:val="000000" w:themeColor="text1"/>
        </w:rPr>
        <w:t>数据通信单元</w:t>
      </w:r>
      <w:r w:rsidR="001F0B9E" w:rsidRPr="00095D0C">
        <w:rPr>
          <w:rFonts w:ascii="宋体" w:eastAsia="宋体" w:hAnsi="宋体" w:hint="eastAsia"/>
          <w:color w:val="000000" w:themeColor="text1"/>
        </w:rPr>
        <w:t>。</w:t>
      </w:r>
    </w:p>
    <w:p w14:paraId="028E9B58" w14:textId="77777777" w:rsidR="001F0B9E" w:rsidRPr="007952EA" w:rsidRDefault="001F0B9E" w:rsidP="007374F1">
      <w:pPr>
        <w:pStyle w:val="affe"/>
        <w:spacing w:before="156" w:after="156"/>
        <w:rPr>
          <w:color w:val="000000" w:themeColor="text1"/>
        </w:rPr>
      </w:pPr>
      <w:bookmarkStart w:id="354" w:name="_Toc132618915"/>
      <w:bookmarkStart w:id="355" w:name="_Toc132965438"/>
      <w:r w:rsidRPr="007952EA">
        <w:rPr>
          <w:rFonts w:hint="eastAsia"/>
          <w:color w:val="000000" w:themeColor="text1"/>
        </w:rPr>
        <w:t>管理列车车次</w:t>
      </w:r>
    </w:p>
    <w:p w14:paraId="3CA9398D" w14:textId="0EBBB8C0" w:rsidR="001F0B9E" w:rsidRPr="006248B9" w:rsidRDefault="00871FA6" w:rsidP="006248B9">
      <w:pPr>
        <w:pStyle w:val="afff"/>
        <w:spacing w:beforeLines="0" w:before="0" w:afterLines="0" w:after="0"/>
        <w:rPr>
          <w:rFonts w:ascii="宋体" w:eastAsia="宋体" w:hAnsi="宋体"/>
          <w:color w:val="000000" w:themeColor="text1"/>
        </w:rPr>
      </w:pPr>
      <w:r w:rsidRPr="006248B9">
        <w:rPr>
          <w:rFonts w:ascii="宋体" w:eastAsia="宋体" w:hAnsi="宋体" w:hint="eastAsia"/>
          <w:color w:val="000000" w:themeColor="text1"/>
        </w:rPr>
        <w:t>中心ATS</w:t>
      </w:r>
      <w:r w:rsidR="001F0B9E" w:rsidRPr="006248B9">
        <w:rPr>
          <w:rFonts w:ascii="宋体" w:eastAsia="宋体" w:hAnsi="宋体" w:hint="eastAsia"/>
          <w:color w:val="000000" w:themeColor="text1"/>
        </w:rPr>
        <w:t>对计划列车的管理应包含列车服务号、列车车次号和目的地号。</w:t>
      </w:r>
      <w:r w:rsidRPr="006248B9">
        <w:rPr>
          <w:rFonts w:ascii="宋体" w:eastAsia="宋体" w:hAnsi="宋体" w:hint="eastAsia"/>
          <w:color w:val="000000" w:themeColor="text1"/>
        </w:rPr>
        <w:t>中心ATS</w:t>
      </w:r>
      <w:r w:rsidR="001F0B9E" w:rsidRPr="006248B9">
        <w:rPr>
          <w:rFonts w:ascii="宋体" w:eastAsia="宋体" w:hAnsi="宋体" w:hint="eastAsia"/>
          <w:color w:val="000000" w:themeColor="text1"/>
        </w:rPr>
        <w:t>应</w:t>
      </w:r>
      <w:r w:rsidR="001C2195">
        <w:rPr>
          <w:rFonts w:ascii="宋体" w:eastAsia="宋体" w:hAnsi="宋体" w:hint="eastAsia"/>
          <w:color w:val="000000" w:themeColor="text1"/>
        </w:rPr>
        <w:t>具备</w:t>
      </w:r>
      <w:r w:rsidR="001F0B9E" w:rsidRPr="006248B9">
        <w:rPr>
          <w:rFonts w:ascii="宋体" w:eastAsia="宋体" w:hAnsi="宋体" w:hint="eastAsia"/>
          <w:color w:val="000000" w:themeColor="text1"/>
        </w:rPr>
        <w:t>对计划列车服务号、车次号、目的地号的设置、修改和删除等编辑功能。</w:t>
      </w:r>
    </w:p>
    <w:p w14:paraId="4311B17C" w14:textId="52AB4B15"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的车组号或车次号信息应存放于车次窗中，设置车次窗的位置和数量应</w:t>
      </w:r>
      <w:r w:rsidR="00F67FF7">
        <w:rPr>
          <w:rFonts w:ascii="宋体" w:eastAsia="宋体" w:hAnsi="宋体" w:hint="eastAsia"/>
          <w:color w:val="000000" w:themeColor="text1"/>
        </w:rPr>
        <w:t>满足</w:t>
      </w:r>
      <w:r w:rsidR="001F0B9E" w:rsidRPr="007952EA">
        <w:rPr>
          <w:rFonts w:ascii="宋体" w:eastAsia="宋体" w:hAnsi="宋体" w:hint="eastAsia"/>
          <w:color w:val="000000" w:themeColor="text1"/>
        </w:rPr>
        <w:t>行车密度和运行作业的需要。</w:t>
      </w:r>
    </w:p>
    <w:p w14:paraId="18D2C508" w14:textId="57FD19D4"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w:t>
      </w:r>
      <w:r w:rsidR="001C2195">
        <w:rPr>
          <w:rFonts w:ascii="宋体" w:eastAsia="宋体" w:hAnsi="宋体" w:hint="eastAsia"/>
          <w:color w:val="000000" w:themeColor="text1"/>
        </w:rPr>
        <w:t>能</w:t>
      </w:r>
      <w:r w:rsidR="001F0B9E" w:rsidRPr="007952EA">
        <w:rPr>
          <w:rFonts w:ascii="宋体" w:eastAsia="宋体" w:hAnsi="宋体" w:hint="eastAsia"/>
          <w:color w:val="000000" w:themeColor="text1"/>
        </w:rPr>
        <w:t>人工</w:t>
      </w:r>
      <w:r w:rsidR="00117B64">
        <w:rPr>
          <w:rFonts w:ascii="宋体" w:eastAsia="宋体" w:hAnsi="宋体" w:hint="eastAsia"/>
          <w:color w:val="000000" w:themeColor="text1"/>
        </w:rPr>
        <w:t>变更</w:t>
      </w:r>
      <w:r w:rsidR="001F0B9E" w:rsidRPr="007952EA">
        <w:rPr>
          <w:rFonts w:ascii="宋体" w:eastAsia="宋体" w:hAnsi="宋体" w:hint="eastAsia"/>
          <w:color w:val="000000" w:themeColor="text1"/>
        </w:rPr>
        <w:t>列车车次号</w:t>
      </w:r>
      <w:r w:rsidR="00117B64">
        <w:rPr>
          <w:rFonts w:ascii="宋体" w:eastAsia="宋体" w:hAnsi="宋体" w:hint="eastAsia"/>
          <w:color w:val="000000" w:themeColor="text1"/>
        </w:rPr>
        <w:t>和</w:t>
      </w:r>
      <w:r w:rsidR="001F0B9E" w:rsidRPr="007952EA">
        <w:rPr>
          <w:rFonts w:ascii="宋体" w:eastAsia="宋体" w:hAnsi="宋体" w:hint="eastAsia"/>
          <w:color w:val="000000" w:themeColor="text1"/>
        </w:rPr>
        <w:t>目的地号，并</w:t>
      </w:r>
      <w:r w:rsidR="001C2195">
        <w:rPr>
          <w:rFonts w:ascii="宋体" w:eastAsia="宋体" w:hAnsi="宋体" w:hint="eastAsia"/>
          <w:color w:val="000000" w:themeColor="text1"/>
        </w:rPr>
        <w:t>应</w:t>
      </w:r>
      <w:r w:rsidR="001F0B9E" w:rsidRPr="007952EA">
        <w:rPr>
          <w:rFonts w:ascii="宋体" w:eastAsia="宋体" w:hAnsi="宋体" w:hint="eastAsia"/>
          <w:color w:val="000000" w:themeColor="text1"/>
        </w:rPr>
        <w:t>能将该车显示为非计划列车。</w:t>
      </w:r>
    </w:p>
    <w:p w14:paraId="68DD755B" w14:textId="23073A61"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变更</w:t>
      </w:r>
      <w:r w:rsidR="00B55EBA">
        <w:rPr>
          <w:rFonts w:ascii="宋体" w:eastAsia="宋体" w:hAnsi="宋体" w:hint="eastAsia"/>
          <w:color w:val="000000" w:themeColor="text1"/>
        </w:rPr>
        <w:t>列车</w:t>
      </w:r>
      <w:r w:rsidR="001F0B9E" w:rsidRPr="007952EA">
        <w:rPr>
          <w:rFonts w:ascii="宋体" w:eastAsia="宋体" w:hAnsi="宋体" w:hint="eastAsia"/>
          <w:color w:val="000000" w:themeColor="text1"/>
        </w:rPr>
        <w:t>车次号或目的地号后，应将正线运行计划变更信息发送</w:t>
      </w:r>
      <w:r w:rsidR="001C2195">
        <w:rPr>
          <w:rFonts w:ascii="宋体" w:eastAsia="宋体" w:hAnsi="宋体" w:hint="eastAsia"/>
          <w:color w:val="000000" w:themeColor="text1"/>
        </w:rPr>
        <w:t>至</w:t>
      </w:r>
      <w:r w:rsidR="001F0B9E" w:rsidRPr="007952EA">
        <w:rPr>
          <w:rFonts w:ascii="宋体" w:eastAsia="宋体" w:hAnsi="宋体" w:hint="eastAsia"/>
          <w:color w:val="000000" w:themeColor="text1"/>
        </w:rPr>
        <w:t>中心PIS控制单元。</w:t>
      </w:r>
    </w:p>
    <w:p w14:paraId="12EC1FC5" w14:textId="209AF8CB" w:rsidR="001F0B9E" w:rsidRPr="007952EA"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1A6764">
        <w:rPr>
          <w:rFonts w:ascii="宋体" w:eastAsia="宋体" w:hAnsi="宋体" w:hint="eastAsia"/>
          <w:color w:val="000000" w:themeColor="text1"/>
        </w:rPr>
        <w:t>管理</w:t>
      </w:r>
      <w:r w:rsidR="001A6764">
        <w:rPr>
          <w:rFonts w:ascii="宋体" w:eastAsia="宋体" w:hAnsi="宋体"/>
          <w:color w:val="000000" w:themeColor="text1"/>
        </w:rPr>
        <w:t>列车车次</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、中心PIS控制单元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078B77C6" w14:textId="77777777" w:rsidR="001F0B9E" w:rsidRPr="007952EA" w:rsidRDefault="001F0B9E" w:rsidP="007374F1">
      <w:pPr>
        <w:pStyle w:val="affe"/>
        <w:spacing w:before="156" w:after="156"/>
        <w:rPr>
          <w:color w:val="000000" w:themeColor="text1"/>
        </w:rPr>
      </w:pPr>
      <w:r w:rsidRPr="007952EA">
        <w:rPr>
          <w:rFonts w:hint="eastAsia"/>
          <w:color w:val="000000" w:themeColor="text1"/>
        </w:rPr>
        <w:t>自动排列进路</w:t>
      </w:r>
      <w:bookmarkEnd w:id="354"/>
      <w:bookmarkEnd w:id="355"/>
    </w:p>
    <w:p w14:paraId="72747CBD" w14:textId="67772EBF"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应能根据列车运行计划自动下达进路办理命令。</w:t>
      </w:r>
    </w:p>
    <w:p w14:paraId="79E26441" w14:textId="5579DA4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当前往同一目的地存在一条以上通过或折返进路时，</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宜</w:t>
      </w:r>
      <w:r w:rsidR="001C2195">
        <w:rPr>
          <w:rFonts w:ascii="宋体" w:eastAsia="宋体" w:hAnsi="宋体" w:hint="eastAsia"/>
          <w:color w:val="000000" w:themeColor="text1"/>
        </w:rPr>
        <w:t>能</w:t>
      </w:r>
      <w:r w:rsidRPr="007952EA">
        <w:rPr>
          <w:rFonts w:ascii="宋体" w:eastAsia="宋体" w:hAnsi="宋体" w:hint="eastAsia"/>
          <w:color w:val="000000" w:themeColor="text1"/>
        </w:rPr>
        <w:t>自动变通进路</w:t>
      </w:r>
      <w:r w:rsidR="00727BA0">
        <w:rPr>
          <w:rFonts w:ascii="宋体" w:eastAsia="宋体" w:hAnsi="宋体" w:hint="eastAsia"/>
          <w:color w:val="000000" w:themeColor="text1"/>
        </w:rPr>
        <w:t>；</w:t>
      </w:r>
      <w:r w:rsidRPr="007952EA">
        <w:rPr>
          <w:rFonts w:ascii="宋体" w:eastAsia="宋体" w:hAnsi="宋体" w:hint="eastAsia"/>
          <w:color w:val="000000" w:themeColor="text1"/>
        </w:rPr>
        <w:t>在不改变当日时刻表和列车运行计划</w:t>
      </w:r>
      <w:r w:rsidR="00727BA0">
        <w:rPr>
          <w:rFonts w:ascii="宋体" w:eastAsia="宋体" w:hAnsi="宋体" w:hint="eastAsia"/>
          <w:color w:val="000000" w:themeColor="text1"/>
        </w:rPr>
        <w:t>的</w:t>
      </w:r>
      <w:r w:rsidRPr="007952EA">
        <w:rPr>
          <w:rFonts w:ascii="宋体" w:eastAsia="宋体" w:hAnsi="宋体" w:hint="eastAsia"/>
          <w:color w:val="000000" w:themeColor="text1"/>
        </w:rPr>
        <w:t>情况下，</w:t>
      </w:r>
      <w:r w:rsidR="001C2195">
        <w:rPr>
          <w:rFonts w:ascii="宋体" w:eastAsia="宋体" w:hAnsi="宋体" w:hint="eastAsia"/>
          <w:color w:val="000000" w:themeColor="text1"/>
        </w:rPr>
        <w:t>应</w:t>
      </w:r>
      <w:r w:rsidRPr="007952EA">
        <w:rPr>
          <w:rFonts w:ascii="宋体" w:eastAsia="宋体" w:hAnsi="宋体" w:hint="eastAsia"/>
          <w:color w:val="000000" w:themeColor="text1"/>
        </w:rPr>
        <w:t>根据进路办理关联设备的实时状态，自动选择办理进路，</w:t>
      </w:r>
      <w:r w:rsidR="00F11D15">
        <w:rPr>
          <w:rFonts w:ascii="宋体" w:eastAsia="宋体" w:hAnsi="宋体" w:hint="eastAsia"/>
          <w:color w:val="000000" w:themeColor="text1"/>
        </w:rPr>
        <w:t>实现</w:t>
      </w:r>
      <w:r w:rsidRPr="007952EA">
        <w:rPr>
          <w:rFonts w:ascii="宋体" w:eastAsia="宋体" w:hAnsi="宋体" w:hint="eastAsia"/>
          <w:color w:val="000000" w:themeColor="text1"/>
        </w:rPr>
        <w:t>列车正常运行。</w:t>
      </w:r>
    </w:p>
    <w:p w14:paraId="7D2D0CB8" w14:textId="395DE1C7" w:rsidR="001F0B9E" w:rsidRPr="007952EA" w:rsidRDefault="00EB6530" w:rsidP="007374F1">
      <w:pPr>
        <w:pStyle w:val="afff"/>
        <w:spacing w:beforeLines="0" w:before="0" w:afterLines="0" w:after="0"/>
        <w:rPr>
          <w:rFonts w:ascii="宋体" w:eastAsia="宋体" w:hAnsi="宋体"/>
          <w:color w:val="000000" w:themeColor="text1"/>
        </w:rPr>
      </w:pPr>
      <w:bookmarkStart w:id="356" w:name="_Toc132618916"/>
      <w:bookmarkStart w:id="357" w:name="_Toc132965439"/>
      <w:r>
        <w:rPr>
          <w:rFonts w:ascii="宋体" w:eastAsia="宋体" w:hAnsi="宋体" w:hint="eastAsia"/>
          <w:color w:val="000000" w:themeColor="text1"/>
        </w:rPr>
        <w:t>系统实现</w:t>
      </w:r>
      <w:r w:rsidR="001A6764">
        <w:rPr>
          <w:rFonts w:ascii="宋体" w:eastAsia="宋体" w:hAnsi="宋体" w:hint="eastAsia"/>
          <w:color w:val="000000" w:themeColor="text1"/>
        </w:rPr>
        <w:t>自动</w:t>
      </w:r>
      <w:r w:rsidR="001A6764">
        <w:rPr>
          <w:rFonts w:ascii="宋体" w:eastAsia="宋体" w:hAnsi="宋体"/>
          <w:color w:val="000000" w:themeColor="text1"/>
        </w:rPr>
        <w:t>排列进路</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444DD977" w14:textId="77777777" w:rsidR="001F0B9E" w:rsidRPr="007952EA" w:rsidRDefault="001F0B9E" w:rsidP="007374F1">
      <w:pPr>
        <w:pStyle w:val="affe"/>
        <w:spacing w:before="156" w:after="156"/>
        <w:rPr>
          <w:color w:val="000000" w:themeColor="text1"/>
        </w:rPr>
      </w:pPr>
      <w:r w:rsidRPr="007952EA">
        <w:rPr>
          <w:rFonts w:hint="eastAsia"/>
          <w:color w:val="000000" w:themeColor="text1"/>
        </w:rPr>
        <w:t>列车运行调整</w:t>
      </w:r>
      <w:bookmarkEnd w:id="356"/>
      <w:bookmarkEnd w:id="357"/>
    </w:p>
    <w:p w14:paraId="0740D8A9" w14:textId="3645ADE5" w:rsidR="001F0B9E" w:rsidRDefault="00871FA6" w:rsidP="001A7E7F">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应实现按计划</w:t>
      </w:r>
      <w:r w:rsidR="001F0B9E" w:rsidRPr="007952EA">
        <w:rPr>
          <w:rFonts w:ascii="宋体" w:eastAsia="宋体" w:hAnsi="宋体"/>
          <w:color w:val="000000" w:themeColor="text1"/>
        </w:rPr>
        <w:t>调整</w:t>
      </w:r>
      <w:r w:rsidR="001F0B9E" w:rsidRPr="007952EA">
        <w:rPr>
          <w:rFonts w:ascii="宋体" w:eastAsia="宋体" w:hAnsi="宋体" w:hint="eastAsia"/>
          <w:color w:val="000000" w:themeColor="text1"/>
        </w:rPr>
        <w:t>模式</w:t>
      </w:r>
      <w:r w:rsidR="001F0B9E" w:rsidRPr="007952EA">
        <w:rPr>
          <w:rFonts w:ascii="宋体" w:eastAsia="宋体" w:hAnsi="宋体"/>
          <w:color w:val="000000" w:themeColor="text1"/>
        </w:rPr>
        <w:t>、</w:t>
      </w:r>
      <w:r w:rsidR="001F0B9E" w:rsidRPr="007952EA">
        <w:rPr>
          <w:rFonts w:ascii="宋体" w:eastAsia="宋体" w:hAnsi="宋体" w:hint="eastAsia"/>
          <w:color w:val="000000" w:themeColor="text1"/>
        </w:rPr>
        <w:t>等</w:t>
      </w:r>
      <w:r w:rsidR="001F0B9E" w:rsidRPr="007952EA">
        <w:rPr>
          <w:rFonts w:ascii="宋体" w:eastAsia="宋体" w:hAnsi="宋体"/>
          <w:color w:val="000000" w:themeColor="text1"/>
        </w:rPr>
        <w:t>间隔调整</w:t>
      </w:r>
      <w:r w:rsidR="001F0B9E" w:rsidRPr="007952EA">
        <w:rPr>
          <w:rFonts w:ascii="宋体" w:eastAsia="宋体" w:hAnsi="宋体" w:hint="eastAsia"/>
          <w:color w:val="000000" w:themeColor="text1"/>
        </w:rPr>
        <w:t>模式、</w:t>
      </w:r>
      <w:r w:rsidR="001F0B9E" w:rsidRPr="007952EA">
        <w:rPr>
          <w:rFonts w:ascii="宋体" w:eastAsia="宋体" w:hAnsi="宋体"/>
          <w:color w:val="000000" w:themeColor="text1"/>
        </w:rPr>
        <w:t>全</w:t>
      </w:r>
      <w:r w:rsidR="001F0B9E" w:rsidRPr="007952EA">
        <w:rPr>
          <w:rFonts w:ascii="宋体" w:eastAsia="宋体" w:hAnsi="宋体" w:hint="eastAsia"/>
          <w:color w:val="000000" w:themeColor="text1"/>
        </w:rPr>
        <w:t>人工模式三种列车运行调整</w:t>
      </w:r>
      <w:r w:rsidR="001F0B9E" w:rsidRPr="007952EA">
        <w:rPr>
          <w:rFonts w:ascii="宋体" w:eastAsia="宋体" w:hAnsi="宋体"/>
          <w:color w:val="000000" w:themeColor="text1"/>
        </w:rPr>
        <w:t>模式</w:t>
      </w:r>
      <w:r w:rsidR="001F0B9E" w:rsidRPr="007952EA">
        <w:rPr>
          <w:rFonts w:ascii="宋体" w:eastAsia="宋体" w:hAnsi="宋体" w:hint="eastAsia"/>
          <w:color w:val="000000" w:themeColor="text1"/>
        </w:rPr>
        <w:t>。</w:t>
      </w:r>
    </w:p>
    <w:p w14:paraId="5DC4767A" w14:textId="58BA53BC"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设置</w:t>
      </w:r>
      <w:r w:rsidRPr="007952EA">
        <w:rPr>
          <w:rFonts w:ascii="宋体" w:eastAsia="宋体" w:hAnsi="宋体"/>
          <w:color w:val="000000" w:themeColor="text1"/>
        </w:rPr>
        <w:t>为</w:t>
      </w:r>
      <w:r w:rsidRPr="007952EA">
        <w:rPr>
          <w:rFonts w:ascii="宋体" w:eastAsia="宋体" w:hAnsi="宋体" w:hint="eastAsia"/>
          <w:color w:val="000000" w:themeColor="text1"/>
        </w:rPr>
        <w:t>按计划调整模式时，</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应基于当日列车运行计划自动指挥列车运行，可人工干预并指挥列车</w:t>
      </w:r>
      <w:r w:rsidR="00974AA0">
        <w:rPr>
          <w:rFonts w:ascii="宋体" w:eastAsia="宋体" w:hAnsi="宋体" w:hint="eastAsia"/>
          <w:color w:val="000000" w:themeColor="text1"/>
        </w:rPr>
        <w:t>；</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应能对照列车运行计划和行车间隔，预测列车运行状态，调整列车站间运行时间和停站时间，自动监测和调整列车的正点运行。</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应能</w:t>
      </w:r>
      <w:r w:rsidRPr="007952EA">
        <w:rPr>
          <w:rFonts w:ascii="宋体" w:eastAsia="宋体" w:hAnsi="宋体"/>
          <w:color w:val="000000" w:themeColor="text1"/>
        </w:rPr>
        <w:t>人工</w:t>
      </w:r>
      <w:r w:rsidRPr="007952EA">
        <w:rPr>
          <w:rFonts w:ascii="宋体" w:eastAsia="宋体" w:hAnsi="宋体" w:hint="eastAsia"/>
          <w:color w:val="000000" w:themeColor="text1"/>
        </w:rPr>
        <w:t xml:space="preserve">修改自动调整的参数。 </w:t>
      </w:r>
    </w:p>
    <w:p w14:paraId="5502112B" w14:textId="38F34C6B"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当</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设置为按等间隔调整模式时，</w:t>
      </w:r>
      <w:r w:rsidR="00871FA6" w:rsidRPr="007952EA">
        <w:rPr>
          <w:rFonts w:ascii="宋体" w:eastAsia="宋体" w:hAnsi="宋体"/>
          <w:color w:val="000000" w:themeColor="text1"/>
        </w:rPr>
        <w:t>中心ATS</w:t>
      </w:r>
      <w:r w:rsidRPr="007952EA">
        <w:rPr>
          <w:rFonts w:ascii="宋体" w:eastAsia="宋体" w:hAnsi="宋体" w:hint="eastAsia"/>
          <w:color w:val="000000" w:themeColor="text1"/>
        </w:rPr>
        <w:t>应根据选择的列车运行交路、设定的运行间隔或列车数量，自动计算列车在各车站的到发点时间，指挥列车按间隔时间运行。</w:t>
      </w:r>
      <w:r w:rsidR="00871FA6" w:rsidRPr="007952EA">
        <w:rPr>
          <w:rFonts w:ascii="宋体" w:eastAsia="宋体" w:hAnsi="宋体" w:hint="eastAsia"/>
          <w:color w:val="000000" w:themeColor="text1"/>
        </w:rPr>
        <w:t>中心ATS</w:t>
      </w:r>
      <w:r w:rsidRPr="007952EA">
        <w:rPr>
          <w:rFonts w:ascii="宋体" w:eastAsia="宋体" w:hAnsi="宋体" w:hint="eastAsia"/>
          <w:color w:val="000000" w:themeColor="text1"/>
        </w:rPr>
        <w:t>应能根据人工输入</w:t>
      </w:r>
      <w:r w:rsidR="007741EE">
        <w:rPr>
          <w:rFonts w:ascii="宋体" w:eastAsia="宋体" w:hAnsi="宋体" w:hint="eastAsia"/>
          <w:color w:val="000000" w:themeColor="text1"/>
        </w:rPr>
        <w:t>的</w:t>
      </w:r>
      <w:r w:rsidRPr="007952EA">
        <w:rPr>
          <w:rFonts w:ascii="宋体" w:eastAsia="宋体" w:hAnsi="宋体" w:hint="eastAsia"/>
          <w:color w:val="000000" w:themeColor="text1"/>
        </w:rPr>
        <w:t>列车数量、运行间隔、不同运行分支的运行比例信息，自动指挥列车运行。</w:t>
      </w:r>
    </w:p>
    <w:p w14:paraId="4B597936" w14:textId="2DA53535" w:rsidR="001F0B9E" w:rsidRPr="007952EA" w:rsidRDefault="00974AA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设置为全人工模式时，</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应自动禁止</w:t>
      </w:r>
      <w:r w:rsidR="00B93CDD" w:rsidRPr="007952EA">
        <w:rPr>
          <w:rFonts w:ascii="宋体" w:eastAsia="宋体" w:hAnsi="宋体" w:hint="eastAsia"/>
          <w:color w:val="000000" w:themeColor="text1"/>
        </w:rPr>
        <w:t>全线</w:t>
      </w:r>
      <w:r w:rsidR="00B93CDD" w:rsidRPr="007952EA">
        <w:rPr>
          <w:rFonts w:ascii="宋体" w:eastAsia="宋体" w:hAnsi="宋体"/>
          <w:color w:val="000000" w:themeColor="text1"/>
        </w:rPr>
        <w:t>所有</w:t>
      </w:r>
      <w:r w:rsidR="001F0B9E" w:rsidRPr="007952EA">
        <w:rPr>
          <w:rFonts w:ascii="宋体" w:eastAsia="宋体" w:hAnsi="宋体" w:hint="eastAsia"/>
          <w:color w:val="000000" w:themeColor="text1"/>
        </w:rPr>
        <w:t>进路的自动设置功能，自动禁止全线列车自动指挥和自动调整功能。</w:t>
      </w:r>
    </w:p>
    <w:p w14:paraId="428BD73F" w14:textId="1BA1218F"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 xml:space="preserve">应能实现列车立即发车，可人工对指定站台设置当前在站列车立即发车。 </w:t>
      </w:r>
    </w:p>
    <w:p w14:paraId="09CD626F" w14:textId="68C77BDC"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w:t>
      </w:r>
      <w:r w:rsidR="007741EE">
        <w:rPr>
          <w:rFonts w:ascii="宋体" w:eastAsia="宋体" w:hAnsi="宋体" w:hint="eastAsia"/>
          <w:color w:val="000000" w:themeColor="text1"/>
        </w:rPr>
        <w:t>能</w:t>
      </w:r>
      <w:r w:rsidR="001F0B9E" w:rsidRPr="007952EA">
        <w:rPr>
          <w:rFonts w:ascii="宋体" w:eastAsia="宋体" w:hAnsi="宋体" w:hint="eastAsia"/>
          <w:color w:val="000000" w:themeColor="text1"/>
        </w:rPr>
        <w:t>人工设置列车节能运行。</w:t>
      </w:r>
    </w:p>
    <w:p w14:paraId="2745E7EF" w14:textId="47E7A2B4"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预测的列车到站/离站时间信息应发送至中心PIS控制单元。当列车延误或运行计划调整时，应自动发送</w:t>
      </w:r>
      <w:r w:rsidR="007741EE">
        <w:rPr>
          <w:rFonts w:ascii="宋体" w:eastAsia="宋体" w:hAnsi="宋体" w:hint="eastAsia"/>
          <w:color w:val="000000" w:themeColor="text1"/>
        </w:rPr>
        <w:t>至</w:t>
      </w:r>
      <w:r w:rsidR="001F0B9E" w:rsidRPr="007952EA">
        <w:rPr>
          <w:rFonts w:ascii="宋体" w:eastAsia="宋体" w:hAnsi="宋体" w:hint="eastAsia"/>
          <w:color w:val="000000" w:themeColor="text1"/>
        </w:rPr>
        <w:t>车站PIS控制单元更新信息。</w:t>
      </w:r>
    </w:p>
    <w:p w14:paraId="3FDF8AB9" w14:textId="37BEFD73" w:rsidR="001F0B9E" w:rsidRPr="007952EA" w:rsidRDefault="00EB6530" w:rsidP="001A7E7F">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1A6764">
        <w:rPr>
          <w:rFonts w:ascii="宋体" w:eastAsia="宋体" w:hAnsi="宋体" w:hint="eastAsia"/>
          <w:color w:val="000000" w:themeColor="text1"/>
        </w:rPr>
        <w:t>列车</w:t>
      </w:r>
      <w:r w:rsidR="001A6764">
        <w:rPr>
          <w:rFonts w:ascii="宋体" w:eastAsia="宋体" w:hAnsi="宋体"/>
          <w:color w:val="000000" w:themeColor="text1"/>
        </w:rPr>
        <w:t>运行调整</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、中心</w:t>
      </w:r>
      <w:r w:rsidR="001F0B9E" w:rsidRPr="007952EA">
        <w:rPr>
          <w:rFonts w:ascii="宋体" w:eastAsia="宋体" w:hAnsi="宋体"/>
          <w:color w:val="000000" w:themeColor="text1"/>
        </w:rPr>
        <w:t>PIS</w:t>
      </w:r>
      <w:r w:rsidR="001F0B9E" w:rsidRPr="007952EA">
        <w:rPr>
          <w:rFonts w:ascii="宋体" w:eastAsia="宋体" w:hAnsi="宋体" w:hint="eastAsia"/>
          <w:color w:val="000000" w:themeColor="text1"/>
        </w:rPr>
        <w:t>控制</w:t>
      </w:r>
      <w:r w:rsidR="001F0B9E" w:rsidRPr="007952EA">
        <w:rPr>
          <w:rFonts w:ascii="宋体" w:eastAsia="宋体" w:hAnsi="宋体"/>
          <w:color w:val="000000" w:themeColor="text1"/>
        </w:rPr>
        <w:t>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车站PIS</w:t>
      </w:r>
      <w:r w:rsidR="001F0B9E" w:rsidRPr="007952EA">
        <w:rPr>
          <w:rFonts w:ascii="宋体" w:eastAsia="宋体" w:hAnsi="宋体" w:hint="eastAsia"/>
          <w:color w:val="000000" w:themeColor="text1"/>
        </w:rPr>
        <w:t>控制</w:t>
      </w:r>
      <w:r w:rsidR="001F0B9E" w:rsidRPr="007952EA">
        <w:rPr>
          <w:rFonts w:ascii="宋体" w:eastAsia="宋体" w:hAnsi="宋体"/>
          <w:color w:val="000000" w:themeColor="text1"/>
        </w:rPr>
        <w:t>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7DD9BF4F" w14:textId="633CA502" w:rsidR="001F0B9E" w:rsidRPr="007952EA" w:rsidRDefault="001F0B9E" w:rsidP="00C948D9">
      <w:pPr>
        <w:pStyle w:val="affd"/>
        <w:spacing w:before="156" w:after="156"/>
        <w:rPr>
          <w:color w:val="000000" w:themeColor="text1"/>
        </w:rPr>
      </w:pPr>
      <w:bookmarkStart w:id="358" w:name="_Toc140593167"/>
      <w:bookmarkStart w:id="359" w:name="_Toc134123556"/>
      <w:bookmarkStart w:id="360" w:name="_Toc136338789"/>
      <w:bookmarkStart w:id="361" w:name="_Toc136626012"/>
      <w:bookmarkStart w:id="362" w:name="_Toc132618919"/>
      <w:bookmarkStart w:id="363" w:name="_Toc132618966"/>
      <w:bookmarkStart w:id="364" w:name="_Toc132965442"/>
      <w:bookmarkStart w:id="365" w:name="_Toc132965682"/>
      <w:bookmarkStart w:id="366" w:name="_Toc132966266"/>
      <w:bookmarkStart w:id="367" w:name="_Toc133068389"/>
      <w:bookmarkStart w:id="368" w:name="_Toc133069281"/>
      <w:bookmarkStart w:id="369" w:name="_Toc133069442"/>
      <w:r w:rsidRPr="007952EA">
        <w:rPr>
          <w:rFonts w:hint="eastAsia"/>
          <w:color w:val="000000" w:themeColor="text1"/>
        </w:rPr>
        <w:t>监</w:t>
      </w:r>
      <w:r w:rsidR="00AD54D1">
        <w:rPr>
          <w:rFonts w:hint="eastAsia"/>
          <w:color w:val="000000" w:themeColor="text1"/>
        </w:rPr>
        <w:t>控</w:t>
      </w:r>
      <w:r w:rsidR="00FE0887">
        <w:rPr>
          <w:rFonts w:hint="eastAsia"/>
          <w:color w:val="000000" w:themeColor="text1"/>
        </w:rPr>
        <w:t>列车</w:t>
      </w:r>
      <w:r w:rsidR="00FE0887">
        <w:rPr>
          <w:color w:val="000000" w:themeColor="text1"/>
        </w:rPr>
        <w:t>追踪</w:t>
      </w:r>
      <w:bookmarkEnd w:id="358"/>
      <w:bookmarkEnd w:id="359"/>
      <w:bookmarkEnd w:id="360"/>
      <w:bookmarkEnd w:id="361"/>
    </w:p>
    <w:p w14:paraId="6D9CF07B" w14:textId="5F141155" w:rsidR="001F0B9E" w:rsidRPr="00D51E2F" w:rsidRDefault="00871FA6" w:rsidP="007B2D17">
      <w:pPr>
        <w:pStyle w:val="affe"/>
        <w:spacing w:before="156" w:after="156"/>
        <w:rPr>
          <w:rFonts w:ascii="宋体" w:eastAsia="宋体" w:hAnsi="宋体"/>
        </w:rPr>
      </w:pPr>
      <w:r w:rsidRPr="00D51E2F">
        <w:rPr>
          <w:rFonts w:ascii="宋体" w:eastAsia="宋体" w:hAnsi="宋体" w:hint="eastAsia"/>
        </w:rPr>
        <w:t>中心ATS</w:t>
      </w:r>
      <w:r w:rsidR="001F0B9E" w:rsidRPr="00D51E2F">
        <w:rPr>
          <w:rFonts w:ascii="宋体" w:eastAsia="宋体" w:hAnsi="宋体" w:hint="eastAsia"/>
        </w:rPr>
        <w:t>应能实</w:t>
      </w:r>
      <w:r w:rsidR="005D53B8" w:rsidRPr="00D51E2F">
        <w:rPr>
          <w:rFonts w:ascii="宋体" w:eastAsia="宋体" w:hAnsi="宋体" w:hint="eastAsia"/>
        </w:rPr>
        <w:t>时显示全线轨道线路布置图、列车位置信息、列车车次号信息</w:t>
      </w:r>
      <w:r w:rsidR="001F0B9E" w:rsidRPr="00D51E2F">
        <w:rPr>
          <w:rFonts w:ascii="宋体" w:eastAsia="宋体" w:hAnsi="宋体" w:hint="eastAsia"/>
        </w:rPr>
        <w:t>、进路及道岔</w:t>
      </w:r>
      <w:r w:rsidR="00974AA0">
        <w:rPr>
          <w:rFonts w:ascii="宋体" w:eastAsia="宋体" w:hAnsi="宋体" w:hint="eastAsia"/>
        </w:rPr>
        <w:t>、</w:t>
      </w:r>
      <w:r w:rsidR="001F0B9E" w:rsidRPr="00D51E2F">
        <w:rPr>
          <w:rFonts w:ascii="宋体" w:eastAsia="宋体" w:hAnsi="宋体" w:hint="eastAsia"/>
        </w:rPr>
        <w:t>信号机</w:t>
      </w:r>
      <w:r w:rsidR="00974AA0">
        <w:rPr>
          <w:rFonts w:ascii="宋体" w:eastAsia="宋体" w:hAnsi="宋体" w:hint="eastAsia"/>
        </w:rPr>
        <w:t>、</w:t>
      </w:r>
      <w:r w:rsidR="001F0B9E" w:rsidRPr="00D51E2F">
        <w:rPr>
          <w:rFonts w:ascii="宋体" w:eastAsia="宋体" w:hAnsi="宋体" w:hint="eastAsia"/>
        </w:rPr>
        <w:t>SPKS</w:t>
      </w:r>
      <w:r w:rsidR="00974AA0">
        <w:rPr>
          <w:rFonts w:ascii="宋体" w:eastAsia="宋体" w:hAnsi="宋体" w:hint="eastAsia"/>
        </w:rPr>
        <w:t>、</w:t>
      </w:r>
      <w:r w:rsidR="001F0B9E" w:rsidRPr="00D51E2F">
        <w:rPr>
          <w:rFonts w:ascii="宋体" w:eastAsia="宋体" w:hAnsi="宋体" w:hint="eastAsia"/>
        </w:rPr>
        <w:t>站台屏蔽门</w:t>
      </w:r>
      <w:r w:rsidR="00974AA0">
        <w:rPr>
          <w:rFonts w:ascii="宋体" w:eastAsia="宋体" w:hAnsi="宋体" w:hint="eastAsia"/>
        </w:rPr>
        <w:t>、</w:t>
      </w:r>
      <w:r w:rsidR="001F0B9E" w:rsidRPr="00D51E2F">
        <w:rPr>
          <w:rFonts w:ascii="宋体" w:eastAsia="宋体" w:hAnsi="宋体" w:hint="eastAsia"/>
        </w:rPr>
        <w:t>地面占用检查设备等轨旁设备的状态。</w:t>
      </w:r>
    </w:p>
    <w:p w14:paraId="38C29CF0" w14:textId="13E329CB" w:rsidR="001F0B9E" w:rsidRPr="00D51E2F" w:rsidRDefault="00871FA6" w:rsidP="007B2D17">
      <w:pPr>
        <w:pStyle w:val="affe"/>
        <w:spacing w:before="156" w:after="156"/>
        <w:rPr>
          <w:rFonts w:ascii="宋体" w:eastAsia="宋体" w:hAnsi="宋体"/>
        </w:rPr>
      </w:pPr>
      <w:r w:rsidRPr="00D51E2F">
        <w:rPr>
          <w:rFonts w:ascii="宋体" w:eastAsia="宋体" w:hAnsi="宋体" w:hint="eastAsia"/>
        </w:rPr>
        <w:t>中心ATS</w:t>
      </w:r>
      <w:r w:rsidR="001F0B9E" w:rsidRPr="00D51E2F">
        <w:rPr>
          <w:rFonts w:ascii="宋体" w:eastAsia="宋体" w:hAnsi="宋体" w:hint="eastAsia"/>
        </w:rPr>
        <w:t>应能实时显示全自动运行和非全自动运行列车的驾驶模式、车载设备工作状态及列车</w:t>
      </w:r>
      <w:r w:rsidR="0098798A" w:rsidRPr="00D51E2F">
        <w:rPr>
          <w:rFonts w:ascii="宋体" w:eastAsia="宋体" w:hAnsi="宋体" w:hint="eastAsia"/>
        </w:rPr>
        <w:t>客室门</w:t>
      </w:r>
      <w:r w:rsidR="001F0B9E" w:rsidRPr="00D51E2F">
        <w:rPr>
          <w:rFonts w:ascii="宋体" w:eastAsia="宋体" w:hAnsi="宋体" w:hint="eastAsia"/>
        </w:rPr>
        <w:t>状态、站台屏蔽门状态等信息。</w:t>
      </w:r>
    </w:p>
    <w:p w14:paraId="1D0B7F94" w14:textId="0CC71BFA" w:rsidR="001F0B9E" w:rsidRPr="00D51E2F" w:rsidRDefault="00871FA6" w:rsidP="007B2D17">
      <w:pPr>
        <w:pStyle w:val="affe"/>
        <w:spacing w:before="156" w:after="156"/>
        <w:rPr>
          <w:rFonts w:ascii="宋体" w:eastAsia="宋体" w:hAnsi="宋体"/>
        </w:rPr>
      </w:pPr>
      <w:r w:rsidRPr="00D51E2F">
        <w:rPr>
          <w:rFonts w:ascii="宋体" w:eastAsia="宋体" w:hAnsi="宋体" w:hint="eastAsia"/>
        </w:rPr>
        <w:t>中心ATS</w:t>
      </w:r>
      <w:r w:rsidR="001F0B9E" w:rsidRPr="00D51E2F">
        <w:rPr>
          <w:rFonts w:ascii="宋体" w:eastAsia="宋体" w:hAnsi="宋体" w:hint="eastAsia"/>
        </w:rPr>
        <w:t>应能自动追踪和记录全自动运行和非全自动运行</w:t>
      </w:r>
      <w:r w:rsidR="004C6000" w:rsidRPr="00D51E2F">
        <w:rPr>
          <w:rFonts w:ascii="宋体" w:eastAsia="宋体" w:hAnsi="宋体" w:hint="eastAsia"/>
        </w:rPr>
        <w:t>的</w:t>
      </w:r>
      <w:r w:rsidR="001F0B9E" w:rsidRPr="00D51E2F">
        <w:rPr>
          <w:rFonts w:ascii="宋体" w:eastAsia="宋体" w:hAnsi="宋体" w:hint="eastAsia"/>
        </w:rPr>
        <w:t>列车信息。</w:t>
      </w:r>
    </w:p>
    <w:p w14:paraId="5D2A02D1" w14:textId="04A8F2DE" w:rsidR="001F0B9E" w:rsidRPr="00D51E2F" w:rsidRDefault="00871FA6" w:rsidP="007B2D17">
      <w:pPr>
        <w:pStyle w:val="affe"/>
        <w:spacing w:before="156" w:after="156"/>
        <w:rPr>
          <w:rFonts w:ascii="宋体" w:eastAsia="宋体" w:hAnsi="宋体"/>
        </w:rPr>
      </w:pPr>
      <w:r w:rsidRPr="00D51E2F">
        <w:rPr>
          <w:rFonts w:ascii="宋体" w:eastAsia="宋体" w:hAnsi="宋体" w:hint="eastAsia"/>
        </w:rPr>
        <w:t>中心ATS</w:t>
      </w:r>
      <w:r w:rsidR="001F0B9E" w:rsidRPr="00D51E2F">
        <w:rPr>
          <w:rFonts w:ascii="宋体" w:eastAsia="宋体" w:hAnsi="宋体" w:hint="eastAsia"/>
        </w:rPr>
        <w:t>应能根据运营要求，自动实施计划运行图，记录各站间运行时间、车站停站时间、追踪间隔时间、运行区间、折返等信息。</w:t>
      </w:r>
    </w:p>
    <w:p w14:paraId="2FBAF2A7" w14:textId="66BB535E" w:rsidR="001F0B9E" w:rsidRPr="00D51E2F" w:rsidRDefault="00EB6530" w:rsidP="007B2D17">
      <w:pPr>
        <w:pStyle w:val="affe"/>
        <w:spacing w:before="156" w:after="156"/>
        <w:rPr>
          <w:rFonts w:ascii="宋体" w:eastAsia="宋体" w:hAnsi="宋体"/>
        </w:rPr>
      </w:pPr>
      <w:r w:rsidRPr="00D51E2F">
        <w:rPr>
          <w:rFonts w:ascii="宋体" w:eastAsia="宋体" w:hAnsi="宋体" w:hint="eastAsia"/>
        </w:rPr>
        <w:t>系统实现</w:t>
      </w:r>
      <w:r w:rsidR="001A6764">
        <w:rPr>
          <w:rFonts w:ascii="宋体" w:eastAsia="宋体" w:hAnsi="宋体" w:hint="eastAsia"/>
        </w:rPr>
        <w:t>监控</w:t>
      </w:r>
      <w:r w:rsidR="001A6764">
        <w:rPr>
          <w:rFonts w:ascii="宋体" w:eastAsia="宋体" w:hAnsi="宋体"/>
        </w:rPr>
        <w:t>列车追踪</w:t>
      </w:r>
      <w:r w:rsidRPr="00D51E2F">
        <w:rPr>
          <w:rFonts w:ascii="宋体" w:eastAsia="宋体" w:hAnsi="宋体" w:hint="eastAsia"/>
        </w:rPr>
        <w:t>功能的单元应包括</w:t>
      </w:r>
      <w:r w:rsidR="00871FA6" w:rsidRPr="00D51E2F">
        <w:rPr>
          <w:rFonts w:ascii="宋体" w:eastAsia="宋体" w:hAnsi="宋体"/>
        </w:rPr>
        <w:t>中心ATS</w:t>
      </w:r>
      <w:r w:rsidR="001F0B9E" w:rsidRPr="00D51E2F">
        <w:rPr>
          <w:rFonts w:ascii="宋体" w:eastAsia="宋体" w:hAnsi="宋体" w:hint="eastAsia"/>
        </w:rPr>
        <w:t>、</w:t>
      </w:r>
      <w:r w:rsidR="00871FA6" w:rsidRPr="00D51E2F">
        <w:rPr>
          <w:rFonts w:ascii="宋体" w:eastAsia="宋体" w:hAnsi="宋体" w:hint="eastAsia"/>
        </w:rPr>
        <w:t>CI</w:t>
      </w:r>
      <w:r w:rsidR="001F0B9E" w:rsidRPr="00D51E2F">
        <w:rPr>
          <w:rFonts w:ascii="宋体" w:eastAsia="宋体" w:hAnsi="宋体" w:hint="eastAsia"/>
        </w:rPr>
        <w:t>、</w:t>
      </w:r>
      <w:r w:rsidR="00871FA6" w:rsidRPr="00D51E2F">
        <w:rPr>
          <w:rFonts w:ascii="宋体" w:eastAsia="宋体" w:hAnsi="宋体" w:hint="eastAsia"/>
        </w:rPr>
        <w:t>车载ATP</w:t>
      </w:r>
      <w:r w:rsidR="001F0B9E" w:rsidRPr="00D51E2F">
        <w:rPr>
          <w:rFonts w:ascii="宋体" w:eastAsia="宋体" w:hAnsi="宋体" w:hint="eastAsia"/>
        </w:rPr>
        <w:t>、</w:t>
      </w:r>
      <w:r w:rsidR="00E43DFB" w:rsidRPr="00D51E2F">
        <w:rPr>
          <w:rFonts w:ascii="宋体" w:eastAsia="宋体" w:hAnsi="宋体" w:hint="eastAsia"/>
        </w:rPr>
        <w:t>车载ATO</w:t>
      </w:r>
      <w:r w:rsidR="00290511" w:rsidRPr="00D51E2F">
        <w:rPr>
          <w:rFonts w:ascii="宋体" w:eastAsia="宋体" w:hAnsi="宋体" w:hint="eastAsia"/>
        </w:rPr>
        <w:t>、</w:t>
      </w:r>
      <w:r w:rsidR="00290511" w:rsidRPr="00D51E2F">
        <w:rPr>
          <w:rFonts w:ascii="宋体" w:eastAsia="宋体" w:hAnsi="宋体"/>
        </w:rPr>
        <w:t>数据通信单元</w:t>
      </w:r>
      <w:r w:rsidR="001F0B9E" w:rsidRPr="00D51E2F">
        <w:rPr>
          <w:rFonts w:ascii="宋体" w:eastAsia="宋体" w:hAnsi="宋体" w:hint="eastAsia"/>
        </w:rPr>
        <w:t>。</w:t>
      </w:r>
    </w:p>
    <w:p w14:paraId="31FBCBA2" w14:textId="77777777" w:rsidR="001F0B9E" w:rsidRPr="007952EA" w:rsidRDefault="001F0B9E" w:rsidP="007374F1">
      <w:pPr>
        <w:pStyle w:val="affd"/>
        <w:spacing w:before="156" w:after="156"/>
        <w:rPr>
          <w:color w:val="000000" w:themeColor="text1"/>
        </w:rPr>
      </w:pPr>
      <w:bookmarkStart w:id="370" w:name="_Toc134123557"/>
      <w:bookmarkStart w:id="371" w:name="_Toc136338790"/>
      <w:bookmarkStart w:id="372" w:name="_Toc136626013"/>
      <w:bookmarkStart w:id="373" w:name="_Toc140593168"/>
      <w:r w:rsidRPr="007952EA">
        <w:rPr>
          <w:rFonts w:hint="eastAsia"/>
          <w:color w:val="000000" w:themeColor="text1"/>
        </w:rPr>
        <w:t>远程控制</w:t>
      </w:r>
      <w:bookmarkEnd w:id="362"/>
      <w:bookmarkEnd w:id="363"/>
      <w:bookmarkEnd w:id="364"/>
      <w:bookmarkEnd w:id="365"/>
      <w:bookmarkEnd w:id="366"/>
      <w:bookmarkEnd w:id="367"/>
      <w:bookmarkEnd w:id="368"/>
      <w:bookmarkEnd w:id="369"/>
      <w:bookmarkEnd w:id="370"/>
      <w:bookmarkEnd w:id="371"/>
      <w:bookmarkEnd w:id="372"/>
      <w:bookmarkEnd w:id="373"/>
    </w:p>
    <w:p w14:paraId="23BFCCF6" w14:textId="77777777" w:rsidR="001F0B9E" w:rsidRPr="007952EA" w:rsidRDefault="001F0B9E" w:rsidP="007374F1">
      <w:pPr>
        <w:pStyle w:val="affe"/>
        <w:spacing w:before="156" w:after="156"/>
        <w:rPr>
          <w:color w:val="000000" w:themeColor="text1"/>
        </w:rPr>
      </w:pPr>
      <w:bookmarkStart w:id="374" w:name="_Toc132618920"/>
      <w:bookmarkStart w:id="375" w:name="_Toc132965443"/>
      <w:r w:rsidRPr="007952EA">
        <w:rPr>
          <w:rFonts w:hint="eastAsia"/>
          <w:color w:val="000000" w:themeColor="text1"/>
        </w:rPr>
        <w:t>早间上电</w:t>
      </w:r>
      <w:bookmarkEnd w:id="374"/>
      <w:bookmarkEnd w:id="375"/>
    </w:p>
    <w:p w14:paraId="1026BB4F" w14:textId="68617186" w:rsidR="001F0B9E" w:rsidRPr="007952EA" w:rsidRDefault="001F0B9E" w:rsidP="00F008E0">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系统应根据运行计划，在首列车唤醒前</w:t>
      </w:r>
      <w:r w:rsidR="00AA23DB">
        <w:rPr>
          <w:rFonts w:ascii="宋体" w:eastAsia="宋体" w:hAnsi="宋体" w:hint="eastAsia"/>
          <w:color w:val="000000" w:themeColor="text1"/>
        </w:rPr>
        <w:t>的</w:t>
      </w:r>
      <w:r w:rsidRPr="007952EA">
        <w:rPr>
          <w:rFonts w:ascii="宋体" w:eastAsia="宋体" w:hAnsi="宋体" w:hint="eastAsia"/>
          <w:color w:val="000000" w:themeColor="text1"/>
        </w:rPr>
        <w:t>规定时间</w:t>
      </w:r>
      <w:r w:rsidR="00AA23DB">
        <w:rPr>
          <w:rFonts w:ascii="宋体" w:eastAsia="宋体" w:hAnsi="宋体" w:hint="eastAsia"/>
          <w:color w:val="000000" w:themeColor="text1"/>
        </w:rPr>
        <w:t>内</w:t>
      </w:r>
      <w:r w:rsidR="00AA23DB">
        <w:rPr>
          <w:rFonts w:ascii="宋体" w:eastAsia="宋体" w:hAnsi="宋体"/>
          <w:color w:val="000000" w:themeColor="text1"/>
        </w:rPr>
        <w:t>，</w:t>
      </w:r>
      <w:r w:rsidRPr="007952EA">
        <w:rPr>
          <w:rFonts w:ascii="宋体" w:eastAsia="宋体" w:hAnsi="宋体" w:hint="eastAsia"/>
          <w:color w:val="000000" w:themeColor="text1"/>
        </w:rPr>
        <w:t>提示人工确认正线及车辆基地上电准备，经人工确认后</w:t>
      </w:r>
      <w:r w:rsidR="00CC5D67" w:rsidRPr="007952EA">
        <w:rPr>
          <w:rFonts w:ascii="宋体" w:eastAsia="宋体" w:hAnsi="宋体" w:hint="eastAsia"/>
          <w:color w:val="000000" w:themeColor="text1"/>
        </w:rPr>
        <w:t>，</w:t>
      </w:r>
      <w:r w:rsidR="007741EE">
        <w:rPr>
          <w:rFonts w:ascii="宋体" w:eastAsia="宋体" w:hAnsi="宋体" w:hint="eastAsia"/>
          <w:color w:val="000000" w:themeColor="text1"/>
        </w:rPr>
        <w:t>应</w:t>
      </w:r>
      <w:r w:rsidR="00CC5D67" w:rsidRPr="007952EA">
        <w:rPr>
          <w:rFonts w:ascii="宋体" w:eastAsia="宋体" w:hAnsi="宋体"/>
          <w:color w:val="000000" w:themeColor="text1"/>
        </w:rPr>
        <w:t>按</w:t>
      </w:r>
      <w:r w:rsidR="00CC5D67" w:rsidRPr="007952EA">
        <w:rPr>
          <w:rFonts w:ascii="宋体" w:eastAsia="宋体" w:hAnsi="宋体" w:hint="eastAsia"/>
          <w:color w:val="000000" w:themeColor="text1"/>
        </w:rPr>
        <w:t>防护</w:t>
      </w:r>
      <w:r w:rsidR="00CC5D67" w:rsidRPr="007952EA">
        <w:rPr>
          <w:rFonts w:ascii="宋体" w:eastAsia="宋体" w:hAnsi="宋体"/>
          <w:color w:val="000000" w:themeColor="text1"/>
        </w:rPr>
        <w:t>分区</w:t>
      </w:r>
      <w:r w:rsidRPr="007952EA">
        <w:rPr>
          <w:rFonts w:ascii="宋体" w:eastAsia="宋体" w:hAnsi="宋体" w:hint="eastAsia"/>
          <w:color w:val="000000" w:themeColor="text1"/>
        </w:rPr>
        <w:t>上电。</w:t>
      </w:r>
    </w:p>
    <w:p w14:paraId="38EC732E" w14:textId="10C3C7AD" w:rsidR="001F0B9E" w:rsidRPr="007952EA" w:rsidRDefault="00957AD8" w:rsidP="001A7E7F">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w:t>
      </w:r>
      <w:r w:rsidR="00186FDE">
        <w:rPr>
          <w:rFonts w:ascii="宋体" w:eastAsia="宋体" w:hAnsi="宋体" w:hint="eastAsia"/>
          <w:color w:val="000000" w:themeColor="text1"/>
        </w:rPr>
        <w:t>心电力/环境</w:t>
      </w:r>
      <w:r w:rsidR="00186FDE" w:rsidRPr="007952EA">
        <w:rPr>
          <w:rFonts w:ascii="宋体" w:eastAsia="宋体" w:hAnsi="宋体" w:hint="eastAsia"/>
          <w:color w:val="000000" w:themeColor="text1"/>
        </w:rPr>
        <w:t>/火灾</w:t>
      </w:r>
      <w:r w:rsidRPr="007952EA">
        <w:rPr>
          <w:rFonts w:ascii="宋体" w:eastAsia="宋体" w:hAnsi="宋体" w:hint="eastAsia"/>
          <w:color w:val="000000" w:themeColor="text1"/>
        </w:rPr>
        <w:t>监控单元</w:t>
      </w:r>
      <w:r w:rsidR="001F0B9E" w:rsidRPr="007952EA">
        <w:rPr>
          <w:rFonts w:ascii="宋体" w:eastAsia="宋体" w:hAnsi="宋体" w:hint="eastAsia"/>
          <w:color w:val="000000" w:themeColor="text1"/>
        </w:rPr>
        <w:t>应根据</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提供的运行计划，在运营开始前</w:t>
      </w:r>
      <w:r w:rsidR="00AA23DB">
        <w:rPr>
          <w:rFonts w:ascii="宋体" w:eastAsia="宋体" w:hAnsi="宋体" w:hint="eastAsia"/>
          <w:color w:val="000000" w:themeColor="text1"/>
        </w:rPr>
        <w:t>规定</w:t>
      </w:r>
      <w:r w:rsidR="001F0B9E" w:rsidRPr="007952EA">
        <w:rPr>
          <w:rFonts w:ascii="宋体" w:eastAsia="宋体" w:hAnsi="宋体" w:hint="eastAsia"/>
          <w:color w:val="000000" w:themeColor="text1"/>
        </w:rPr>
        <w:t>时间</w:t>
      </w:r>
      <w:r w:rsidR="00AA23DB">
        <w:rPr>
          <w:rFonts w:ascii="宋体" w:eastAsia="宋体" w:hAnsi="宋体" w:hint="eastAsia"/>
          <w:color w:val="000000" w:themeColor="text1"/>
        </w:rPr>
        <w:t>内</w:t>
      </w:r>
      <w:r w:rsidR="001F0B9E" w:rsidRPr="007952EA">
        <w:rPr>
          <w:rFonts w:ascii="宋体" w:eastAsia="宋体" w:hAnsi="宋体" w:hint="eastAsia"/>
          <w:color w:val="000000" w:themeColor="text1"/>
        </w:rPr>
        <w:t>提示上电准备。</w:t>
      </w:r>
    </w:p>
    <w:p w14:paraId="620B8F5D" w14:textId="683DB66A" w:rsidR="001F0B9E" w:rsidRPr="007952EA" w:rsidRDefault="001F0B9E" w:rsidP="001A7E7F">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中心CCTV控制单元应在上电准备提示前</w:t>
      </w:r>
      <w:r w:rsidR="00AA23DB">
        <w:rPr>
          <w:rFonts w:ascii="宋体" w:eastAsia="宋体" w:hAnsi="宋体" w:hint="eastAsia"/>
          <w:color w:val="000000" w:themeColor="text1"/>
        </w:rPr>
        <w:t>规定</w:t>
      </w:r>
      <w:r w:rsidRPr="007952EA">
        <w:rPr>
          <w:rFonts w:ascii="宋体" w:eastAsia="宋体" w:hAnsi="宋体" w:hint="eastAsia"/>
          <w:color w:val="000000" w:themeColor="text1"/>
        </w:rPr>
        <w:t>时间内，自动调显车辆基地自动化区域的视频图像。</w:t>
      </w:r>
    </w:p>
    <w:p w14:paraId="7087D2F3" w14:textId="77777777" w:rsidR="001F0B9E" w:rsidRPr="007952EA" w:rsidRDefault="001F0B9E" w:rsidP="001A7E7F">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车辆基地语音/PA控制单元应在上电准备提示前规定时间内，自动触发车辆基地的预录制广播。</w:t>
      </w:r>
    </w:p>
    <w:p w14:paraId="25B4B142" w14:textId="626C4AD6" w:rsidR="001F0B9E" w:rsidRDefault="00EB6530" w:rsidP="001A7E7F">
      <w:pPr>
        <w:pStyle w:val="afff"/>
        <w:spacing w:beforeLines="0" w:before="0" w:afterLines="0" w:after="0"/>
        <w:rPr>
          <w:rFonts w:ascii="宋体" w:eastAsia="宋体" w:hAnsi="宋体"/>
          <w:color w:val="000000" w:themeColor="text1"/>
        </w:rPr>
      </w:pPr>
      <w:bookmarkStart w:id="376" w:name="_Toc132618921"/>
      <w:bookmarkStart w:id="377" w:name="_Toc132965444"/>
      <w:r>
        <w:rPr>
          <w:rFonts w:ascii="宋体" w:eastAsia="宋体" w:hAnsi="宋体" w:hint="eastAsia"/>
          <w:color w:val="000000" w:themeColor="text1"/>
        </w:rPr>
        <w:t>系统实现</w:t>
      </w:r>
      <w:r w:rsidR="001A6764">
        <w:rPr>
          <w:rFonts w:ascii="宋体" w:eastAsia="宋体" w:hAnsi="宋体" w:hint="eastAsia"/>
          <w:color w:val="000000" w:themeColor="text1"/>
        </w:rPr>
        <w:t>早间</w:t>
      </w:r>
      <w:r w:rsidR="001A6764">
        <w:rPr>
          <w:rFonts w:ascii="宋体" w:eastAsia="宋体" w:hAnsi="宋体"/>
          <w:color w:val="000000" w:themeColor="text1"/>
        </w:rPr>
        <w:t>上电</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186FDE">
        <w:rPr>
          <w:rFonts w:ascii="宋体" w:eastAsia="宋体" w:hAnsi="宋体" w:hint="eastAsia"/>
          <w:color w:val="000000" w:themeColor="text1"/>
        </w:rPr>
        <w:t>中心电力/环境</w:t>
      </w:r>
      <w:r w:rsidR="00186FDE" w:rsidRPr="007952EA">
        <w:rPr>
          <w:rFonts w:ascii="宋体" w:eastAsia="宋体" w:hAnsi="宋体" w:hint="eastAsia"/>
          <w:color w:val="000000" w:themeColor="text1"/>
        </w:rPr>
        <w:t>/火灾</w:t>
      </w:r>
      <w:r w:rsidR="00BA5FFF" w:rsidRPr="007952EA">
        <w:rPr>
          <w:rFonts w:ascii="宋体" w:eastAsia="宋体" w:hAnsi="宋体" w:hint="eastAsia"/>
          <w:color w:val="000000" w:themeColor="text1"/>
        </w:rPr>
        <w:t>监控单元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中心CCTV控制单元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车辆基地语音/PA控制单元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2E31CDB" w14:textId="6F7FE974" w:rsidR="00430228" w:rsidRPr="00430228" w:rsidRDefault="00430228" w:rsidP="00430228">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1A6764">
        <w:rPr>
          <w:rFonts w:ascii="宋体" w:eastAsia="宋体" w:hAnsi="宋体" w:hint="eastAsia"/>
          <w:color w:val="000000" w:themeColor="text1"/>
        </w:rPr>
        <w:t>早间</w:t>
      </w:r>
      <w:r w:rsidR="001A6764">
        <w:rPr>
          <w:rFonts w:ascii="宋体" w:eastAsia="宋体" w:hAnsi="宋体"/>
          <w:color w:val="000000" w:themeColor="text1"/>
        </w:rPr>
        <w:t>上电</w:t>
      </w:r>
      <w:r w:rsidRPr="007952EA">
        <w:rPr>
          <w:rFonts w:ascii="宋体" w:eastAsia="宋体" w:hAnsi="宋体"/>
          <w:color w:val="000000" w:themeColor="text1"/>
        </w:rPr>
        <w:t>功能。</w:t>
      </w:r>
    </w:p>
    <w:p w14:paraId="200109EB" w14:textId="1674F70C" w:rsidR="001F0B9E" w:rsidRPr="007952EA" w:rsidRDefault="001F0B9E" w:rsidP="007374F1">
      <w:pPr>
        <w:pStyle w:val="affe"/>
        <w:spacing w:before="156" w:after="156"/>
        <w:rPr>
          <w:color w:val="000000" w:themeColor="text1"/>
        </w:rPr>
      </w:pPr>
      <w:r w:rsidRPr="007952EA">
        <w:rPr>
          <w:rFonts w:hint="eastAsia"/>
          <w:color w:val="000000" w:themeColor="text1"/>
        </w:rPr>
        <w:t>远程限制运行模式</w:t>
      </w:r>
      <w:bookmarkEnd w:id="376"/>
      <w:bookmarkEnd w:id="377"/>
    </w:p>
    <w:p w14:paraId="37446149" w14:textId="52F6B17F"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检测到丢失定位时，</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应立即实施紧急制动指令，并应</w:t>
      </w:r>
      <w:r w:rsidR="00CB041C" w:rsidRPr="007952EA">
        <w:rPr>
          <w:rFonts w:ascii="宋体" w:eastAsia="宋体" w:hAnsi="宋体" w:hint="eastAsia"/>
          <w:color w:val="000000" w:themeColor="text1"/>
        </w:rPr>
        <w:t>将</w:t>
      </w:r>
      <w:r w:rsidR="00B46BD2">
        <w:rPr>
          <w:rFonts w:ascii="宋体" w:eastAsia="宋体" w:hAnsi="宋体" w:hint="eastAsia"/>
          <w:color w:val="000000" w:themeColor="text1"/>
        </w:rPr>
        <w:t>列车</w:t>
      </w:r>
      <w:r w:rsidR="00CB041C" w:rsidRPr="007952EA">
        <w:rPr>
          <w:rFonts w:ascii="宋体" w:eastAsia="宋体" w:hAnsi="宋体"/>
          <w:color w:val="000000" w:themeColor="text1"/>
        </w:rPr>
        <w:t>状态</w:t>
      </w:r>
      <w:r w:rsidR="00B54AA9">
        <w:rPr>
          <w:rFonts w:ascii="宋体" w:eastAsia="宋体" w:hAnsi="宋体" w:hint="eastAsia"/>
          <w:color w:val="000000" w:themeColor="text1"/>
        </w:rPr>
        <w:t>发送至</w:t>
      </w:r>
      <w:r w:rsidR="00871FA6" w:rsidRPr="007952EA">
        <w:rPr>
          <w:rFonts w:ascii="宋体" w:eastAsia="宋体" w:hAnsi="宋体" w:hint="eastAsia"/>
          <w:color w:val="000000" w:themeColor="text1"/>
        </w:rPr>
        <w:t>中心ATS</w:t>
      </w:r>
      <w:r w:rsidR="00443279" w:rsidRPr="007952EA">
        <w:rPr>
          <w:rFonts w:ascii="宋体" w:eastAsia="宋体" w:hAnsi="宋体" w:hint="eastAsia"/>
          <w:color w:val="000000" w:themeColor="text1"/>
        </w:rPr>
        <w:t>，</w:t>
      </w:r>
      <w:r w:rsidR="00B54AA9">
        <w:rPr>
          <w:rFonts w:ascii="宋体" w:eastAsia="宋体" w:hAnsi="宋体" w:hint="eastAsia"/>
          <w:color w:val="000000" w:themeColor="text1"/>
        </w:rPr>
        <w:t>且</w:t>
      </w:r>
      <w:r w:rsidR="00BF6002">
        <w:rPr>
          <w:rFonts w:ascii="宋体" w:eastAsia="宋体" w:hAnsi="宋体" w:hint="eastAsia"/>
          <w:color w:val="000000" w:themeColor="text1"/>
        </w:rPr>
        <w:t>应</w:t>
      </w:r>
      <w:r w:rsidR="00CB041C" w:rsidRPr="007952EA">
        <w:rPr>
          <w:rFonts w:ascii="宋体" w:eastAsia="宋体" w:hAnsi="宋体" w:hint="eastAsia"/>
          <w:color w:val="000000" w:themeColor="text1"/>
        </w:rPr>
        <w:t>在</w:t>
      </w:r>
      <w:r w:rsidR="00CB041C" w:rsidRPr="007952EA">
        <w:rPr>
          <w:rFonts w:ascii="宋体" w:eastAsia="宋体" w:hAnsi="宋体"/>
          <w:color w:val="000000" w:themeColor="text1"/>
        </w:rPr>
        <w:t>中心</w:t>
      </w:r>
      <w:r w:rsidR="00CB041C" w:rsidRPr="007952EA">
        <w:rPr>
          <w:rFonts w:ascii="宋体" w:eastAsia="宋体" w:hAnsi="宋体" w:hint="eastAsia"/>
          <w:color w:val="000000" w:themeColor="text1"/>
        </w:rPr>
        <w:t>ATS上</w:t>
      </w:r>
      <w:r w:rsidR="002E3C3D" w:rsidRPr="007952EA">
        <w:rPr>
          <w:rFonts w:ascii="宋体" w:eastAsia="宋体" w:hAnsi="宋体" w:hint="eastAsia"/>
          <w:color w:val="000000" w:themeColor="text1"/>
        </w:rPr>
        <w:t>显示</w:t>
      </w:r>
      <w:r w:rsidR="00443279" w:rsidRPr="007952EA">
        <w:rPr>
          <w:rFonts w:ascii="宋体" w:eastAsia="宋体" w:hAnsi="宋体" w:hint="eastAsia"/>
          <w:color w:val="000000" w:themeColor="text1"/>
        </w:rPr>
        <w:t>列车</w:t>
      </w:r>
      <w:r w:rsidRPr="007952EA">
        <w:rPr>
          <w:rFonts w:ascii="宋体" w:eastAsia="宋体" w:hAnsi="宋体" w:hint="eastAsia"/>
          <w:color w:val="000000" w:themeColor="text1"/>
        </w:rPr>
        <w:t>申请进入远程限制运行模式。</w:t>
      </w:r>
    </w:p>
    <w:p w14:paraId="5554F73F" w14:textId="6CCE2FE6"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中心ATS</w:t>
      </w:r>
      <w:r w:rsidR="001F0B9E" w:rsidRPr="007952EA">
        <w:rPr>
          <w:rFonts w:ascii="宋体" w:eastAsia="宋体" w:hAnsi="宋体" w:hint="eastAsia"/>
          <w:color w:val="000000" w:themeColor="text1"/>
        </w:rPr>
        <w:t>经人工确认进入远程限制运行模式后，</w:t>
      </w:r>
      <w:r w:rsidR="00DD7E4A">
        <w:rPr>
          <w:rFonts w:ascii="宋体" w:eastAsia="宋体" w:hAnsi="宋体" w:hint="eastAsia"/>
          <w:color w:val="000000" w:themeColor="text1"/>
        </w:rPr>
        <w:t>应</w:t>
      </w:r>
      <w:r w:rsidR="001F0B9E" w:rsidRPr="007952EA">
        <w:rPr>
          <w:rFonts w:ascii="宋体" w:eastAsia="宋体" w:hAnsi="宋体" w:hint="eastAsia"/>
          <w:color w:val="000000" w:themeColor="text1"/>
        </w:rPr>
        <w:t>向</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发送指令，由</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控制列车以不超过规定速度运行。</w:t>
      </w:r>
    </w:p>
    <w:p w14:paraId="379E21E6" w14:textId="5D044441"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处于远程限制运行模式的列车，在运行过程中重新定位成功且满足升级FAM模式时，可不停车升级至FAM模式。</w:t>
      </w:r>
    </w:p>
    <w:p w14:paraId="4887519E" w14:textId="396F7A1D" w:rsidR="001F0B9E" w:rsidRDefault="00EB6530" w:rsidP="007374F1">
      <w:pPr>
        <w:pStyle w:val="afff"/>
        <w:spacing w:beforeLines="0" w:before="0" w:afterLines="0" w:after="0"/>
        <w:rPr>
          <w:rFonts w:ascii="宋体" w:eastAsia="宋体" w:hAnsi="宋体"/>
          <w:color w:val="000000" w:themeColor="text1"/>
        </w:rPr>
      </w:pPr>
      <w:bookmarkStart w:id="378" w:name="_Toc132618922"/>
      <w:bookmarkStart w:id="379" w:name="_Toc132965445"/>
      <w:r>
        <w:rPr>
          <w:rFonts w:ascii="宋体" w:eastAsia="宋体" w:hAnsi="宋体" w:hint="eastAsia"/>
          <w:color w:val="000000" w:themeColor="text1"/>
        </w:rPr>
        <w:t>系统实现</w:t>
      </w:r>
      <w:r w:rsidR="001A6764">
        <w:rPr>
          <w:rFonts w:ascii="宋体" w:eastAsia="宋体" w:hAnsi="宋体" w:hint="eastAsia"/>
          <w:color w:val="000000" w:themeColor="text1"/>
        </w:rPr>
        <w:t>远程</w:t>
      </w:r>
      <w:r w:rsidR="001A6764">
        <w:rPr>
          <w:rFonts w:ascii="宋体" w:eastAsia="宋体" w:hAnsi="宋体"/>
          <w:color w:val="000000" w:themeColor="text1"/>
        </w:rPr>
        <w:t>限制运行模式</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w:t>
      </w:r>
      <w:r w:rsidR="00871FA6" w:rsidRPr="007952EA">
        <w:rPr>
          <w:rFonts w:ascii="宋体" w:eastAsia="宋体" w:hAnsi="宋体"/>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color w:val="000000" w:themeColor="text1"/>
        </w:rPr>
        <w:t>车载ATO</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75C14E5E" w14:textId="04AC7013" w:rsidR="00660E96" w:rsidRPr="007952EA" w:rsidRDefault="00660E96" w:rsidP="00660E96">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B3236C">
        <w:rPr>
          <w:rFonts w:ascii="宋体" w:eastAsia="宋体" w:hAnsi="宋体" w:hint="eastAsia"/>
          <w:color w:val="000000" w:themeColor="text1"/>
        </w:rPr>
        <w:t>远程</w:t>
      </w:r>
      <w:r w:rsidR="00B3236C">
        <w:rPr>
          <w:rFonts w:ascii="宋体" w:eastAsia="宋体" w:hAnsi="宋体"/>
          <w:color w:val="000000" w:themeColor="text1"/>
        </w:rPr>
        <w:t>限制运行模式</w:t>
      </w:r>
      <w:r w:rsidRPr="007952EA">
        <w:rPr>
          <w:rFonts w:ascii="宋体" w:eastAsia="宋体" w:hAnsi="宋体"/>
          <w:color w:val="000000" w:themeColor="text1"/>
        </w:rPr>
        <w:t>功能。</w:t>
      </w:r>
    </w:p>
    <w:p w14:paraId="0A52E4CE" w14:textId="77777777" w:rsidR="001F0B9E" w:rsidRPr="007952EA" w:rsidRDefault="001F0B9E" w:rsidP="007374F1">
      <w:pPr>
        <w:pStyle w:val="affe"/>
        <w:spacing w:before="156" w:after="156"/>
        <w:rPr>
          <w:color w:val="000000" w:themeColor="text1"/>
        </w:rPr>
      </w:pPr>
      <w:r w:rsidRPr="007952EA">
        <w:rPr>
          <w:rFonts w:hint="eastAsia"/>
          <w:color w:val="000000" w:themeColor="text1"/>
        </w:rPr>
        <w:t>蠕动模式</w:t>
      </w:r>
      <w:bookmarkEnd w:id="378"/>
      <w:bookmarkEnd w:id="379"/>
    </w:p>
    <w:p w14:paraId="7BB7C493" w14:textId="10A8EAEE" w:rsidR="00C113E1" w:rsidRPr="00090BFA" w:rsidRDefault="00C113E1" w:rsidP="007374F1">
      <w:pPr>
        <w:pStyle w:val="afff"/>
        <w:spacing w:beforeLines="0" w:before="0" w:afterLines="0" w:after="0"/>
        <w:rPr>
          <w:rFonts w:ascii="宋体" w:eastAsia="宋体" w:hAnsi="宋体"/>
          <w:color w:val="000000" w:themeColor="text1"/>
        </w:rPr>
      </w:pPr>
      <w:r w:rsidRPr="00090BFA">
        <w:rPr>
          <w:rFonts w:ascii="宋体" w:eastAsia="宋体" w:hAnsi="宋体" w:hint="eastAsia"/>
          <w:color w:val="000000" w:themeColor="text1"/>
        </w:rPr>
        <w:t>在F</w:t>
      </w:r>
      <w:r w:rsidRPr="00090BFA">
        <w:rPr>
          <w:rFonts w:ascii="宋体" w:eastAsia="宋体" w:hAnsi="宋体"/>
          <w:color w:val="000000" w:themeColor="text1"/>
        </w:rPr>
        <w:t>AM模式下</w:t>
      </w:r>
      <w:r w:rsidRPr="00090BFA">
        <w:rPr>
          <w:rFonts w:ascii="宋体" w:eastAsia="宋体" w:hAnsi="宋体" w:hint="eastAsia"/>
          <w:color w:val="000000" w:themeColor="text1"/>
        </w:rPr>
        <w:t>，</w:t>
      </w:r>
      <w:r w:rsidR="00871FA6" w:rsidRPr="00090BFA">
        <w:rPr>
          <w:rFonts w:ascii="宋体" w:eastAsia="宋体" w:hAnsi="宋体" w:hint="eastAsia"/>
          <w:color w:val="000000" w:themeColor="text1"/>
        </w:rPr>
        <w:t>车载ATP</w:t>
      </w:r>
      <w:r w:rsidR="001F0B9E" w:rsidRPr="00090BFA">
        <w:rPr>
          <w:rFonts w:ascii="宋体" w:eastAsia="宋体" w:hAnsi="宋体" w:hint="eastAsia"/>
          <w:color w:val="000000" w:themeColor="text1"/>
        </w:rPr>
        <w:t>/</w:t>
      </w:r>
      <w:r w:rsidR="00B161AF" w:rsidRPr="00090BFA">
        <w:rPr>
          <w:rFonts w:ascii="宋体" w:eastAsia="宋体" w:hAnsi="宋体" w:hint="eastAsia"/>
          <w:color w:val="000000" w:themeColor="text1"/>
        </w:rPr>
        <w:t>ATO</w:t>
      </w:r>
      <w:r w:rsidR="001F0B9E" w:rsidRPr="00090BFA">
        <w:rPr>
          <w:rFonts w:ascii="宋体" w:eastAsia="宋体" w:hAnsi="宋体" w:hint="eastAsia"/>
          <w:color w:val="000000" w:themeColor="text1"/>
        </w:rPr>
        <w:t>判断车辆牵引制动响应异常、</w:t>
      </w:r>
      <w:r w:rsidR="00871FA6" w:rsidRPr="00090BFA">
        <w:rPr>
          <w:rFonts w:ascii="宋体" w:eastAsia="宋体" w:hAnsi="宋体" w:hint="eastAsia"/>
          <w:color w:val="000000" w:themeColor="text1"/>
        </w:rPr>
        <w:t>车载ATP</w:t>
      </w:r>
      <w:r w:rsidR="001F0B9E" w:rsidRPr="00090BFA">
        <w:rPr>
          <w:rFonts w:ascii="宋体" w:eastAsia="宋体" w:hAnsi="宋体" w:hint="eastAsia"/>
          <w:color w:val="000000" w:themeColor="text1"/>
        </w:rPr>
        <w:t>/</w:t>
      </w:r>
      <w:r w:rsidR="00B161AF" w:rsidRPr="00090BFA">
        <w:rPr>
          <w:rFonts w:ascii="宋体" w:eastAsia="宋体" w:hAnsi="宋体" w:hint="eastAsia"/>
          <w:color w:val="000000" w:themeColor="text1"/>
        </w:rPr>
        <w:t>ATO</w:t>
      </w:r>
      <w:r w:rsidR="001F0B9E" w:rsidRPr="00090BFA">
        <w:rPr>
          <w:rFonts w:ascii="宋体" w:eastAsia="宋体" w:hAnsi="宋体" w:hint="eastAsia"/>
          <w:color w:val="000000" w:themeColor="text1"/>
        </w:rPr>
        <w:t>与车辆网络控制系统通信中断或车辆网络控制单元向</w:t>
      </w:r>
      <w:r w:rsidR="00871FA6" w:rsidRPr="00090BFA">
        <w:rPr>
          <w:rFonts w:ascii="宋体" w:eastAsia="宋体" w:hAnsi="宋体" w:hint="eastAsia"/>
          <w:color w:val="000000" w:themeColor="text1"/>
        </w:rPr>
        <w:t>车载ATP</w:t>
      </w:r>
      <w:r w:rsidR="001F0B9E" w:rsidRPr="00090BFA">
        <w:rPr>
          <w:rFonts w:ascii="宋体" w:eastAsia="宋体" w:hAnsi="宋体" w:hint="eastAsia"/>
          <w:color w:val="000000" w:themeColor="text1"/>
        </w:rPr>
        <w:t>/</w:t>
      </w:r>
      <w:r w:rsidR="00B161AF" w:rsidRPr="00090BFA">
        <w:rPr>
          <w:rFonts w:ascii="宋体" w:eastAsia="宋体" w:hAnsi="宋体" w:hint="eastAsia"/>
          <w:color w:val="000000" w:themeColor="text1"/>
        </w:rPr>
        <w:t>ATO</w:t>
      </w:r>
      <w:r w:rsidR="001F0B9E" w:rsidRPr="00090BFA">
        <w:rPr>
          <w:rFonts w:ascii="宋体" w:eastAsia="宋体" w:hAnsi="宋体" w:hint="eastAsia"/>
          <w:color w:val="000000" w:themeColor="text1"/>
        </w:rPr>
        <w:t>申请进入蠕动模式时</w:t>
      </w:r>
      <w:r w:rsidRPr="00090BFA">
        <w:rPr>
          <w:rFonts w:ascii="宋体" w:eastAsia="宋体" w:hAnsi="宋体" w:hint="eastAsia"/>
          <w:color w:val="000000" w:themeColor="text1"/>
        </w:rPr>
        <w:t>，应紧急制动停车，并向中心ATS申请进入蠕动模式。</w:t>
      </w:r>
    </w:p>
    <w:p w14:paraId="4A053D50" w14:textId="085432FA" w:rsidR="00C113E1" w:rsidRPr="00090BFA" w:rsidRDefault="00C113E1" w:rsidP="00C113E1">
      <w:pPr>
        <w:pStyle w:val="afff"/>
        <w:spacing w:beforeLines="0" w:before="0" w:afterLines="0" w:after="0"/>
        <w:rPr>
          <w:rFonts w:ascii="宋体" w:eastAsia="宋体" w:hAnsi="宋体"/>
          <w:color w:val="000000" w:themeColor="text1"/>
        </w:rPr>
      </w:pPr>
      <w:r w:rsidRPr="00090BFA">
        <w:rPr>
          <w:rFonts w:ascii="宋体" w:eastAsia="宋体" w:hAnsi="宋体" w:hint="eastAsia"/>
          <w:color w:val="000000" w:themeColor="text1"/>
        </w:rPr>
        <w:t>车载ATP/ATO应</w:t>
      </w:r>
      <w:r w:rsidRPr="00090BFA">
        <w:rPr>
          <w:rFonts w:ascii="宋体" w:eastAsia="宋体" w:hAnsi="宋体"/>
          <w:color w:val="000000" w:themeColor="text1"/>
        </w:rPr>
        <w:t>在接</w:t>
      </w:r>
      <w:r w:rsidRPr="00090BFA">
        <w:rPr>
          <w:rFonts w:ascii="宋体" w:eastAsia="宋体" w:hAnsi="宋体" w:hint="eastAsia"/>
          <w:color w:val="000000" w:themeColor="text1"/>
        </w:rPr>
        <w:t>到中心ATS的蠕动模式确认后进入</w:t>
      </w:r>
      <w:r w:rsidRPr="00090BFA">
        <w:rPr>
          <w:rFonts w:ascii="宋体" w:eastAsia="宋体" w:hAnsi="宋体"/>
          <w:color w:val="000000" w:themeColor="text1"/>
        </w:rPr>
        <w:t>蠕动模式</w:t>
      </w:r>
    </w:p>
    <w:p w14:paraId="5B7A1F05" w14:textId="20FF2F68" w:rsidR="001F0B9E" w:rsidRPr="00090BFA" w:rsidRDefault="00871FA6" w:rsidP="007374F1">
      <w:pPr>
        <w:pStyle w:val="afff"/>
        <w:spacing w:beforeLines="0" w:before="0" w:afterLines="0" w:after="0"/>
        <w:rPr>
          <w:rFonts w:ascii="宋体" w:eastAsia="宋体" w:hAnsi="宋体"/>
          <w:color w:val="000000" w:themeColor="text1"/>
        </w:rPr>
      </w:pPr>
      <w:r w:rsidRPr="00090BFA">
        <w:rPr>
          <w:rFonts w:ascii="宋体" w:eastAsia="宋体" w:hAnsi="宋体" w:hint="eastAsia"/>
          <w:color w:val="000000" w:themeColor="text1"/>
        </w:rPr>
        <w:t>中心ATS</w:t>
      </w:r>
      <w:r w:rsidR="001F0B9E" w:rsidRPr="00090BFA">
        <w:rPr>
          <w:rFonts w:ascii="宋体" w:eastAsia="宋体" w:hAnsi="宋体" w:hint="eastAsia"/>
          <w:color w:val="000000" w:themeColor="text1"/>
        </w:rPr>
        <w:t>应完成列车蠕动模式提示、状态显示及确认。</w:t>
      </w:r>
    </w:p>
    <w:p w14:paraId="7704F17C" w14:textId="524C6034" w:rsidR="001F0B9E" w:rsidRPr="00090BFA" w:rsidRDefault="006C0D61" w:rsidP="007374F1">
      <w:pPr>
        <w:pStyle w:val="afff"/>
        <w:spacing w:beforeLines="0" w:before="0" w:afterLines="0" w:after="0"/>
        <w:rPr>
          <w:rFonts w:ascii="宋体" w:eastAsia="宋体" w:hAnsi="宋体"/>
          <w:color w:val="000000" w:themeColor="text1"/>
        </w:rPr>
      </w:pPr>
      <w:r w:rsidRPr="00090BFA">
        <w:rPr>
          <w:rFonts w:ascii="宋体" w:eastAsia="宋体" w:hAnsi="宋体"/>
          <w:color w:val="000000" w:themeColor="text1"/>
        </w:rPr>
        <w:t>工作在</w:t>
      </w:r>
      <w:r w:rsidR="001F0B9E" w:rsidRPr="00090BFA">
        <w:rPr>
          <w:rFonts w:ascii="宋体" w:eastAsia="宋体" w:hAnsi="宋体" w:hint="eastAsia"/>
          <w:color w:val="000000" w:themeColor="text1"/>
        </w:rPr>
        <w:t>蠕动模式</w:t>
      </w:r>
      <w:r w:rsidRPr="00090BFA">
        <w:rPr>
          <w:rFonts w:ascii="宋体" w:eastAsia="宋体" w:hAnsi="宋体" w:hint="eastAsia"/>
          <w:color w:val="000000" w:themeColor="text1"/>
        </w:rPr>
        <w:t>的</w:t>
      </w:r>
      <w:r w:rsidRPr="00090BFA">
        <w:rPr>
          <w:rFonts w:ascii="宋体" w:eastAsia="宋体" w:hAnsi="宋体"/>
          <w:color w:val="000000" w:themeColor="text1"/>
        </w:rPr>
        <w:t>列车</w:t>
      </w:r>
      <w:r w:rsidR="00C113E1" w:rsidRPr="00090BFA">
        <w:rPr>
          <w:rFonts w:ascii="宋体" w:eastAsia="宋体" w:hAnsi="宋体" w:hint="eastAsia"/>
          <w:color w:val="000000" w:themeColor="text1"/>
        </w:rPr>
        <w:t>，车载ATP/ATO</w:t>
      </w:r>
      <w:r w:rsidR="001F0B9E" w:rsidRPr="00090BFA">
        <w:rPr>
          <w:rFonts w:ascii="宋体" w:eastAsia="宋体" w:hAnsi="宋体" w:hint="eastAsia"/>
          <w:color w:val="000000" w:themeColor="text1"/>
        </w:rPr>
        <w:t>应</w:t>
      </w:r>
      <w:r w:rsidR="00C113E1" w:rsidRPr="00090BFA">
        <w:rPr>
          <w:rFonts w:ascii="宋体" w:eastAsia="宋体" w:hAnsi="宋体" w:hint="eastAsia"/>
          <w:color w:val="000000" w:themeColor="text1"/>
        </w:rPr>
        <w:t>通过车辆硬线接口</w:t>
      </w:r>
      <w:r w:rsidR="00C113E1" w:rsidRPr="00090BFA">
        <w:rPr>
          <w:rFonts w:ascii="宋体" w:eastAsia="宋体" w:hAnsi="宋体"/>
          <w:color w:val="000000" w:themeColor="text1"/>
        </w:rPr>
        <w:t>控制列车以规定的速度</w:t>
      </w:r>
      <w:r w:rsidR="001F0B9E" w:rsidRPr="00090BFA">
        <w:rPr>
          <w:rFonts w:ascii="宋体" w:eastAsia="宋体" w:hAnsi="宋体" w:hint="eastAsia"/>
          <w:color w:val="000000" w:themeColor="text1"/>
        </w:rPr>
        <w:t>运行</w:t>
      </w:r>
      <w:r w:rsidR="0049546B" w:rsidRPr="00090BFA">
        <w:rPr>
          <w:rFonts w:ascii="宋体" w:eastAsia="宋体" w:hAnsi="宋体" w:hint="eastAsia"/>
          <w:color w:val="000000" w:themeColor="text1"/>
        </w:rPr>
        <w:t>。</w:t>
      </w:r>
      <w:r w:rsidR="00D358D0" w:rsidRPr="00090BFA">
        <w:rPr>
          <w:rFonts w:ascii="宋体" w:eastAsia="宋体" w:hAnsi="宋体" w:hint="eastAsia"/>
          <w:color w:val="000000" w:themeColor="text1"/>
        </w:rPr>
        <w:t>当</w:t>
      </w:r>
      <w:r w:rsidR="001C303D" w:rsidRPr="00090BFA">
        <w:rPr>
          <w:rFonts w:ascii="宋体" w:eastAsia="宋体" w:hAnsi="宋体" w:hint="eastAsia"/>
          <w:color w:val="000000" w:themeColor="text1"/>
        </w:rPr>
        <w:t>运行</w:t>
      </w:r>
      <w:r w:rsidR="001F0B9E" w:rsidRPr="00090BFA">
        <w:rPr>
          <w:rFonts w:ascii="宋体" w:eastAsia="宋体" w:hAnsi="宋体" w:hint="eastAsia"/>
          <w:color w:val="000000" w:themeColor="text1"/>
        </w:rPr>
        <w:t>至下一站台</w:t>
      </w:r>
      <w:r w:rsidR="00D358D0" w:rsidRPr="00090BFA">
        <w:rPr>
          <w:rFonts w:ascii="宋体" w:eastAsia="宋体" w:hAnsi="宋体" w:hint="eastAsia"/>
          <w:color w:val="000000" w:themeColor="text1"/>
        </w:rPr>
        <w:t>时</w:t>
      </w:r>
      <w:r w:rsidR="00B54AA9" w:rsidRPr="00090BFA">
        <w:rPr>
          <w:rFonts w:ascii="宋体" w:eastAsia="宋体" w:hAnsi="宋体" w:hint="eastAsia"/>
          <w:color w:val="000000" w:themeColor="text1"/>
        </w:rPr>
        <w:t>，</w:t>
      </w:r>
      <w:r w:rsidR="001C303D" w:rsidRPr="00090BFA">
        <w:rPr>
          <w:rFonts w:ascii="宋体" w:eastAsia="宋体" w:hAnsi="宋体" w:hint="eastAsia"/>
          <w:color w:val="000000" w:themeColor="text1"/>
        </w:rPr>
        <w:t>应精确</w:t>
      </w:r>
      <w:r w:rsidR="001C303D" w:rsidRPr="00090BFA">
        <w:rPr>
          <w:rFonts w:ascii="宋体" w:eastAsia="宋体" w:hAnsi="宋体"/>
          <w:color w:val="000000" w:themeColor="text1"/>
        </w:rPr>
        <w:t>停车</w:t>
      </w:r>
      <w:r w:rsidR="0049546B" w:rsidRPr="00090BFA">
        <w:rPr>
          <w:rFonts w:ascii="宋体" w:eastAsia="宋体" w:hAnsi="宋体" w:hint="eastAsia"/>
          <w:color w:val="000000" w:themeColor="text1"/>
        </w:rPr>
        <w:t>；</w:t>
      </w:r>
      <w:r w:rsidR="00D358D0" w:rsidRPr="00090BFA">
        <w:rPr>
          <w:rFonts w:ascii="宋体" w:eastAsia="宋体" w:hAnsi="宋体" w:hint="eastAsia"/>
          <w:color w:val="000000" w:themeColor="text1"/>
        </w:rPr>
        <w:t>当</w:t>
      </w:r>
      <w:bookmarkStart w:id="380" w:name="_Hlk141362259"/>
      <w:r w:rsidR="001C303D" w:rsidRPr="00090BFA">
        <w:rPr>
          <w:rFonts w:ascii="宋体" w:eastAsia="宋体" w:hAnsi="宋体"/>
          <w:color w:val="000000" w:themeColor="text1"/>
        </w:rPr>
        <w:t>运行至</w:t>
      </w:r>
      <w:r w:rsidR="001F0B9E" w:rsidRPr="00090BFA">
        <w:rPr>
          <w:rFonts w:ascii="宋体" w:eastAsia="宋体" w:hAnsi="宋体" w:hint="eastAsia"/>
          <w:color w:val="000000" w:themeColor="text1"/>
        </w:rPr>
        <w:t>库线、存车线、转换轨</w:t>
      </w:r>
      <w:r w:rsidR="00D358D0" w:rsidRPr="00090BFA">
        <w:rPr>
          <w:rFonts w:ascii="宋体" w:eastAsia="宋体" w:hAnsi="宋体" w:hint="eastAsia"/>
          <w:color w:val="000000" w:themeColor="text1"/>
        </w:rPr>
        <w:t>时</w:t>
      </w:r>
      <w:bookmarkEnd w:id="380"/>
      <w:r w:rsidR="00B54AA9" w:rsidRPr="00090BFA">
        <w:rPr>
          <w:rFonts w:ascii="宋体" w:eastAsia="宋体" w:hAnsi="宋体" w:hint="eastAsia"/>
          <w:color w:val="000000" w:themeColor="text1"/>
        </w:rPr>
        <w:t>，</w:t>
      </w:r>
      <w:r w:rsidR="00BA1A4C" w:rsidRPr="00090BFA">
        <w:rPr>
          <w:rFonts w:ascii="宋体" w:eastAsia="宋体" w:hAnsi="宋体" w:hint="eastAsia"/>
          <w:color w:val="000000" w:themeColor="text1"/>
        </w:rPr>
        <w:t>应</w:t>
      </w:r>
      <w:r w:rsidR="001C303D" w:rsidRPr="00090BFA">
        <w:rPr>
          <w:rFonts w:ascii="宋体" w:eastAsia="宋体" w:hAnsi="宋体"/>
          <w:color w:val="000000" w:themeColor="text1"/>
        </w:rPr>
        <w:t>在规定的</w:t>
      </w:r>
      <w:r w:rsidR="001F0B9E" w:rsidRPr="00090BFA">
        <w:rPr>
          <w:rFonts w:ascii="宋体" w:eastAsia="宋体" w:hAnsi="宋体" w:hint="eastAsia"/>
          <w:color w:val="000000" w:themeColor="text1"/>
        </w:rPr>
        <w:t>停车点停车。</w:t>
      </w:r>
    </w:p>
    <w:p w14:paraId="05F8DAA8" w14:textId="24FFB2C7" w:rsidR="009911A2" w:rsidRPr="00090BFA" w:rsidRDefault="00EB6530" w:rsidP="007374F1">
      <w:pPr>
        <w:pStyle w:val="afff"/>
        <w:spacing w:beforeLines="0" w:before="0" w:afterLines="0" w:after="0"/>
        <w:rPr>
          <w:rFonts w:ascii="宋体" w:eastAsia="宋体" w:hAnsi="宋体"/>
          <w:color w:val="000000" w:themeColor="text1"/>
        </w:rPr>
      </w:pPr>
      <w:bookmarkStart w:id="381" w:name="_Toc132618923"/>
      <w:bookmarkStart w:id="382" w:name="_Toc132965446"/>
      <w:r w:rsidRPr="00090BFA">
        <w:rPr>
          <w:rFonts w:ascii="宋体" w:eastAsia="宋体" w:hAnsi="宋体" w:hint="eastAsia"/>
          <w:color w:val="000000" w:themeColor="text1"/>
        </w:rPr>
        <w:t>系统实现</w:t>
      </w:r>
      <w:r w:rsidR="00B3236C" w:rsidRPr="00090BFA">
        <w:rPr>
          <w:rFonts w:ascii="宋体" w:eastAsia="宋体" w:hAnsi="宋体" w:hint="eastAsia"/>
          <w:color w:val="000000" w:themeColor="text1"/>
        </w:rPr>
        <w:t>蠕动</w:t>
      </w:r>
      <w:r w:rsidR="00B3236C" w:rsidRPr="00090BFA">
        <w:rPr>
          <w:rFonts w:ascii="宋体" w:eastAsia="宋体" w:hAnsi="宋体"/>
          <w:color w:val="000000" w:themeColor="text1"/>
        </w:rPr>
        <w:t>模式</w:t>
      </w:r>
      <w:r w:rsidRPr="00090BFA">
        <w:rPr>
          <w:rFonts w:ascii="宋体" w:eastAsia="宋体" w:hAnsi="宋体" w:hint="eastAsia"/>
          <w:color w:val="000000" w:themeColor="text1"/>
        </w:rPr>
        <w:t>功能的单元应包括</w:t>
      </w:r>
      <w:r w:rsidR="00871FA6" w:rsidRPr="00090BFA">
        <w:rPr>
          <w:rFonts w:ascii="宋体" w:eastAsia="宋体" w:hAnsi="宋体"/>
          <w:color w:val="000000" w:themeColor="text1"/>
        </w:rPr>
        <w:t>中心ATS</w:t>
      </w:r>
      <w:r w:rsidR="001F0B9E" w:rsidRPr="00090BFA">
        <w:rPr>
          <w:rFonts w:ascii="宋体" w:eastAsia="宋体" w:hAnsi="宋体" w:hint="eastAsia"/>
          <w:color w:val="000000" w:themeColor="text1"/>
        </w:rPr>
        <w:t>、</w:t>
      </w:r>
      <w:r w:rsidR="001F0B9E" w:rsidRPr="00090BFA">
        <w:rPr>
          <w:rFonts w:ascii="宋体" w:eastAsia="宋体" w:hAnsi="宋体"/>
          <w:color w:val="000000" w:themeColor="text1"/>
        </w:rPr>
        <w:t>车辆网络控制</w:t>
      </w:r>
      <w:r w:rsidR="001F0B9E" w:rsidRPr="00090BFA">
        <w:rPr>
          <w:rFonts w:ascii="宋体" w:eastAsia="宋体" w:hAnsi="宋体" w:hint="eastAsia"/>
          <w:color w:val="000000" w:themeColor="text1"/>
        </w:rPr>
        <w:t>单元、</w:t>
      </w:r>
      <w:r w:rsidR="00871FA6" w:rsidRPr="00090BFA">
        <w:rPr>
          <w:rFonts w:ascii="宋体" w:eastAsia="宋体" w:hAnsi="宋体"/>
          <w:color w:val="000000" w:themeColor="text1"/>
        </w:rPr>
        <w:t>车载ATP</w:t>
      </w:r>
      <w:r w:rsidR="001F0B9E" w:rsidRPr="00090BFA">
        <w:rPr>
          <w:rFonts w:ascii="宋体" w:eastAsia="宋体" w:hAnsi="宋体" w:hint="eastAsia"/>
          <w:color w:val="000000" w:themeColor="text1"/>
        </w:rPr>
        <w:t>、</w:t>
      </w:r>
      <w:r w:rsidR="00E43DFB" w:rsidRPr="00090BFA">
        <w:rPr>
          <w:rFonts w:ascii="宋体" w:eastAsia="宋体" w:hAnsi="宋体"/>
          <w:color w:val="000000" w:themeColor="text1"/>
        </w:rPr>
        <w:t>车载ATO</w:t>
      </w:r>
      <w:r w:rsidR="00290511" w:rsidRPr="00090BFA">
        <w:rPr>
          <w:rFonts w:ascii="宋体" w:eastAsia="宋体" w:hAnsi="宋体" w:hint="eastAsia"/>
          <w:color w:val="000000" w:themeColor="text1"/>
        </w:rPr>
        <w:t>、</w:t>
      </w:r>
      <w:r w:rsidR="00290511" w:rsidRPr="00090BFA">
        <w:rPr>
          <w:rFonts w:ascii="宋体" w:eastAsia="宋体" w:hAnsi="宋体"/>
          <w:color w:val="000000" w:themeColor="text1"/>
        </w:rPr>
        <w:t>数据通信单元</w:t>
      </w:r>
      <w:r w:rsidR="001F0B9E" w:rsidRPr="00090BFA">
        <w:rPr>
          <w:rFonts w:ascii="宋体" w:eastAsia="宋体" w:hAnsi="宋体" w:hint="eastAsia"/>
          <w:color w:val="000000" w:themeColor="text1"/>
        </w:rPr>
        <w:t>。</w:t>
      </w:r>
    </w:p>
    <w:p w14:paraId="13B106C1" w14:textId="007A3DB6" w:rsidR="001F0B9E" w:rsidRPr="00A9530F" w:rsidRDefault="009911A2" w:rsidP="007374F1">
      <w:pPr>
        <w:pStyle w:val="afff"/>
        <w:spacing w:beforeLines="0" w:before="0" w:afterLines="0" w:after="0"/>
        <w:rPr>
          <w:rFonts w:ascii="宋体" w:eastAsia="宋体" w:hAnsi="宋体"/>
          <w:color w:val="000000" w:themeColor="text1"/>
        </w:rPr>
      </w:pPr>
      <w:r w:rsidRPr="009B152F">
        <w:rPr>
          <w:rFonts w:ascii="宋体" w:eastAsia="宋体" w:hAnsi="宋体" w:hint="eastAsia"/>
          <w:color w:val="000000" w:themeColor="text1"/>
        </w:rPr>
        <w:t>匹配中运能城市轨道交通</w:t>
      </w:r>
      <w:r w:rsidRPr="009B152F">
        <w:rPr>
          <w:rFonts w:ascii="宋体" w:eastAsia="宋体" w:hAnsi="宋体"/>
          <w:color w:val="000000" w:themeColor="text1"/>
        </w:rPr>
        <w:t>的</w:t>
      </w:r>
      <w:r w:rsidRPr="009B152F">
        <w:rPr>
          <w:rFonts w:ascii="宋体" w:eastAsia="宋体" w:hAnsi="宋体" w:hint="eastAsia"/>
          <w:color w:val="000000" w:themeColor="text1"/>
        </w:rPr>
        <w:t>全自动运行</w:t>
      </w:r>
      <w:r w:rsidRPr="009B152F">
        <w:rPr>
          <w:rFonts w:ascii="宋体" w:eastAsia="宋体" w:hAnsi="宋体"/>
          <w:color w:val="000000" w:themeColor="text1"/>
        </w:rPr>
        <w:t>系统</w:t>
      </w:r>
      <w:r w:rsidRPr="009B152F">
        <w:rPr>
          <w:rFonts w:ascii="宋体" w:eastAsia="宋体" w:hAnsi="宋体" w:hint="eastAsia"/>
          <w:color w:val="000000" w:themeColor="text1"/>
        </w:rPr>
        <w:t>可</w:t>
      </w:r>
      <w:r w:rsidRPr="009B152F">
        <w:rPr>
          <w:rFonts w:ascii="宋体" w:eastAsia="宋体" w:hAnsi="宋体"/>
          <w:color w:val="000000" w:themeColor="text1"/>
        </w:rPr>
        <w:t>不设置</w:t>
      </w:r>
      <w:r w:rsidR="00B3236C">
        <w:rPr>
          <w:rFonts w:ascii="宋体" w:eastAsia="宋体" w:hAnsi="宋体" w:hint="eastAsia"/>
          <w:color w:val="000000" w:themeColor="text1"/>
        </w:rPr>
        <w:t>蠕动</w:t>
      </w:r>
      <w:r w:rsidR="00B3236C">
        <w:rPr>
          <w:rFonts w:ascii="宋体" w:eastAsia="宋体" w:hAnsi="宋体"/>
          <w:color w:val="000000" w:themeColor="text1"/>
        </w:rPr>
        <w:t>模式</w:t>
      </w:r>
      <w:r w:rsidRPr="009B152F">
        <w:rPr>
          <w:rFonts w:ascii="宋体" w:eastAsia="宋体" w:hAnsi="宋体"/>
          <w:color w:val="000000" w:themeColor="text1"/>
        </w:rPr>
        <w:t>功能。</w:t>
      </w:r>
    </w:p>
    <w:p w14:paraId="095CD263" w14:textId="77777777" w:rsidR="001F0B9E" w:rsidRPr="007952EA" w:rsidRDefault="001F0B9E" w:rsidP="007374F1">
      <w:pPr>
        <w:pStyle w:val="affe"/>
        <w:spacing w:before="156" w:after="156"/>
        <w:rPr>
          <w:color w:val="000000" w:themeColor="text1"/>
        </w:rPr>
      </w:pPr>
      <w:r w:rsidRPr="007952EA">
        <w:rPr>
          <w:rFonts w:hint="eastAsia"/>
          <w:color w:val="000000" w:themeColor="text1"/>
        </w:rPr>
        <w:t>雨雪模式</w:t>
      </w:r>
      <w:bookmarkEnd w:id="381"/>
      <w:bookmarkEnd w:id="382"/>
    </w:p>
    <w:p w14:paraId="6A65BF97" w14:textId="1FF1A6F0" w:rsidR="001F0B9E" w:rsidRPr="007952EA" w:rsidRDefault="00192C39"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车载ATP应实时监控列车空转和打滑状态，</w:t>
      </w:r>
      <w:r w:rsidRPr="007952EA">
        <w:rPr>
          <w:rFonts w:ascii="宋体" w:eastAsia="宋体" w:hAnsi="宋体"/>
          <w:color w:val="000000" w:themeColor="text1"/>
        </w:rPr>
        <w:t>并将</w:t>
      </w:r>
      <w:r w:rsidRPr="007952EA">
        <w:rPr>
          <w:rFonts w:ascii="宋体" w:eastAsia="宋体" w:hAnsi="宋体" w:hint="eastAsia"/>
          <w:color w:val="000000" w:themeColor="text1"/>
        </w:rPr>
        <w:t>状态上报中心ATS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应报警</w:t>
      </w:r>
      <w:r w:rsidR="001F0B9E" w:rsidRPr="007952EA">
        <w:rPr>
          <w:rFonts w:ascii="宋体" w:eastAsia="宋体" w:hAnsi="宋体"/>
          <w:color w:val="000000" w:themeColor="text1"/>
        </w:rPr>
        <w:t>提示</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待中心</w:t>
      </w:r>
      <w:r w:rsidR="001F0B9E" w:rsidRPr="007952EA">
        <w:rPr>
          <w:rFonts w:ascii="宋体" w:eastAsia="宋体" w:hAnsi="宋体" w:hint="eastAsia"/>
          <w:color w:val="000000" w:themeColor="text1"/>
        </w:rPr>
        <w:t>工作</w:t>
      </w:r>
      <w:r w:rsidR="001F0B9E" w:rsidRPr="007952EA">
        <w:rPr>
          <w:rFonts w:ascii="宋体" w:eastAsia="宋体" w:hAnsi="宋体"/>
          <w:color w:val="000000" w:themeColor="text1"/>
        </w:rPr>
        <w:t>人员</w:t>
      </w:r>
      <w:r w:rsidR="001F0B9E" w:rsidRPr="007952EA">
        <w:rPr>
          <w:rFonts w:ascii="宋体" w:eastAsia="宋体" w:hAnsi="宋体" w:hint="eastAsia"/>
          <w:color w:val="000000" w:themeColor="text1"/>
        </w:rPr>
        <w:t>确认状态后，</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应向该列车或指定区域施加“雨雪模式”命令，</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应在列车到站停车后执行“雨雪模式”。</w:t>
      </w:r>
    </w:p>
    <w:p w14:paraId="5C73E7CF" w14:textId="6D885716" w:rsidR="001F0B9E" w:rsidRPr="007952EA" w:rsidRDefault="00FF5994"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工作在</w:t>
      </w:r>
      <w:r w:rsidR="001F0B9E" w:rsidRPr="007952EA">
        <w:rPr>
          <w:rFonts w:ascii="宋体" w:eastAsia="宋体" w:hAnsi="宋体" w:hint="eastAsia"/>
          <w:color w:val="000000" w:themeColor="text1"/>
        </w:rPr>
        <w:t>雨雪模式</w:t>
      </w:r>
      <w:r w:rsidRPr="007952EA">
        <w:rPr>
          <w:rFonts w:ascii="宋体" w:eastAsia="宋体" w:hAnsi="宋体" w:hint="eastAsia"/>
          <w:color w:val="000000" w:themeColor="text1"/>
        </w:rPr>
        <w:t>的</w:t>
      </w:r>
      <w:r w:rsidRPr="007952EA">
        <w:rPr>
          <w:rFonts w:ascii="宋体" w:eastAsia="宋体" w:hAnsi="宋体"/>
          <w:color w:val="000000" w:themeColor="text1"/>
        </w:rPr>
        <w:t>列车</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宜</w:t>
      </w:r>
      <w:r w:rsidR="009D01C5" w:rsidRPr="007952EA">
        <w:rPr>
          <w:rFonts w:ascii="宋体" w:eastAsia="宋体" w:hAnsi="宋体" w:hint="eastAsia"/>
          <w:color w:val="000000" w:themeColor="text1"/>
        </w:rPr>
        <w:t>主动</w:t>
      </w:r>
      <w:r w:rsidR="001F0B9E" w:rsidRPr="007952EA">
        <w:rPr>
          <w:rFonts w:ascii="宋体" w:eastAsia="宋体" w:hAnsi="宋体" w:hint="eastAsia"/>
          <w:color w:val="000000" w:themeColor="text1"/>
        </w:rPr>
        <w:t>降低列车的运行速度,并控制最高牵引加速</w:t>
      </w:r>
      <w:r w:rsidR="00DF039B" w:rsidRPr="007952EA">
        <w:rPr>
          <w:rFonts w:ascii="宋体" w:eastAsia="宋体" w:hAnsi="宋体" w:hint="eastAsia"/>
          <w:color w:val="000000" w:themeColor="text1"/>
        </w:rPr>
        <w:t>度降低到</w:t>
      </w:r>
      <w:r w:rsidR="001F0B9E" w:rsidRPr="007952EA">
        <w:rPr>
          <w:rFonts w:ascii="宋体" w:eastAsia="宋体" w:hAnsi="宋体" w:hint="eastAsia"/>
          <w:color w:val="000000" w:themeColor="text1"/>
        </w:rPr>
        <w:t>正常最大牵引加速</w:t>
      </w:r>
      <w:r w:rsidR="00DF039B" w:rsidRPr="007952EA">
        <w:rPr>
          <w:rFonts w:ascii="宋体" w:eastAsia="宋体" w:hAnsi="宋体" w:hint="eastAsia"/>
          <w:color w:val="000000" w:themeColor="text1"/>
        </w:rPr>
        <w:t>度</w:t>
      </w:r>
      <w:r w:rsidR="001F0B9E" w:rsidRPr="007952EA">
        <w:rPr>
          <w:rFonts w:ascii="宋体" w:eastAsia="宋体" w:hAnsi="宋体" w:hint="eastAsia"/>
          <w:color w:val="000000" w:themeColor="text1"/>
        </w:rPr>
        <w:t>的一定比例，在不影响行车安全防护的前提下控制最高制动减速</w:t>
      </w:r>
      <w:r w:rsidR="00DF039B" w:rsidRPr="007952EA">
        <w:rPr>
          <w:rFonts w:ascii="宋体" w:eastAsia="宋体" w:hAnsi="宋体" w:hint="eastAsia"/>
          <w:color w:val="000000" w:themeColor="text1"/>
        </w:rPr>
        <w:t>度降低到</w:t>
      </w:r>
      <w:r w:rsidR="001F0B9E" w:rsidRPr="007952EA">
        <w:rPr>
          <w:rFonts w:ascii="宋体" w:eastAsia="宋体" w:hAnsi="宋体" w:hint="eastAsia"/>
          <w:color w:val="000000" w:themeColor="text1"/>
        </w:rPr>
        <w:t>正常最大制动减速</w:t>
      </w:r>
      <w:r w:rsidR="00DF039B" w:rsidRPr="007952EA">
        <w:rPr>
          <w:rFonts w:ascii="宋体" w:eastAsia="宋体" w:hAnsi="宋体" w:hint="eastAsia"/>
          <w:color w:val="000000" w:themeColor="text1"/>
        </w:rPr>
        <w:t>度</w:t>
      </w:r>
      <w:r w:rsidR="001F0B9E" w:rsidRPr="007952EA">
        <w:rPr>
          <w:rFonts w:ascii="宋体" w:eastAsia="宋体" w:hAnsi="宋体" w:hint="eastAsia"/>
          <w:color w:val="000000" w:themeColor="text1"/>
        </w:rPr>
        <w:t>的一定比例。</w:t>
      </w:r>
    </w:p>
    <w:p w14:paraId="6590D5E0" w14:textId="072C6F38" w:rsidR="001F0B9E" w:rsidRDefault="00EB653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系统实现</w:t>
      </w:r>
      <w:r w:rsidR="00B3236C">
        <w:rPr>
          <w:rFonts w:ascii="宋体" w:eastAsia="宋体" w:hAnsi="宋体" w:hint="eastAsia"/>
          <w:color w:val="000000" w:themeColor="text1"/>
        </w:rPr>
        <w:t>雨雪</w:t>
      </w:r>
      <w:r w:rsidR="00B3236C">
        <w:rPr>
          <w:rFonts w:ascii="宋体" w:eastAsia="宋体" w:hAnsi="宋体"/>
          <w:color w:val="000000" w:themeColor="text1"/>
        </w:rPr>
        <w:t>模式</w:t>
      </w:r>
      <w:r>
        <w:rPr>
          <w:rFonts w:ascii="宋体" w:eastAsia="宋体" w:hAnsi="宋体" w:hint="eastAsia"/>
          <w:color w:val="000000" w:themeColor="text1"/>
        </w:rPr>
        <w:t>功能的单元应包括</w:t>
      </w:r>
      <w:r w:rsidR="00871FA6"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4738BBFA" w14:textId="4EB363A0" w:rsidR="00660E96" w:rsidRPr="007952EA" w:rsidRDefault="00660E96" w:rsidP="00660E96">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B3236C">
        <w:rPr>
          <w:rFonts w:ascii="宋体" w:eastAsia="宋体" w:hAnsi="宋体" w:hint="eastAsia"/>
          <w:color w:val="000000" w:themeColor="text1"/>
        </w:rPr>
        <w:t>雨雪</w:t>
      </w:r>
      <w:r w:rsidR="00B3236C">
        <w:rPr>
          <w:rFonts w:ascii="宋体" w:eastAsia="宋体" w:hAnsi="宋体"/>
          <w:color w:val="000000" w:themeColor="text1"/>
        </w:rPr>
        <w:t>模式</w:t>
      </w:r>
      <w:r w:rsidRPr="007952EA">
        <w:rPr>
          <w:rFonts w:ascii="宋体" w:eastAsia="宋体" w:hAnsi="宋体"/>
          <w:color w:val="000000" w:themeColor="text1"/>
        </w:rPr>
        <w:t>功能。</w:t>
      </w:r>
    </w:p>
    <w:p w14:paraId="0069DEE0" w14:textId="77777777" w:rsidR="001F0B9E" w:rsidRPr="007952EA" w:rsidRDefault="001F0B9E" w:rsidP="007374F1">
      <w:pPr>
        <w:pStyle w:val="affe"/>
        <w:spacing w:before="156" w:after="156"/>
        <w:rPr>
          <w:color w:val="000000" w:themeColor="text1"/>
        </w:rPr>
      </w:pPr>
      <w:bookmarkStart w:id="383" w:name="_Toc132618924"/>
      <w:bookmarkStart w:id="384" w:name="_Toc132965447"/>
      <w:r w:rsidRPr="007952EA">
        <w:rPr>
          <w:rFonts w:hint="eastAsia"/>
          <w:color w:val="000000" w:themeColor="text1"/>
        </w:rPr>
        <w:t>远程紧急制动及缓解</w:t>
      </w:r>
      <w:bookmarkEnd w:id="383"/>
      <w:bookmarkEnd w:id="384"/>
    </w:p>
    <w:p w14:paraId="77307DD5" w14:textId="7B82CA65" w:rsidR="001F0B9E"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w:t>
      </w:r>
      <w:r w:rsidR="00F814EF">
        <w:rPr>
          <w:rFonts w:ascii="宋体" w:eastAsia="宋体" w:hAnsi="宋体" w:hint="eastAsia"/>
          <w:color w:val="000000" w:themeColor="text1"/>
        </w:rPr>
        <w:t>能</w:t>
      </w:r>
      <w:r w:rsidR="00F814EF" w:rsidRPr="007952EA">
        <w:rPr>
          <w:rFonts w:ascii="宋体" w:eastAsia="宋体" w:hAnsi="宋体" w:hint="eastAsia"/>
          <w:color w:val="000000" w:themeColor="text1"/>
        </w:rPr>
        <w:t>针对指定列车或全线列车</w:t>
      </w:r>
      <w:r w:rsidR="001F0B9E" w:rsidRPr="007952EA">
        <w:rPr>
          <w:rFonts w:ascii="宋体" w:eastAsia="宋体" w:hAnsi="宋体"/>
          <w:color w:val="000000" w:themeColor="text1"/>
        </w:rPr>
        <w:t>下</w:t>
      </w:r>
      <w:r w:rsidR="00F814EF" w:rsidRPr="007952EA">
        <w:rPr>
          <w:rFonts w:ascii="宋体" w:eastAsia="宋体" w:hAnsi="宋体" w:hint="eastAsia"/>
          <w:color w:val="000000" w:themeColor="text1"/>
        </w:rPr>
        <w:t>发送远程紧急制动施加或缓解指令</w:t>
      </w:r>
      <w:r w:rsidR="001F0B9E" w:rsidRPr="007952EA">
        <w:rPr>
          <w:rFonts w:ascii="宋体" w:eastAsia="宋体" w:hAnsi="宋体" w:hint="eastAsia"/>
          <w:color w:val="000000" w:themeColor="text1"/>
        </w:rPr>
        <w:t>。</w:t>
      </w:r>
    </w:p>
    <w:p w14:paraId="2286F697" w14:textId="5301D860" w:rsidR="000319C0" w:rsidRPr="009B152F" w:rsidRDefault="00871FA6" w:rsidP="00B54AA9">
      <w:pPr>
        <w:pStyle w:val="afff"/>
        <w:spacing w:beforeLines="0" w:before="0" w:afterLines="0" w:after="0"/>
        <w:rPr>
          <w:rFonts w:ascii="宋体" w:eastAsia="宋体"/>
        </w:rPr>
      </w:pPr>
      <w:r w:rsidRPr="00B54AA9">
        <w:rPr>
          <w:rFonts w:ascii="宋体" w:eastAsia="宋体" w:hAnsi="宋体" w:hint="eastAsia"/>
          <w:color w:val="000000" w:themeColor="text1"/>
        </w:rPr>
        <w:t>车载ATP</w:t>
      </w:r>
      <w:r w:rsidR="001F0B9E" w:rsidRPr="00B54AA9">
        <w:rPr>
          <w:rFonts w:ascii="宋体" w:eastAsia="宋体" w:hAnsi="宋体" w:hint="eastAsia"/>
          <w:color w:val="000000" w:themeColor="text1"/>
        </w:rPr>
        <w:t>在FAM、CAM、AM模式下接收到</w:t>
      </w:r>
      <w:r w:rsidRPr="00B54AA9">
        <w:rPr>
          <w:rFonts w:ascii="宋体" w:eastAsia="宋体" w:hAnsi="宋体" w:hint="eastAsia"/>
          <w:color w:val="000000" w:themeColor="text1"/>
        </w:rPr>
        <w:t>中心ATS</w:t>
      </w:r>
      <w:r w:rsidR="001F0B9E" w:rsidRPr="00B54AA9">
        <w:rPr>
          <w:rFonts w:ascii="宋体" w:eastAsia="宋体" w:hAnsi="宋体" w:hint="eastAsia"/>
          <w:color w:val="000000" w:themeColor="text1"/>
        </w:rPr>
        <w:t>发送的紧急制动指令时，</w:t>
      </w:r>
      <w:r w:rsidR="000319C0" w:rsidRPr="00B54AA9">
        <w:rPr>
          <w:rFonts w:ascii="宋体" w:eastAsia="宋体" w:hAnsi="宋体" w:hint="eastAsia"/>
          <w:color w:val="000000" w:themeColor="text1"/>
        </w:rPr>
        <w:t>应</w:t>
      </w:r>
      <w:r w:rsidR="001F0B9E" w:rsidRPr="00B54AA9">
        <w:rPr>
          <w:rFonts w:ascii="宋体" w:eastAsia="宋体" w:hAnsi="宋体" w:hint="eastAsia"/>
          <w:color w:val="000000" w:themeColor="text1"/>
        </w:rPr>
        <w:t>立即实施紧急制动直至列车停车。</w:t>
      </w:r>
    </w:p>
    <w:p w14:paraId="55F1C681" w14:textId="424AFA67" w:rsidR="001F0B9E" w:rsidRPr="007952EA" w:rsidRDefault="000319C0" w:rsidP="007374F1">
      <w:pPr>
        <w:pStyle w:val="afff"/>
        <w:spacing w:beforeLines="0" w:before="0" w:afterLines="0" w:after="0"/>
        <w:rPr>
          <w:rFonts w:ascii="宋体" w:eastAsia="宋体" w:hAnsi="宋体"/>
          <w:color w:val="000000" w:themeColor="text1"/>
        </w:rPr>
      </w:pPr>
      <w:r>
        <w:rPr>
          <w:rFonts w:ascii="宋体" w:eastAsia="宋体" w:hAnsi="宋体" w:hint="eastAsia"/>
          <w:color w:val="000000" w:themeColor="text1"/>
        </w:rPr>
        <w:t>列车</w:t>
      </w:r>
      <w:r>
        <w:rPr>
          <w:rFonts w:ascii="宋体" w:eastAsia="宋体" w:hAnsi="宋体"/>
          <w:color w:val="000000" w:themeColor="text1"/>
        </w:rPr>
        <w:t>停车前</w:t>
      </w:r>
      <w:r w:rsidR="00871FA6" w:rsidRPr="007952EA">
        <w:rPr>
          <w:rFonts w:ascii="宋体" w:eastAsia="宋体" w:hAnsi="宋体" w:hint="eastAsia"/>
          <w:color w:val="000000" w:themeColor="text1"/>
        </w:rPr>
        <w:t>车载ATP</w:t>
      </w:r>
      <w:r>
        <w:rPr>
          <w:rFonts w:ascii="宋体" w:eastAsia="宋体" w:hAnsi="宋体" w:hint="eastAsia"/>
          <w:color w:val="000000" w:themeColor="text1"/>
        </w:rPr>
        <w:t>不应</w:t>
      </w:r>
      <w:r w:rsidR="001F0B9E" w:rsidRPr="007952EA">
        <w:rPr>
          <w:rFonts w:ascii="宋体" w:eastAsia="宋体" w:hAnsi="宋体" w:hint="eastAsia"/>
          <w:color w:val="000000" w:themeColor="text1"/>
        </w:rPr>
        <w:t>取消紧急制动，执行远程紧急制动命令的列车不</w:t>
      </w:r>
      <w:r>
        <w:rPr>
          <w:rFonts w:ascii="宋体" w:eastAsia="宋体" w:hAnsi="宋体" w:hint="eastAsia"/>
          <w:color w:val="000000" w:themeColor="text1"/>
        </w:rPr>
        <w:t>应</w:t>
      </w:r>
      <w:r w:rsidR="001F0B9E" w:rsidRPr="007952EA">
        <w:rPr>
          <w:rFonts w:ascii="宋体" w:eastAsia="宋体" w:hAnsi="宋体" w:hint="eastAsia"/>
          <w:color w:val="000000" w:themeColor="text1"/>
        </w:rPr>
        <w:t>中途缓解。</w:t>
      </w:r>
    </w:p>
    <w:p w14:paraId="375920E6" w14:textId="4A891632" w:rsidR="001F0B9E" w:rsidRPr="007952EA" w:rsidRDefault="001F0B9E" w:rsidP="00EC58CE">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车辆制动控制单元根据接收到的中心ATS缓解命令，</w:t>
      </w:r>
      <w:r w:rsidR="009247BD" w:rsidRPr="007952EA">
        <w:rPr>
          <w:rFonts w:ascii="宋体" w:eastAsia="宋体" w:hAnsi="宋体" w:hint="eastAsia"/>
          <w:color w:val="000000" w:themeColor="text1"/>
        </w:rPr>
        <w:t>可</w:t>
      </w:r>
      <w:r w:rsidRPr="007952EA">
        <w:rPr>
          <w:rFonts w:ascii="宋体" w:eastAsia="宋体" w:hAnsi="宋体" w:hint="eastAsia"/>
          <w:color w:val="000000" w:themeColor="text1"/>
        </w:rPr>
        <w:t>缓解由中心ATS发送远程紧急制动指令产生的紧急制动。</w:t>
      </w:r>
    </w:p>
    <w:p w14:paraId="714FEFD1" w14:textId="11BDE605" w:rsidR="001F0B9E" w:rsidRPr="007952EA" w:rsidRDefault="00EB6530" w:rsidP="007374F1">
      <w:pPr>
        <w:pStyle w:val="afff"/>
        <w:spacing w:beforeLines="0" w:before="0" w:afterLines="0" w:after="0"/>
        <w:rPr>
          <w:rFonts w:ascii="宋体" w:eastAsia="宋体" w:hAnsi="宋体"/>
          <w:color w:val="000000" w:themeColor="text1"/>
        </w:rPr>
      </w:pPr>
      <w:bookmarkStart w:id="385" w:name="_Toc132618925"/>
      <w:bookmarkStart w:id="386" w:name="_Toc132965448"/>
      <w:r>
        <w:rPr>
          <w:rFonts w:ascii="宋体" w:eastAsia="宋体" w:hAnsi="宋体" w:hint="eastAsia"/>
          <w:color w:val="000000" w:themeColor="text1"/>
        </w:rPr>
        <w:t>系统实现</w:t>
      </w:r>
      <w:r w:rsidR="00130F73">
        <w:rPr>
          <w:rFonts w:ascii="宋体" w:eastAsia="宋体" w:hAnsi="宋体" w:hint="eastAsia"/>
          <w:color w:val="000000" w:themeColor="text1"/>
        </w:rPr>
        <w:t>远程</w:t>
      </w:r>
      <w:r w:rsidR="00130F73">
        <w:rPr>
          <w:rFonts w:ascii="宋体" w:eastAsia="宋体" w:hAnsi="宋体"/>
          <w:color w:val="000000" w:themeColor="text1"/>
        </w:rPr>
        <w:t>紧急制动</w:t>
      </w:r>
      <w:r w:rsidR="00130F73">
        <w:rPr>
          <w:rFonts w:ascii="宋体" w:eastAsia="宋体" w:hAnsi="宋体" w:hint="eastAsia"/>
          <w:color w:val="000000" w:themeColor="text1"/>
        </w:rPr>
        <w:t>及</w:t>
      </w:r>
      <w:r w:rsidR="00130F73">
        <w:rPr>
          <w:rFonts w:ascii="宋体" w:eastAsia="宋体" w:hAnsi="宋体"/>
          <w:color w:val="000000" w:themeColor="text1"/>
        </w:rPr>
        <w:t>缓解</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871FA6" w:rsidRPr="007952EA">
        <w:rPr>
          <w:rFonts w:ascii="宋体" w:eastAsia="宋体" w:hAnsi="宋体"/>
          <w:color w:val="000000" w:themeColor="text1"/>
        </w:rPr>
        <w:t>车载ATP</w:t>
      </w:r>
      <w:r w:rsidR="001F0B9E" w:rsidRPr="007952EA">
        <w:rPr>
          <w:rFonts w:ascii="宋体" w:eastAsia="宋体" w:hAnsi="宋体" w:hint="eastAsia"/>
          <w:color w:val="000000" w:themeColor="text1"/>
        </w:rPr>
        <w:t>、制动控制单元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22B02415" w14:textId="77777777" w:rsidR="001F0B9E" w:rsidRPr="007952EA" w:rsidRDefault="001F0B9E" w:rsidP="007374F1">
      <w:pPr>
        <w:pStyle w:val="affe"/>
        <w:spacing w:before="156" w:after="156"/>
        <w:rPr>
          <w:color w:val="000000" w:themeColor="text1"/>
        </w:rPr>
      </w:pPr>
      <w:r w:rsidRPr="007952EA">
        <w:rPr>
          <w:rFonts w:hint="eastAsia"/>
          <w:color w:val="000000" w:themeColor="text1"/>
        </w:rPr>
        <w:t>列车状态远程监控</w:t>
      </w:r>
      <w:bookmarkEnd w:id="385"/>
      <w:bookmarkEnd w:id="386"/>
    </w:p>
    <w:p w14:paraId="6E53262F" w14:textId="4E02B38A"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及</w:t>
      </w:r>
      <w:r w:rsidR="00E43DFB" w:rsidRPr="007952EA">
        <w:rPr>
          <w:rFonts w:ascii="宋体" w:eastAsia="宋体" w:hAnsi="宋体" w:hint="eastAsia"/>
          <w:color w:val="000000" w:themeColor="text1"/>
        </w:rPr>
        <w:t>车载ATO</w:t>
      </w:r>
      <w:r w:rsidR="001F0B9E" w:rsidRPr="007952EA">
        <w:rPr>
          <w:rFonts w:ascii="宋体" w:eastAsia="宋体" w:hAnsi="宋体" w:hint="eastAsia"/>
          <w:color w:val="000000" w:themeColor="text1"/>
        </w:rPr>
        <w:t>应能将列车运行状态和报警信息通过数据通信单元发送给</w:t>
      </w: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w:t>
      </w:r>
    </w:p>
    <w:p w14:paraId="06ECC44D" w14:textId="3D2DF5E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车辆网络控制单元应</w:t>
      </w:r>
      <w:r w:rsidR="0090533A">
        <w:rPr>
          <w:rFonts w:ascii="宋体" w:eastAsia="宋体" w:hAnsi="宋体" w:hint="eastAsia"/>
          <w:color w:val="000000" w:themeColor="text1"/>
        </w:rPr>
        <w:t>能</w:t>
      </w:r>
      <w:r w:rsidRPr="007952EA">
        <w:rPr>
          <w:rFonts w:ascii="宋体" w:eastAsia="宋体" w:hAnsi="宋体" w:hint="eastAsia"/>
          <w:color w:val="000000" w:themeColor="text1"/>
        </w:rPr>
        <w:t>将</w:t>
      </w:r>
      <w:r w:rsidR="001D4EAB" w:rsidRPr="007952EA">
        <w:rPr>
          <w:rFonts w:ascii="宋体" w:eastAsia="宋体" w:hAnsi="宋体" w:hint="eastAsia"/>
          <w:color w:val="000000" w:themeColor="text1"/>
        </w:rPr>
        <w:t>牵引控制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、制动控制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w:t>
      </w:r>
      <w:r w:rsidR="00C31D73" w:rsidRPr="007952EA">
        <w:rPr>
          <w:rFonts w:ascii="宋体" w:eastAsia="宋体" w:hAnsi="宋体" w:hint="eastAsia"/>
          <w:color w:val="000000" w:themeColor="text1"/>
        </w:rPr>
        <w:t>客</w:t>
      </w:r>
      <w:r w:rsidR="00C31D73" w:rsidRPr="007952EA">
        <w:rPr>
          <w:rFonts w:ascii="宋体" w:eastAsia="宋体" w:hAnsi="宋体"/>
          <w:color w:val="000000" w:themeColor="text1"/>
        </w:rPr>
        <w:t>室</w:t>
      </w:r>
      <w:r w:rsidR="001D4EAB" w:rsidRPr="007952EA">
        <w:rPr>
          <w:rFonts w:ascii="宋体" w:eastAsia="宋体" w:hAnsi="宋体" w:hint="eastAsia"/>
          <w:color w:val="000000" w:themeColor="text1"/>
        </w:rPr>
        <w:t>门控制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w:t>
      </w:r>
      <w:r w:rsidR="00C31D73" w:rsidRPr="007952EA">
        <w:rPr>
          <w:rFonts w:ascii="宋体" w:eastAsia="宋体" w:hAnsi="宋体" w:hint="eastAsia"/>
          <w:color w:val="000000" w:themeColor="text1"/>
        </w:rPr>
        <w:t>逃生门控制</w:t>
      </w:r>
      <w:r w:rsidR="00C31D73" w:rsidRPr="007952EA">
        <w:rPr>
          <w:rFonts w:ascii="宋体" w:eastAsia="宋体" w:hAnsi="宋体"/>
          <w:color w:val="000000" w:themeColor="text1"/>
        </w:rPr>
        <w:t>单元</w:t>
      </w:r>
      <w:r w:rsidR="00C31D73" w:rsidRPr="007952EA">
        <w:rPr>
          <w:rFonts w:ascii="宋体" w:eastAsia="宋体" w:hAnsi="宋体" w:hint="eastAsia"/>
          <w:color w:val="000000" w:themeColor="text1"/>
        </w:rPr>
        <w:t>、</w:t>
      </w:r>
      <w:r w:rsidR="001D4EAB" w:rsidRPr="007952EA">
        <w:rPr>
          <w:rFonts w:ascii="宋体" w:eastAsia="宋体" w:hAnsi="宋体" w:hint="eastAsia"/>
          <w:color w:val="000000" w:themeColor="text1"/>
        </w:rPr>
        <w:t>弓网监测控制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、照明控制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、空调控制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、烟火控制</w:t>
      </w:r>
      <w:r w:rsidR="001D4EAB" w:rsidRPr="007952EA">
        <w:rPr>
          <w:rFonts w:ascii="宋体" w:eastAsia="宋体" w:hAnsi="宋体"/>
          <w:color w:val="000000" w:themeColor="text1"/>
        </w:rPr>
        <w:t>单元</w:t>
      </w:r>
      <w:r w:rsidR="001D4EAB" w:rsidRPr="007952EA">
        <w:rPr>
          <w:rFonts w:ascii="宋体" w:eastAsia="宋体" w:hAnsi="宋体" w:hint="eastAsia"/>
          <w:color w:val="000000" w:themeColor="text1"/>
        </w:rPr>
        <w:t>的</w:t>
      </w:r>
      <w:r w:rsidRPr="007952EA">
        <w:rPr>
          <w:rFonts w:ascii="宋体" w:eastAsia="宋体" w:hAnsi="宋体" w:hint="eastAsia"/>
          <w:color w:val="000000" w:themeColor="text1"/>
        </w:rPr>
        <w:t>车辆运行状态和报警信息通过数据通信单元发送给列车远程监控单元。</w:t>
      </w:r>
    </w:p>
    <w:p w14:paraId="44336EC0" w14:textId="273F7F94"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列车应</w:t>
      </w:r>
      <w:r w:rsidR="0090533A">
        <w:rPr>
          <w:rFonts w:ascii="宋体" w:eastAsia="宋体" w:hAnsi="宋体" w:hint="eastAsia"/>
          <w:color w:val="000000" w:themeColor="text1"/>
        </w:rPr>
        <w:t>能</w:t>
      </w:r>
      <w:r w:rsidRPr="007952EA">
        <w:rPr>
          <w:rFonts w:ascii="宋体" w:eastAsia="宋体" w:hAnsi="宋体" w:hint="eastAsia"/>
          <w:color w:val="000000" w:themeColor="text1"/>
        </w:rPr>
        <w:t>实现</w:t>
      </w:r>
      <w:r w:rsidR="0090533A">
        <w:rPr>
          <w:rFonts w:ascii="宋体" w:eastAsia="宋体" w:hAnsi="宋体" w:hint="eastAsia"/>
          <w:color w:val="000000" w:themeColor="text1"/>
        </w:rPr>
        <w:t>下列</w:t>
      </w:r>
      <w:r w:rsidRPr="007952EA">
        <w:rPr>
          <w:rFonts w:ascii="宋体" w:eastAsia="宋体" w:hAnsi="宋体" w:hint="eastAsia"/>
          <w:color w:val="000000" w:themeColor="text1"/>
        </w:rPr>
        <w:t>远程控制功能：</w:t>
      </w:r>
    </w:p>
    <w:p w14:paraId="042C9F1C" w14:textId="7453BC32" w:rsidR="001F0B9E" w:rsidRPr="007952EA" w:rsidRDefault="00871FA6" w:rsidP="002D7885">
      <w:pPr>
        <w:pStyle w:val="af5"/>
        <w:numPr>
          <w:ilvl w:val="0"/>
          <w:numId w:val="47"/>
        </w:numPr>
        <w:rPr>
          <w:color w:val="000000" w:themeColor="text1"/>
        </w:rPr>
      </w:pPr>
      <w:r w:rsidRPr="007952EA">
        <w:rPr>
          <w:rFonts w:hint="eastAsia"/>
          <w:color w:val="000000" w:themeColor="text1"/>
        </w:rPr>
        <w:t>车载ATP</w:t>
      </w:r>
      <w:r w:rsidR="001F0B9E" w:rsidRPr="007952EA">
        <w:rPr>
          <w:rFonts w:hint="eastAsia"/>
          <w:color w:val="000000" w:themeColor="text1"/>
        </w:rPr>
        <w:t>/</w:t>
      </w:r>
      <w:r w:rsidR="00B161AF" w:rsidRPr="007952EA">
        <w:rPr>
          <w:rFonts w:hint="eastAsia"/>
          <w:color w:val="000000" w:themeColor="text1"/>
        </w:rPr>
        <w:t>ATO</w:t>
      </w:r>
      <w:r w:rsidR="001F0B9E" w:rsidRPr="007952EA">
        <w:rPr>
          <w:rFonts w:hint="eastAsia"/>
          <w:color w:val="000000" w:themeColor="text1"/>
        </w:rPr>
        <w:t>设备的远程重启；</w:t>
      </w:r>
    </w:p>
    <w:p w14:paraId="3EE0A31A" w14:textId="77777777" w:rsidR="001F0B9E" w:rsidRPr="007952EA" w:rsidRDefault="001F0B9E" w:rsidP="002D7885">
      <w:pPr>
        <w:pStyle w:val="af5"/>
        <w:rPr>
          <w:color w:val="000000" w:themeColor="text1"/>
        </w:rPr>
      </w:pPr>
      <w:r w:rsidRPr="007952EA">
        <w:rPr>
          <w:rFonts w:hint="eastAsia"/>
          <w:color w:val="000000" w:themeColor="text1"/>
        </w:rPr>
        <w:t>车辆照明控制；</w:t>
      </w:r>
    </w:p>
    <w:p w14:paraId="4ADE038C" w14:textId="77777777" w:rsidR="001F0B9E" w:rsidRPr="007952EA" w:rsidRDefault="001F0B9E" w:rsidP="002D7885">
      <w:pPr>
        <w:pStyle w:val="af5"/>
        <w:rPr>
          <w:color w:val="000000" w:themeColor="text1"/>
        </w:rPr>
      </w:pPr>
      <w:r w:rsidRPr="007952EA">
        <w:rPr>
          <w:rFonts w:hint="eastAsia"/>
          <w:color w:val="000000" w:themeColor="text1"/>
        </w:rPr>
        <w:t>车辆空调控制；</w:t>
      </w:r>
    </w:p>
    <w:p w14:paraId="423AE94D" w14:textId="77777777" w:rsidR="001F0B9E" w:rsidRPr="007952EA" w:rsidRDefault="001F0B9E" w:rsidP="002D7885">
      <w:pPr>
        <w:pStyle w:val="af5"/>
        <w:rPr>
          <w:color w:val="000000" w:themeColor="text1"/>
        </w:rPr>
      </w:pPr>
      <w:r w:rsidRPr="007952EA">
        <w:rPr>
          <w:rFonts w:hint="eastAsia"/>
          <w:color w:val="000000" w:themeColor="text1"/>
        </w:rPr>
        <w:t>车辆受电弓控制；</w:t>
      </w:r>
    </w:p>
    <w:p w14:paraId="691507D6" w14:textId="4A0E1061" w:rsidR="001F0B9E" w:rsidRPr="007952EA" w:rsidRDefault="001F0B9E" w:rsidP="002D7885">
      <w:pPr>
        <w:pStyle w:val="af5"/>
        <w:rPr>
          <w:color w:val="000000" w:themeColor="text1"/>
        </w:rPr>
      </w:pPr>
      <w:r w:rsidRPr="007952EA">
        <w:rPr>
          <w:rFonts w:hint="eastAsia"/>
          <w:color w:val="000000" w:themeColor="text1"/>
        </w:rPr>
        <w:t>车辆故障设备复位。</w:t>
      </w:r>
    </w:p>
    <w:p w14:paraId="66DA86EA" w14:textId="18973B3F"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应能支持远程人工向休眠唤醒单元下发重启命令。</w:t>
      </w:r>
    </w:p>
    <w:p w14:paraId="6876A79B" w14:textId="7CC8A9D6"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应能支持远程人工向车辆下发车辆照明系统开/关控制命令。</w:t>
      </w:r>
    </w:p>
    <w:p w14:paraId="2B08D507" w14:textId="392881A9"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应能支持远程人工向车辆下发车辆空调系统开/关以及温度设定等控制命令。</w:t>
      </w:r>
    </w:p>
    <w:p w14:paraId="0CE140B8" w14:textId="6203011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应能支持远程人工向车辆下发车辆受电弓升/降控制命令。</w:t>
      </w:r>
    </w:p>
    <w:p w14:paraId="387C77C9" w14:textId="77777777"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当车辆设备发生故障时，</w:t>
      </w:r>
      <w:r w:rsidRPr="007952EA">
        <w:rPr>
          <w:rFonts w:ascii="宋体" w:eastAsia="宋体" w:hAnsi="宋体"/>
          <w:color w:val="000000" w:themeColor="text1"/>
        </w:rPr>
        <w:t>列车远程监控单元</w:t>
      </w:r>
      <w:r w:rsidRPr="007952EA">
        <w:rPr>
          <w:rFonts w:ascii="宋体" w:eastAsia="宋体" w:hAnsi="宋体" w:hint="eastAsia"/>
          <w:color w:val="000000" w:themeColor="text1"/>
        </w:rPr>
        <w:t>应能支持远程人工向车辆下发故障设备复位命令。</w:t>
      </w:r>
    </w:p>
    <w:p w14:paraId="1A0C228E" w14:textId="49FB6B52" w:rsidR="001F0B9E" w:rsidRPr="007952EA" w:rsidRDefault="00EB6530" w:rsidP="007374F1">
      <w:pPr>
        <w:pStyle w:val="afff"/>
        <w:spacing w:beforeLines="0" w:before="0" w:afterLines="0" w:after="0"/>
        <w:rPr>
          <w:rFonts w:ascii="宋体" w:eastAsia="宋体" w:hAnsi="宋体"/>
          <w:color w:val="000000" w:themeColor="text1"/>
        </w:rPr>
      </w:pPr>
      <w:bookmarkStart w:id="387" w:name="_Toc132618926"/>
      <w:bookmarkStart w:id="388" w:name="_Toc132965449"/>
      <w:r>
        <w:rPr>
          <w:rFonts w:ascii="宋体" w:eastAsia="宋体" w:hAnsi="宋体" w:hint="eastAsia"/>
          <w:color w:val="000000" w:themeColor="text1"/>
        </w:rPr>
        <w:t>系统实现</w:t>
      </w:r>
      <w:r w:rsidR="00130F73">
        <w:rPr>
          <w:rFonts w:ascii="宋体" w:eastAsia="宋体" w:hAnsi="宋体" w:hint="eastAsia"/>
          <w:color w:val="000000" w:themeColor="text1"/>
        </w:rPr>
        <w:t>列车</w:t>
      </w:r>
      <w:r w:rsidR="00130F73">
        <w:rPr>
          <w:rFonts w:ascii="宋体" w:eastAsia="宋体" w:hAnsi="宋体"/>
          <w:color w:val="000000" w:themeColor="text1"/>
        </w:rPr>
        <w:t>状态远程监控</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列车远程监控单元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车辆网络控制单元</w:t>
      </w:r>
      <w:r w:rsidR="001F0B9E" w:rsidRPr="007952EA">
        <w:rPr>
          <w:rFonts w:ascii="宋体" w:eastAsia="宋体" w:hAnsi="宋体" w:hint="eastAsia"/>
          <w:color w:val="000000" w:themeColor="text1"/>
        </w:rPr>
        <w:t>、</w:t>
      </w:r>
      <w:r w:rsidR="00871FA6" w:rsidRPr="007952EA">
        <w:rPr>
          <w:rFonts w:ascii="宋体" w:eastAsia="宋体" w:hAnsi="宋体"/>
          <w:color w:val="000000" w:themeColor="text1"/>
        </w:rPr>
        <w:t>车载ATP</w:t>
      </w:r>
      <w:r w:rsidR="001F0B9E" w:rsidRPr="007952EA">
        <w:rPr>
          <w:rFonts w:ascii="宋体" w:eastAsia="宋体" w:hAnsi="宋体" w:hint="eastAsia"/>
          <w:color w:val="000000" w:themeColor="text1"/>
        </w:rPr>
        <w:t>、</w:t>
      </w:r>
      <w:r w:rsidR="00E43DFB" w:rsidRPr="007952EA">
        <w:rPr>
          <w:rFonts w:ascii="宋体" w:eastAsia="宋体" w:hAnsi="宋体"/>
          <w:color w:val="000000" w:themeColor="text1"/>
        </w:rPr>
        <w:t>车载ATO</w:t>
      </w:r>
      <w:r w:rsidR="001F0B9E" w:rsidRPr="007952EA">
        <w:rPr>
          <w:rFonts w:ascii="宋体" w:eastAsia="宋体" w:hAnsi="宋体" w:hint="eastAsia"/>
          <w:color w:val="000000" w:themeColor="text1"/>
        </w:rPr>
        <w:t>、车辆网络监视单元、</w:t>
      </w:r>
      <w:r w:rsidR="001F0B9E" w:rsidRPr="007952EA">
        <w:rPr>
          <w:rFonts w:ascii="宋体" w:eastAsia="宋体" w:hAnsi="宋体"/>
          <w:color w:val="000000" w:themeColor="text1"/>
        </w:rPr>
        <w:t>牵引</w:t>
      </w:r>
      <w:r w:rsidR="001F0B9E" w:rsidRPr="007952EA">
        <w:rPr>
          <w:rFonts w:ascii="宋体" w:eastAsia="宋体" w:hAnsi="宋体" w:hint="eastAsia"/>
          <w:color w:val="000000" w:themeColor="text1"/>
        </w:rPr>
        <w:t>控制单元</w:t>
      </w:r>
      <w:r w:rsidR="001F0B9E" w:rsidRPr="007952EA">
        <w:rPr>
          <w:rFonts w:ascii="宋体" w:eastAsia="宋体" w:hAnsi="宋体"/>
          <w:color w:val="000000" w:themeColor="text1"/>
        </w:rPr>
        <w:t>、制动</w:t>
      </w:r>
      <w:r w:rsidR="001F0B9E" w:rsidRPr="007952EA">
        <w:rPr>
          <w:rFonts w:ascii="宋体" w:eastAsia="宋体" w:hAnsi="宋体" w:hint="eastAsia"/>
          <w:color w:val="000000" w:themeColor="text1"/>
        </w:rPr>
        <w:t>控制单元、客室门控制单元</w:t>
      </w:r>
      <w:r w:rsidR="001F0B9E" w:rsidRPr="007952EA">
        <w:rPr>
          <w:rFonts w:ascii="宋体" w:eastAsia="宋体" w:hAnsi="宋体"/>
          <w:color w:val="000000" w:themeColor="text1"/>
        </w:rPr>
        <w:t>、弓网监测</w:t>
      </w:r>
      <w:r w:rsidR="001F0B9E" w:rsidRPr="007952EA">
        <w:rPr>
          <w:rFonts w:ascii="宋体" w:eastAsia="宋体" w:hAnsi="宋体" w:hint="eastAsia"/>
          <w:color w:val="000000" w:themeColor="text1"/>
        </w:rPr>
        <w:t>单元</w:t>
      </w:r>
      <w:r w:rsidR="001F0B9E" w:rsidRPr="007952EA">
        <w:rPr>
          <w:rFonts w:ascii="宋体" w:eastAsia="宋体" w:hAnsi="宋体"/>
          <w:color w:val="000000" w:themeColor="text1"/>
        </w:rPr>
        <w:t>、照明</w:t>
      </w:r>
      <w:r w:rsidR="001F0B9E" w:rsidRPr="007952EA">
        <w:rPr>
          <w:rFonts w:ascii="宋体" w:eastAsia="宋体" w:hAnsi="宋体" w:hint="eastAsia"/>
          <w:color w:val="000000" w:themeColor="text1"/>
        </w:rPr>
        <w:t>控制单元</w:t>
      </w:r>
      <w:r w:rsidR="001F0B9E" w:rsidRPr="007952EA">
        <w:rPr>
          <w:rFonts w:ascii="宋体" w:eastAsia="宋体" w:hAnsi="宋体"/>
          <w:color w:val="000000" w:themeColor="text1"/>
        </w:rPr>
        <w:t>、空调</w:t>
      </w:r>
      <w:r w:rsidR="001F0B9E" w:rsidRPr="007952EA">
        <w:rPr>
          <w:rFonts w:ascii="宋体" w:eastAsia="宋体" w:hAnsi="宋体" w:hint="eastAsia"/>
          <w:color w:val="000000" w:themeColor="text1"/>
        </w:rPr>
        <w:t>控制单元</w:t>
      </w:r>
      <w:r w:rsidR="001F0B9E" w:rsidRPr="007952EA">
        <w:rPr>
          <w:rFonts w:ascii="宋体" w:eastAsia="宋体" w:hAnsi="宋体"/>
          <w:color w:val="000000" w:themeColor="text1"/>
        </w:rPr>
        <w:t>、烟火</w:t>
      </w:r>
      <w:r w:rsidR="001F0B9E" w:rsidRPr="007952EA">
        <w:rPr>
          <w:rFonts w:ascii="宋体" w:eastAsia="宋体" w:hAnsi="宋体" w:hint="eastAsia"/>
          <w:color w:val="000000" w:themeColor="text1"/>
        </w:rPr>
        <w:t>控制单元</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5E964E77" w14:textId="77777777" w:rsidR="001F0B9E" w:rsidRPr="007952EA" w:rsidRDefault="001F0B9E" w:rsidP="007374F1">
      <w:pPr>
        <w:pStyle w:val="affe"/>
        <w:spacing w:before="156" w:after="156"/>
        <w:rPr>
          <w:color w:val="000000" w:themeColor="text1"/>
        </w:rPr>
      </w:pPr>
      <w:r w:rsidRPr="007952EA">
        <w:rPr>
          <w:rFonts w:hint="eastAsia"/>
          <w:color w:val="000000" w:themeColor="text1"/>
        </w:rPr>
        <w:t>列车工况管理</w:t>
      </w:r>
      <w:bookmarkEnd w:id="387"/>
      <w:bookmarkEnd w:id="388"/>
    </w:p>
    <w:p w14:paraId="7565C00E" w14:textId="08A4D2B7" w:rsidR="001F0B9E" w:rsidRPr="007952EA" w:rsidRDefault="00871FA6"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应根据运行计划和列车运行位置，自动或人工下发工况指令通过车辆网络控制单元管理空调控制单元和照明控制单元，并根据执行情况显示工况状态。</w:t>
      </w:r>
    </w:p>
    <w:p w14:paraId="5B85D311" w14:textId="3AC72AAA" w:rsidR="001F0B9E" w:rsidRPr="007952EA" w:rsidRDefault="001F0B9E" w:rsidP="007374F1">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列车工况应包括正线服务、停止正线服务、场段运行、待命、洗车、清扫工况</w:t>
      </w:r>
      <w:r w:rsidR="00902F79">
        <w:rPr>
          <w:rFonts w:ascii="宋体" w:eastAsia="宋体" w:hAnsi="宋体" w:hint="eastAsia"/>
          <w:color w:val="000000" w:themeColor="text1"/>
        </w:rPr>
        <w:t>六种，</w:t>
      </w:r>
      <w:r w:rsidR="00902F79">
        <w:rPr>
          <w:rFonts w:ascii="宋体" w:eastAsia="宋体" w:hAnsi="宋体"/>
          <w:color w:val="000000" w:themeColor="text1"/>
        </w:rPr>
        <w:t>且</w:t>
      </w:r>
      <w:r w:rsidRPr="007952EA">
        <w:rPr>
          <w:rFonts w:ascii="宋体" w:eastAsia="宋体" w:hAnsi="宋体" w:hint="eastAsia"/>
          <w:color w:val="000000" w:themeColor="text1"/>
        </w:rPr>
        <w:t>各工况应满足</w:t>
      </w:r>
      <w:r w:rsidR="003117EC">
        <w:rPr>
          <w:rFonts w:ascii="宋体" w:eastAsia="宋体" w:hAnsi="宋体" w:hint="eastAsia"/>
          <w:color w:val="000000" w:themeColor="text1"/>
        </w:rPr>
        <w:t>下列</w:t>
      </w:r>
      <w:r w:rsidRPr="007952EA">
        <w:rPr>
          <w:rFonts w:ascii="宋体" w:eastAsia="宋体" w:hAnsi="宋体" w:hint="eastAsia"/>
          <w:color w:val="000000" w:themeColor="text1"/>
        </w:rPr>
        <w:t>要求：</w:t>
      </w:r>
    </w:p>
    <w:p w14:paraId="37FF284A" w14:textId="05BC9BF8" w:rsidR="001F0B9E" w:rsidRPr="007952EA" w:rsidRDefault="001F0B9E" w:rsidP="002D7885">
      <w:pPr>
        <w:pStyle w:val="af5"/>
        <w:numPr>
          <w:ilvl w:val="0"/>
          <w:numId w:val="48"/>
        </w:numPr>
        <w:rPr>
          <w:color w:val="000000" w:themeColor="text1"/>
        </w:rPr>
      </w:pPr>
      <w:r w:rsidRPr="007952EA">
        <w:rPr>
          <w:rFonts w:hint="eastAsia"/>
          <w:color w:val="000000" w:themeColor="text1"/>
        </w:rPr>
        <w:t>对即将进入正线服务的列车，</w:t>
      </w:r>
      <w:r w:rsidR="0030196D">
        <w:rPr>
          <w:rFonts w:hint="eastAsia"/>
          <w:color w:val="000000" w:themeColor="text1"/>
        </w:rPr>
        <w:t>应</w:t>
      </w:r>
      <w:r w:rsidRPr="007952EA">
        <w:rPr>
          <w:rFonts w:hint="eastAsia"/>
          <w:color w:val="000000" w:themeColor="text1"/>
        </w:rPr>
        <w:t>自动下发“正线服务”工况</w:t>
      </w:r>
      <w:r w:rsidR="003117EC">
        <w:rPr>
          <w:rFonts w:hint="eastAsia"/>
          <w:color w:val="000000" w:themeColor="text1"/>
        </w:rPr>
        <w:t>；</w:t>
      </w:r>
    </w:p>
    <w:p w14:paraId="52B9750D" w14:textId="2FB83543" w:rsidR="001F0B9E" w:rsidRPr="007952EA" w:rsidRDefault="001F0B9E" w:rsidP="002D7885">
      <w:pPr>
        <w:pStyle w:val="af5"/>
        <w:rPr>
          <w:color w:val="000000" w:themeColor="text1"/>
        </w:rPr>
      </w:pPr>
      <w:r w:rsidRPr="007952EA">
        <w:rPr>
          <w:rFonts w:hint="eastAsia"/>
          <w:color w:val="000000" w:themeColor="text1"/>
        </w:rPr>
        <w:t>对退出正线服务的列车，</w:t>
      </w:r>
      <w:r w:rsidR="0030196D">
        <w:rPr>
          <w:rFonts w:hint="eastAsia"/>
          <w:color w:val="000000" w:themeColor="text1"/>
        </w:rPr>
        <w:t>应</w:t>
      </w:r>
      <w:r w:rsidRPr="007952EA">
        <w:rPr>
          <w:rFonts w:hint="eastAsia"/>
          <w:color w:val="000000" w:themeColor="text1"/>
        </w:rPr>
        <w:t>自动下发“停止正线服务”工况</w:t>
      </w:r>
      <w:r w:rsidR="003117EC">
        <w:rPr>
          <w:rFonts w:hint="eastAsia"/>
          <w:color w:val="000000" w:themeColor="text1"/>
        </w:rPr>
        <w:t>；</w:t>
      </w:r>
    </w:p>
    <w:p w14:paraId="2FCC4938" w14:textId="48E01FB5" w:rsidR="001F0B9E" w:rsidRPr="007952EA" w:rsidRDefault="001F0B9E" w:rsidP="002D7885">
      <w:pPr>
        <w:pStyle w:val="af5"/>
        <w:rPr>
          <w:color w:val="000000" w:themeColor="text1"/>
        </w:rPr>
      </w:pPr>
      <w:r w:rsidRPr="007952EA">
        <w:rPr>
          <w:rFonts w:hint="eastAsia"/>
          <w:color w:val="000000" w:themeColor="text1"/>
        </w:rPr>
        <w:t>对即将在车辆基地内作业的列车，</w:t>
      </w:r>
      <w:r w:rsidR="0030196D">
        <w:rPr>
          <w:rFonts w:hint="eastAsia"/>
          <w:color w:val="000000" w:themeColor="text1"/>
        </w:rPr>
        <w:t>应</w:t>
      </w:r>
      <w:r w:rsidRPr="007952EA">
        <w:rPr>
          <w:rFonts w:hint="eastAsia"/>
          <w:color w:val="000000" w:themeColor="text1"/>
        </w:rPr>
        <w:t>自动下发“场段运行”工况</w:t>
      </w:r>
      <w:r w:rsidR="003117EC">
        <w:rPr>
          <w:rFonts w:hint="eastAsia"/>
          <w:color w:val="000000" w:themeColor="text1"/>
        </w:rPr>
        <w:t>；</w:t>
      </w:r>
    </w:p>
    <w:p w14:paraId="4B21A67C" w14:textId="592D50D3" w:rsidR="001F0B9E" w:rsidRPr="007952EA" w:rsidRDefault="001F0B9E" w:rsidP="002D7885">
      <w:pPr>
        <w:pStyle w:val="af5"/>
        <w:rPr>
          <w:color w:val="000000" w:themeColor="text1"/>
        </w:rPr>
      </w:pPr>
      <w:r w:rsidRPr="007952EA">
        <w:rPr>
          <w:rFonts w:hint="eastAsia"/>
          <w:color w:val="000000" w:themeColor="text1"/>
        </w:rPr>
        <w:t>对无作业而未休眠的列车，</w:t>
      </w:r>
      <w:r w:rsidR="0030196D">
        <w:rPr>
          <w:rFonts w:hint="eastAsia"/>
          <w:color w:val="000000" w:themeColor="text1"/>
        </w:rPr>
        <w:t>应</w:t>
      </w:r>
      <w:r w:rsidRPr="007952EA">
        <w:rPr>
          <w:rFonts w:hint="eastAsia"/>
          <w:color w:val="000000" w:themeColor="text1"/>
        </w:rPr>
        <w:t>自动下发“待命”工况</w:t>
      </w:r>
      <w:r w:rsidR="003117EC">
        <w:rPr>
          <w:rFonts w:hint="eastAsia"/>
          <w:color w:val="000000" w:themeColor="text1"/>
        </w:rPr>
        <w:t>；</w:t>
      </w:r>
    </w:p>
    <w:p w14:paraId="64FCC547" w14:textId="3A8281F9" w:rsidR="001F0B9E" w:rsidRPr="007952EA" w:rsidRDefault="001F0B9E" w:rsidP="002D7885">
      <w:pPr>
        <w:pStyle w:val="af5"/>
        <w:rPr>
          <w:color w:val="000000" w:themeColor="text1"/>
        </w:rPr>
      </w:pPr>
      <w:r w:rsidRPr="007952EA">
        <w:rPr>
          <w:rFonts w:hint="eastAsia"/>
          <w:color w:val="000000" w:themeColor="text1"/>
        </w:rPr>
        <w:t>对即将进行洗车的列车，</w:t>
      </w:r>
      <w:r w:rsidR="0030196D">
        <w:rPr>
          <w:rFonts w:hint="eastAsia"/>
          <w:color w:val="000000" w:themeColor="text1"/>
        </w:rPr>
        <w:t>应</w:t>
      </w:r>
      <w:r w:rsidRPr="007952EA">
        <w:rPr>
          <w:rFonts w:hint="eastAsia"/>
          <w:color w:val="000000" w:themeColor="text1"/>
        </w:rPr>
        <w:t>自动下发“洗车”工况</w:t>
      </w:r>
      <w:r w:rsidR="003117EC">
        <w:rPr>
          <w:rFonts w:hint="eastAsia"/>
          <w:color w:val="000000" w:themeColor="text1"/>
        </w:rPr>
        <w:t>；</w:t>
      </w:r>
    </w:p>
    <w:p w14:paraId="502913A7" w14:textId="5269A60F" w:rsidR="001F0B9E" w:rsidRPr="007952EA" w:rsidRDefault="001F0B9E" w:rsidP="002D7885">
      <w:pPr>
        <w:pStyle w:val="af5"/>
        <w:rPr>
          <w:color w:val="000000" w:themeColor="text1"/>
        </w:rPr>
      </w:pPr>
      <w:r w:rsidRPr="007952EA">
        <w:rPr>
          <w:rFonts w:hint="eastAsia"/>
          <w:color w:val="000000" w:themeColor="text1"/>
        </w:rPr>
        <w:t>对即将进行清扫的列车，</w:t>
      </w:r>
      <w:r w:rsidR="0030196D">
        <w:rPr>
          <w:rFonts w:hint="eastAsia"/>
          <w:color w:val="000000" w:themeColor="text1"/>
        </w:rPr>
        <w:t>应</w:t>
      </w:r>
      <w:r w:rsidRPr="007952EA">
        <w:rPr>
          <w:rFonts w:hint="eastAsia"/>
          <w:color w:val="000000" w:themeColor="text1"/>
        </w:rPr>
        <w:t>自动下发“清扫”工况。</w:t>
      </w:r>
    </w:p>
    <w:p w14:paraId="52E3C5DC" w14:textId="772AC150" w:rsidR="001F0B9E" w:rsidRDefault="00EB6530" w:rsidP="007374F1">
      <w:pPr>
        <w:pStyle w:val="afff"/>
        <w:spacing w:beforeLines="0" w:before="0" w:afterLines="0" w:after="0"/>
        <w:rPr>
          <w:rFonts w:ascii="宋体" w:eastAsia="宋体" w:hAnsi="宋体"/>
          <w:color w:val="000000" w:themeColor="text1"/>
        </w:rPr>
      </w:pPr>
      <w:bookmarkStart w:id="389" w:name="_Toc132618927"/>
      <w:bookmarkStart w:id="390" w:name="_Toc132618967"/>
      <w:bookmarkStart w:id="391" w:name="_Toc132965450"/>
      <w:bookmarkStart w:id="392" w:name="_Toc132965683"/>
      <w:bookmarkStart w:id="393" w:name="_Toc132966267"/>
      <w:bookmarkStart w:id="394" w:name="_Toc133068390"/>
      <w:bookmarkStart w:id="395" w:name="_Toc133069282"/>
      <w:bookmarkStart w:id="396" w:name="_Toc133069443"/>
      <w:r>
        <w:rPr>
          <w:rFonts w:ascii="宋体" w:eastAsia="宋体" w:hAnsi="宋体" w:hint="eastAsia"/>
          <w:color w:val="000000" w:themeColor="text1"/>
        </w:rPr>
        <w:t>系统实现</w:t>
      </w:r>
      <w:r w:rsidR="00130F73">
        <w:rPr>
          <w:rFonts w:ascii="宋体" w:eastAsia="宋体" w:hAnsi="宋体" w:hint="eastAsia"/>
          <w:color w:val="000000" w:themeColor="text1"/>
        </w:rPr>
        <w:t>列车工况</w:t>
      </w:r>
      <w:r w:rsidR="00130F73">
        <w:rPr>
          <w:rFonts w:ascii="宋体" w:eastAsia="宋体" w:hAnsi="宋体"/>
          <w:color w:val="000000" w:themeColor="text1"/>
        </w:rPr>
        <w:t>管理</w:t>
      </w:r>
      <w:r>
        <w:rPr>
          <w:rFonts w:ascii="宋体" w:eastAsia="宋体" w:hAnsi="宋体" w:hint="eastAsia"/>
          <w:color w:val="000000" w:themeColor="text1"/>
        </w:rPr>
        <w:t>功能的单元应包括</w:t>
      </w:r>
      <w:r w:rsidR="00871FA6" w:rsidRPr="007952EA">
        <w:rPr>
          <w:rFonts w:ascii="宋体" w:eastAsia="宋体" w:hAnsi="宋体"/>
          <w:color w:val="000000" w:themeColor="text1"/>
        </w:rPr>
        <w:t>中心ATS</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车辆网络控制单元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空调控制单元</w:t>
      </w:r>
      <w:r w:rsidR="001F0B9E" w:rsidRPr="007952EA">
        <w:rPr>
          <w:rFonts w:ascii="宋体" w:eastAsia="宋体" w:hAnsi="宋体" w:hint="eastAsia"/>
          <w:color w:val="000000" w:themeColor="text1"/>
        </w:rPr>
        <w:t>、</w:t>
      </w:r>
      <w:r w:rsidR="001F0B9E" w:rsidRPr="007952EA">
        <w:rPr>
          <w:rFonts w:ascii="宋体" w:eastAsia="宋体" w:hAnsi="宋体"/>
          <w:color w:val="000000" w:themeColor="text1"/>
        </w:rPr>
        <w:t>照明控制单元</w:t>
      </w:r>
      <w:r w:rsidR="000C2E35" w:rsidRPr="007952EA">
        <w:rPr>
          <w:rFonts w:ascii="宋体" w:eastAsia="宋体" w:hAnsi="宋体" w:hint="eastAsia"/>
          <w:color w:val="000000" w:themeColor="text1"/>
        </w:rPr>
        <w:t>、</w:t>
      </w:r>
      <w:r w:rsidR="00E43DFB" w:rsidRPr="007952EA">
        <w:rPr>
          <w:rFonts w:ascii="宋体" w:eastAsia="宋体" w:hAnsi="宋体" w:hint="eastAsia"/>
          <w:color w:val="000000" w:themeColor="text1"/>
        </w:rPr>
        <w:t>车载ATO</w:t>
      </w:r>
      <w:r w:rsidR="00290511" w:rsidRPr="007952EA">
        <w:rPr>
          <w:rFonts w:ascii="宋体" w:eastAsia="宋体" w:hAnsi="宋体" w:hint="eastAsia"/>
          <w:color w:val="000000" w:themeColor="text1"/>
        </w:rPr>
        <w:t>、</w:t>
      </w:r>
      <w:r w:rsidR="00290511" w:rsidRPr="007952EA">
        <w:rPr>
          <w:rFonts w:ascii="宋体" w:eastAsia="宋体" w:hAnsi="宋体"/>
          <w:color w:val="000000" w:themeColor="text1"/>
        </w:rPr>
        <w:t>数据通信单元</w:t>
      </w:r>
      <w:r w:rsidR="001F0B9E" w:rsidRPr="007952EA">
        <w:rPr>
          <w:rFonts w:ascii="宋体" w:eastAsia="宋体" w:hAnsi="宋体" w:hint="eastAsia"/>
          <w:color w:val="000000" w:themeColor="text1"/>
        </w:rPr>
        <w:t>。</w:t>
      </w:r>
    </w:p>
    <w:p w14:paraId="7EDC2CD2" w14:textId="3E47146C" w:rsidR="00660E96" w:rsidRPr="00660E96" w:rsidRDefault="00660E96" w:rsidP="00660E96">
      <w:pPr>
        <w:pStyle w:val="afff"/>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匹配中运能</w:t>
      </w:r>
      <w:r>
        <w:rPr>
          <w:rFonts w:ascii="宋体" w:eastAsia="宋体" w:hAnsi="宋体" w:hint="eastAsia"/>
          <w:color w:val="000000" w:themeColor="text1"/>
        </w:rPr>
        <w:t>城市</w:t>
      </w:r>
      <w:r w:rsidRPr="007952EA">
        <w:rPr>
          <w:rFonts w:ascii="宋体" w:eastAsia="宋体" w:hAnsi="宋体" w:hint="eastAsia"/>
          <w:color w:val="000000" w:themeColor="text1"/>
        </w:rPr>
        <w:t>轨道交通</w:t>
      </w:r>
      <w:r w:rsidRPr="007952EA">
        <w:rPr>
          <w:rFonts w:ascii="宋体" w:eastAsia="宋体" w:hAnsi="宋体"/>
          <w:color w:val="000000" w:themeColor="text1"/>
        </w:rPr>
        <w:t>的</w:t>
      </w:r>
      <w:r w:rsidRPr="007952EA">
        <w:rPr>
          <w:rFonts w:ascii="宋体" w:eastAsia="宋体" w:hAnsi="宋体" w:hint="eastAsia"/>
          <w:color w:val="000000" w:themeColor="text1"/>
        </w:rPr>
        <w:t>全自动运行</w:t>
      </w:r>
      <w:r w:rsidRPr="007952EA">
        <w:rPr>
          <w:rFonts w:ascii="宋体" w:eastAsia="宋体" w:hAnsi="宋体"/>
          <w:color w:val="000000" w:themeColor="text1"/>
        </w:rPr>
        <w:t>系统</w:t>
      </w:r>
      <w:r>
        <w:rPr>
          <w:rFonts w:ascii="宋体" w:eastAsia="宋体" w:hAnsi="宋体" w:hint="eastAsia"/>
          <w:color w:val="000000" w:themeColor="text1"/>
        </w:rPr>
        <w:t>可</w:t>
      </w:r>
      <w:r>
        <w:rPr>
          <w:rFonts w:ascii="宋体" w:eastAsia="宋体" w:hAnsi="宋体"/>
          <w:color w:val="000000" w:themeColor="text1"/>
        </w:rPr>
        <w:t>不设置</w:t>
      </w:r>
      <w:r w:rsidR="00130F73">
        <w:rPr>
          <w:rFonts w:ascii="宋体" w:eastAsia="宋体" w:hAnsi="宋体" w:hint="eastAsia"/>
          <w:color w:val="000000" w:themeColor="text1"/>
        </w:rPr>
        <w:t>列车</w:t>
      </w:r>
      <w:r w:rsidR="00130F73">
        <w:rPr>
          <w:rFonts w:ascii="宋体" w:eastAsia="宋体" w:hAnsi="宋体"/>
          <w:color w:val="000000" w:themeColor="text1"/>
        </w:rPr>
        <w:t>工况管理</w:t>
      </w:r>
      <w:r w:rsidRPr="007952EA">
        <w:rPr>
          <w:rFonts w:ascii="宋体" w:eastAsia="宋体" w:hAnsi="宋体"/>
          <w:color w:val="000000" w:themeColor="text1"/>
        </w:rPr>
        <w:t>功能。</w:t>
      </w:r>
    </w:p>
    <w:p w14:paraId="072A5ABF" w14:textId="3A7BB49C" w:rsidR="001F0B9E" w:rsidRPr="007952EA" w:rsidRDefault="001F0B9E" w:rsidP="007374F1">
      <w:pPr>
        <w:pStyle w:val="affc"/>
        <w:spacing w:before="312" w:after="312"/>
        <w:rPr>
          <w:color w:val="000000" w:themeColor="text1"/>
        </w:rPr>
      </w:pPr>
      <w:bookmarkStart w:id="397" w:name="_Toc140593169"/>
      <w:bookmarkStart w:id="398" w:name="_Toc132965511"/>
      <w:bookmarkStart w:id="399" w:name="_Toc132965693"/>
      <w:bookmarkStart w:id="400" w:name="_Toc132966277"/>
      <w:bookmarkStart w:id="401" w:name="_Toc133068400"/>
      <w:bookmarkStart w:id="402" w:name="_Toc133069292"/>
      <w:bookmarkStart w:id="403" w:name="_Toc133069453"/>
      <w:bookmarkStart w:id="404" w:name="_Toc134123568"/>
      <w:bookmarkStart w:id="405" w:name="_Toc136338791"/>
      <w:bookmarkStart w:id="406" w:name="_Toc136626014"/>
      <w:bookmarkEnd w:id="389"/>
      <w:bookmarkEnd w:id="390"/>
      <w:bookmarkEnd w:id="391"/>
      <w:bookmarkEnd w:id="392"/>
      <w:bookmarkEnd w:id="393"/>
      <w:bookmarkEnd w:id="394"/>
      <w:bookmarkEnd w:id="395"/>
      <w:bookmarkEnd w:id="396"/>
      <w:r w:rsidRPr="007952EA">
        <w:rPr>
          <w:rFonts w:hint="eastAsia"/>
          <w:color w:val="000000" w:themeColor="text1"/>
        </w:rPr>
        <w:t>系统性能</w:t>
      </w:r>
      <w:bookmarkEnd w:id="397"/>
      <w:bookmarkEnd w:id="398"/>
      <w:bookmarkEnd w:id="399"/>
      <w:bookmarkEnd w:id="400"/>
      <w:bookmarkEnd w:id="401"/>
      <w:bookmarkEnd w:id="402"/>
      <w:bookmarkEnd w:id="403"/>
      <w:bookmarkEnd w:id="404"/>
      <w:bookmarkEnd w:id="405"/>
      <w:bookmarkEnd w:id="406"/>
    </w:p>
    <w:p w14:paraId="7EE81259" w14:textId="723ABB7D" w:rsidR="001F0B9E" w:rsidRPr="007952EA" w:rsidRDefault="001F0B9E" w:rsidP="00B942D0">
      <w:pPr>
        <w:pStyle w:val="affd"/>
        <w:spacing w:before="156" w:after="156"/>
        <w:rPr>
          <w:color w:val="000000" w:themeColor="text1"/>
        </w:rPr>
      </w:pPr>
      <w:bookmarkStart w:id="407" w:name="_Toc140593170"/>
      <w:bookmarkStart w:id="408" w:name="_Toc134123569"/>
      <w:bookmarkStart w:id="409" w:name="_Toc136338792"/>
      <w:bookmarkStart w:id="410" w:name="_Toc136626015"/>
      <w:r w:rsidRPr="007952EA">
        <w:rPr>
          <w:rFonts w:hint="eastAsia"/>
          <w:color w:val="000000" w:themeColor="text1"/>
        </w:rPr>
        <w:t>可靠性</w:t>
      </w:r>
      <w:r w:rsidR="00F73E5D">
        <w:rPr>
          <w:rFonts w:hint="eastAsia"/>
          <w:color w:val="000000" w:themeColor="text1"/>
        </w:rPr>
        <w:t>、</w:t>
      </w:r>
      <w:r w:rsidRPr="007952EA">
        <w:rPr>
          <w:color w:val="000000" w:themeColor="text1"/>
        </w:rPr>
        <w:t>可用性</w:t>
      </w:r>
      <w:r w:rsidR="00F73E5D">
        <w:rPr>
          <w:rFonts w:hint="eastAsia"/>
          <w:color w:val="000000" w:themeColor="text1"/>
        </w:rPr>
        <w:t>、</w:t>
      </w:r>
      <w:r w:rsidRPr="007952EA">
        <w:rPr>
          <w:color w:val="000000" w:themeColor="text1"/>
        </w:rPr>
        <w:t>可维护性</w:t>
      </w:r>
      <w:bookmarkEnd w:id="407"/>
      <w:bookmarkEnd w:id="408"/>
      <w:bookmarkEnd w:id="409"/>
      <w:bookmarkEnd w:id="410"/>
    </w:p>
    <w:p w14:paraId="2814CCAE" w14:textId="0D56FCAB" w:rsidR="001F0B9E" w:rsidRPr="007952EA" w:rsidRDefault="00186FDE" w:rsidP="00EC58CE">
      <w:pPr>
        <w:pStyle w:val="affe"/>
        <w:spacing w:beforeLines="0" w:before="0" w:afterLines="0" w:after="0"/>
        <w:rPr>
          <w:rFonts w:ascii="宋体" w:eastAsia="宋体" w:hAnsi="宋体"/>
          <w:color w:val="000000" w:themeColor="text1"/>
        </w:rPr>
      </w:pPr>
      <w:bookmarkStart w:id="411" w:name="_Toc132965513"/>
      <w:r>
        <w:rPr>
          <w:rFonts w:ascii="宋体" w:eastAsia="宋体" w:hAnsi="宋体" w:hint="eastAsia"/>
          <w:color w:val="000000" w:themeColor="text1"/>
        </w:rPr>
        <w:t>中心</w:t>
      </w:r>
      <w:r w:rsidR="00B161AF" w:rsidRPr="007952EA">
        <w:rPr>
          <w:rFonts w:ascii="宋体" w:eastAsia="宋体" w:hAnsi="宋体" w:hint="eastAsia"/>
          <w:color w:val="000000" w:themeColor="text1"/>
        </w:rPr>
        <w:t>ATS</w:t>
      </w:r>
      <w:r>
        <w:rPr>
          <w:rFonts w:ascii="宋体" w:eastAsia="宋体" w:hAnsi="宋体" w:hint="eastAsia"/>
          <w:color w:val="000000" w:themeColor="text1"/>
        </w:rPr>
        <w:t>、</w:t>
      </w:r>
      <w:r>
        <w:rPr>
          <w:rFonts w:ascii="宋体" w:eastAsia="宋体" w:hAnsi="宋体"/>
          <w:color w:val="000000" w:themeColor="text1"/>
        </w:rPr>
        <w:t>车站</w:t>
      </w:r>
      <w:r>
        <w:rPr>
          <w:rFonts w:ascii="宋体" w:eastAsia="宋体" w:hAnsi="宋体" w:hint="eastAsia"/>
          <w:color w:val="000000" w:themeColor="text1"/>
        </w:rPr>
        <w:t>ATS和</w:t>
      </w:r>
      <w:r>
        <w:rPr>
          <w:rFonts w:ascii="宋体" w:eastAsia="宋体" w:hAnsi="宋体"/>
          <w:color w:val="000000" w:themeColor="text1"/>
        </w:rPr>
        <w:t>车辆基地</w:t>
      </w:r>
      <w:r>
        <w:rPr>
          <w:rFonts w:ascii="宋体" w:eastAsia="宋体" w:hAnsi="宋体" w:hint="eastAsia"/>
          <w:color w:val="000000" w:themeColor="text1"/>
        </w:rPr>
        <w:t>ATS</w:t>
      </w:r>
      <w:r w:rsidR="00C01268">
        <w:rPr>
          <w:rFonts w:ascii="宋体" w:eastAsia="宋体" w:hAnsi="宋体" w:hint="eastAsia"/>
          <w:color w:val="000000" w:themeColor="text1"/>
        </w:rPr>
        <w:t>的</w:t>
      </w:r>
      <w:r w:rsidR="001F0B9E"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1</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color w:val="000000" w:themeColor="text1"/>
              </w:rPr>
              <m:t>4</m:t>
            </m:r>
          </m:sup>
        </m:sSup>
      </m:oMath>
      <w:r w:rsidR="001F0B9E" w:rsidRPr="007952EA">
        <w:rPr>
          <w:rFonts w:ascii="宋体" w:eastAsia="宋体" w:hAnsi="宋体" w:hint="eastAsia"/>
          <w:color w:val="000000" w:themeColor="text1"/>
        </w:rPr>
        <w:t xml:space="preserve"> h。</w:t>
      </w:r>
      <w:bookmarkEnd w:id="411"/>
    </w:p>
    <w:p w14:paraId="40FCFBDD" w14:textId="23838FBF"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车载休眠唤醒单元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hint="eastAsia"/>
                <w:color w:val="000000" w:themeColor="text1"/>
              </w:rPr>
              <m:t>1</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hint="eastAsia"/>
                <w:color w:val="000000" w:themeColor="text1"/>
              </w:rPr>
              <m:t>5</m:t>
            </m:r>
          </m:sup>
        </m:sSup>
      </m:oMath>
      <w:r w:rsidRPr="007952EA">
        <w:rPr>
          <w:rFonts w:ascii="宋体" w:eastAsia="宋体" w:hAnsi="宋体" w:hint="eastAsia"/>
          <w:color w:val="000000" w:themeColor="text1"/>
        </w:rPr>
        <w:t xml:space="preserve"> h。</w:t>
      </w:r>
    </w:p>
    <w:p w14:paraId="71F8C28D" w14:textId="71BF2098" w:rsidR="00DD7707" w:rsidRPr="007952EA" w:rsidRDefault="00DD7707" w:rsidP="00DD7707">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w:t>
      </w:r>
      <w:r w:rsidRPr="007952EA">
        <w:rPr>
          <w:rFonts w:ascii="宋体" w:eastAsia="宋体" w:hAnsi="宋体"/>
          <w:color w:val="000000" w:themeColor="text1"/>
        </w:rPr>
        <w:t>P</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hint="eastAsia"/>
                <w:color w:val="000000" w:themeColor="text1"/>
              </w:rPr>
              <m:t>1</m:t>
            </m:r>
            <m:r>
              <m:rPr>
                <m:sty m:val="p"/>
              </m:rPr>
              <w:rPr>
                <w:rFonts w:ascii="Cambria Math" w:eastAsia="宋体" w:hAnsi="Cambria Math"/>
                <w:color w:val="000000" w:themeColor="text1"/>
              </w:rPr>
              <m:t>.5</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hint="eastAsia"/>
                <w:color w:val="000000" w:themeColor="text1"/>
              </w:rPr>
              <m:t>5</m:t>
            </m:r>
          </m:sup>
        </m:sSup>
      </m:oMath>
      <w:r w:rsidRPr="007952EA">
        <w:rPr>
          <w:rFonts w:ascii="宋体" w:eastAsia="宋体" w:hAnsi="宋体" w:hint="eastAsia"/>
          <w:color w:val="000000" w:themeColor="text1"/>
        </w:rPr>
        <w:t xml:space="preserve"> h。</w:t>
      </w:r>
    </w:p>
    <w:p w14:paraId="44572028" w14:textId="631E108B" w:rsidR="001F0B9E" w:rsidRPr="007952EA" w:rsidRDefault="00E43DFB"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车载ATO</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hint="eastAsia"/>
                <w:color w:val="000000" w:themeColor="text1"/>
              </w:rPr>
              <m:t>1</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hint="eastAsia"/>
                <w:color w:val="000000" w:themeColor="text1"/>
              </w:rPr>
              <m:t>5</m:t>
            </m:r>
          </m:sup>
        </m:sSup>
      </m:oMath>
      <w:r w:rsidR="001F0B9E" w:rsidRPr="007952EA">
        <w:rPr>
          <w:rFonts w:ascii="宋体" w:eastAsia="宋体" w:hAnsi="宋体" w:hint="eastAsia"/>
          <w:color w:val="000000" w:themeColor="text1"/>
        </w:rPr>
        <w:t xml:space="preserve"> h。</w:t>
      </w:r>
    </w:p>
    <w:p w14:paraId="5D797453" w14:textId="3AF766B6" w:rsidR="001F0B9E" w:rsidRPr="007952EA" w:rsidRDefault="00871FA6"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地面ATP</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1.5</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hint="eastAsia"/>
                <w:color w:val="000000" w:themeColor="text1"/>
              </w:rPr>
              <m:t>5</m:t>
            </m:r>
          </m:sup>
        </m:sSup>
      </m:oMath>
      <w:r w:rsidR="001F0B9E" w:rsidRPr="007952EA">
        <w:rPr>
          <w:rFonts w:ascii="宋体" w:eastAsia="宋体" w:hAnsi="宋体" w:hint="eastAsia"/>
          <w:color w:val="000000" w:themeColor="text1"/>
        </w:rPr>
        <w:t xml:space="preserve"> h。</w:t>
      </w:r>
    </w:p>
    <w:p w14:paraId="17706D2C" w14:textId="0792BD76" w:rsidR="001F0B9E" w:rsidRPr="007952EA" w:rsidRDefault="001F0B9E" w:rsidP="00EC58CE">
      <w:pPr>
        <w:pStyle w:val="affe"/>
        <w:spacing w:beforeLines="0" w:before="0" w:afterLines="0" w:after="0"/>
        <w:rPr>
          <w:rFonts w:ascii="宋体" w:eastAsia="宋体" w:hAnsi="宋体"/>
          <w:color w:val="000000" w:themeColor="text1"/>
        </w:rPr>
      </w:pPr>
      <w:bookmarkStart w:id="412" w:name="_Toc132965517"/>
      <w:r w:rsidRPr="007952EA">
        <w:rPr>
          <w:rFonts w:ascii="宋体" w:eastAsia="宋体" w:hAnsi="宋体" w:hint="eastAsia"/>
          <w:color w:val="000000" w:themeColor="text1"/>
        </w:rPr>
        <w:lastRenderedPageBreak/>
        <w:t>列车远程控制单元、乘客服务控制单元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2.5</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color w:val="000000" w:themeColor="text1"/>
              </w:rPr>
              <m:t>4</m:t>
            </m:r>
          </m:sup>
        </m:sSup>
      </m:oMath>
      <w:r w:rsidRPr="007952EA">
        <w:rPr>
          <w:rFonts w:ascii="宋体" w:eastAsia="宋体" w:hAnsi="宋体" w:hint="eastAsia"/>
          <w:color w:val="000000" w:themeColor="text1"/>
        </w:rPr>
        <w:t xml:space="preserve"> h。</w:t>
      </w:r>
      <w:bookmarkEnd w:id="412"/>
    </w:p>
    <w:p w14:paraId="4F18DC5E" w14:textId="0907DFA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w:t>
      </w:r>
      <w:r w:rsidRPr="007952EA">
        <w:rPr>
          <w:rFonts w:ascii="宋体" w:eastAsia="宋体" w:hAnsi="宋体"/>
          <w:color w:val="000000" w:themeColor="text1"/>
        </w:rPr>
        <w:t>和轨旁</w:t>
      </w:r>
      <w:r w:rsidRPr="007952EA">
        <w:rPr>
          <w:rFonts w:ascii="宋体" w:eastAsia="宋体" w:hAnsi="宋体" w:hint="eastAsia"/>
          <w:color w:val="000000" w:themeColor="text1"/>
        </w:rPr>
        <w:t>环境监控单元、车站</w:t>
      </w:r>
      <w:r w:rsidRPr="007952EA">
        <w:rPr>
          <w:rFonts w:ascii="宋体" w:eastAsia="宋体" w:hAnsi="宋体"/>
          <w:color w:val="000000" w:themeColor="text1"/>
        </w:rPr>
        <w:t>和轨旁</w:t>
      </w:r>
      <w:r w:rsidR="00A87EB8" w:rsidRPr="007952EA">
        <w:rPr>
          <w:rFonts w:ascii="宋体" w:eastAsia="宋体" w:hAnsi="宋体" w:hint="eastAsia"/>
          <w:color w:val="000000" w:themeColor="text1"/>
        </w:rPr>
        <w:t>电力监控</w:t>
      </w:r>
      <w:r w:rsidRPr="007952EA">
        <w:rPr>
          <w:rFonts w:ascii="宋体" w:eastAsia="宋体" w:hAnsi="宋体" w:hint="eastAsia"/>
          <w:color w:val="000000" w:themeColor="text1"/>
        </w:rPr>
        <w:t>单元、车站</w:t>
      </w:r>
      <w:r w:rsidRPr="007952EA">
        <w:rPr>
          <w:rFonts w:ascii="宋体" w:eastAsia="宋体" w:hAnsi="宋体"/>
          <w:color w:val="000000" w:themeColor="text1"/>
        </w:rPr>
        <w:t>和轨旁</w:t>
      </w:r>
      <w:r w:rsidRPr="007952EA">
        <w:rPr>
          <w:rFonts w:ascii="宋体" w:eastAsia="宋体" w:hAnsi="宋体" w:hint="eastAsia"/>
          <w:color w:val="000000" w:themeColor="text1"/>
        </w:rPr>
        <w:t>火灾</w:t>
      </w:r>
      <w:r w:rsidRPr="007952EA">
        <w:rPr>
          <w:rFonts w:ascii="宋体" w:eastAsia="宋体" w:hAnsi="宋体"/>
          <w:color w:val="000000" w:themeColor="text1"/>
        </w:rPr>
        <w:t>监控单元、</w:t>
      </w:r>
      <w:r w:rsidRPr="007952EA">
        <w:rPr>
          <w:rFonts w:ascii="宋体" w:eastAsia="宋体" w:hAnsi="宋体" w:hint="eastAsia"/>
          <w:color w:val="000000" w:themeColor="text1"/>
        </w:rPr>
        <w:t>车辆基地环境监控单元、车辆基地</w:t>
      </w:r>
      <w:r w:rsidR="00A87EB8" w:rsidRPr="007952EA">
        <w:rPr>
          <w:rFonts w:ascii="宋体" w:eastAsia="宋体" w:hAnsi="宋体" w:hint="eastAsia"/>
          <w:color w:val="000000" w:themeColor="text1"/>
        </w:rPr>
        <w:t>电力监控</w:t>
      </w:r>
      <w:r w:rsidRPr="007952EA">
        <w:rPr>
          <w:rFonts w:ascii="宋体" w:eastAsia="宋体" w:hAnsi="宋体" w:hint="eastAsia"/>
          <w:color w:val="000000" w:themeColor="text1"/>
        </w:rPr>
        <w:t>单元、车辆</w:t>
      </w:r>
      <w:r w:rsidRPr="007952EA">
        <w:rPr>
          <w:rFonts w:ascii="宋体" w:eastAsia="宋体" w:hAnsi="宋体"/>
          <w:color w:val="000000" w:themeColor="text1"/>
        </w:rPr>
        <w:t>基地火灾监控单元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1</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color w:val="000000" w:themeColor="text1"/>
              </w:rPr>
              <m:t>4</m:t>
            </m:r>
          </m:sup>
        </m:sSup>
      </m:oMath>
      <w:r w:rsidRPr="007952EA">
        <w:rPr>
          <w:rFonts w:ascii="宋体" w:eastAsia="宋体" w:hAnsi="宋体" w:hint="eastAsia"/>
          <w:color w:val="000000" w:themeColor="text1"/>
        </w:rPr>
        <w:t xml:space="preserve"> h。</w:t>
      </w:r>
    </w:p>
    <w:p w14:paraId="07CAE283" w14:textId="7D2FC733" w:rsidR="001F0B9E" w:rsidRPr="007952EA" w:rsidRDefault="001F0B9E" w:rsidP="005A05F3">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车辆牵引控制单元、车辆制动控制单元、车辆网络控制单元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2.3</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color w:val="000000" w:themeColor="text1"/>
              </w:rPr>
              <m:t>4</m:t>
            </m:r>
          </m:sup>
        </m:sSup>
      </m:oMath>
      <w:r w:rsidRPr="007952EA">
        <w:rPr>
          <w:rFonts w:ascii="宋体" w:eastAsia="宋体" w:hAnsi="宋体" w:hint="eastAsia"/>
          <w:color w:val="000000" w:themeColor="text1"/>
        </w:rPr>
        <w:t xml:space="preserve"> h。车辆客室门控制单元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sSup>
          <m:sSupPr>
            <m:ctrlPr>
              <w:rPr>
                <w:rFonts w:ascii="Cambria Math" w:eastAsia="宋体" w:hAnsi="Cambria Math"/>
                <w:color w:val="000000" w:themeColor="text1"/>
              </w:rPr>
            </m:ctrlPr>
          </m:sSupPr>
          <m:e>
            <m:r>
              <m:rPr>
                <m:sty m:val="p"/>
              </m:rPr>
              <w:rPr>
                <w:rFonts w:ascii="Cambria Math" w:eastAsia="宋体" w:hAnsi="Cambria Math"/>
                <w:color w:val="000000" w:themeColor="text1"/>
              </w:rPr>
              <m:t>1.6</m:t>
            </m:r>
            <m:r>
              <m:rPr>
                <m:sty m:val="p"/>
              </m:rPr>
              <w:rPr>
                <w:rFonts w:ascii="Cambria Math" w:eastAsia="宋体" w:hAnsi="Cambria Math" w:hint="eastAsia"/>
                <w:color w:val="000000" w:themeColor="text1"/>
              </w:rPr>
              <m:t>×</m:t>
            </m:r>
            <m:r>
              <w:rPr>
                <w:rFonts w:ascii="Cambria Math" w:eastAsia="宋体" w:hAnsi="Cambria Math" w:hint="eastAsia"/>
                <w:color w:val="000000" w:themeColor="text1"/>
              </w:rPr>
              <m:t>10</m:t>
            </m:r>
          </m:e>
          <m:sup>
            <m:r>
              <w:rPr>
                <w:rFonts w:ascii="Cambria Math" w:eastAsia="宋体" w:hAnsi="Cambria Math"/>
                <w:color w:val="000000" w:themeColor="text1"/>
              </w:rPr>
              <m:t>4</m:t>
            </m:r>
          </m:sup>
        </m:sSup>
      </m:oMath>
      <w:r w:rsidRPr="007952EA">
        <w:rPr>
          <w:rFonts w:ascii="宋体" w:eastAsia="宋体" w:hAnsi="宋体" w:hint="eastAsia"/>
          <w:color w:val="000000" w:themeColor="text1"/>
        </w:rPr>
        <w:t>。</w:t>
      </w:r>
    </w:p>
    <w:p w14:paraId="0D605F56" w14:textId="3F94C737" w:rsidR="001F0B9E" w:rsidRPr="007952EA" w:rsidRDefault="00871FA6"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中心ATS</w:t>
      </w:r>
      <w:r w:rsidR="00C01268">
        <w:rPr>
          <w:rFonts w:ascii="宋体" w:eastAsia="宋体" w:hAnsi="宋体" w:hint="eastAsia"/>
          <w:color w:val="000000" w:themeColor="text1"/>
        </w:rPr>
        <w:t>能处理</w:t>
      </w:r>
      <w:r w:rsidR="00C01268">
        <w:rPr>
          <w:rFonts w:ascii="宋体" w:eastAsia="宋体" w:hAnsi="宋体"/>
          <w:color w:val="000000" w:themeColor="text1"/>
        </w:rPr>
        <w:t>的在线列车数</w:t>
      </w:r>
      <w:r w:rsidR="001F0B9E" w:rsidRPr="007952EA">
        <w:rPr>
          <w:rFonts w:ascii="宋体" w:eastAsia="宋体" w:hAnsi="宋体" w:hint="eastAsia"/>
          <w:color w:val="000000" w:themeColor="text1"/>
        </w:rPr>
        <w:t>不</w:t>
      </w:r>
      <w:r w:rsidR="00D81B70">
        <w:rPr>
          <w:rFonts w:ascii="宋体" w:eastAsia="宋体" w:hAnsi="宋体" w:hint="eastAsia"/>
          <w:color w:val="000000" w:themeColor="text1"/>
        </w:rPr>
        <w:t>应</w:t>
      </w:r>
      <w:r w:rsidR="001F0B9E" w:rsidRPr="007952EA">
        <w:rPr>
          <w:rFonts w:ascii="宋体" w:eastAsia="宋体" w:hAnsi="宋体" w:hint="eastAsia"/>
          <w:color w:val="000000" w:themeColor="text1"/>
        </w:rPr>
        <w:t>少于1</w:t>
      </w:r>
      <w:r w:rsidR="001F0B9E" w:rsidRPr="007952EA">
        <w:rPr>
          <w:rFonts w:ascii="宋体" w:eastAsia="宋体" w:hAnsi="宋体"/>
          <w:color w:val="000000" w:themeColor="text1"/>
        </w:rPr>
        <w:t>50</w:t>
      </w:r>
      <w:r w:rsidR="001F0B9E" w:rsidRPr="007952EA">
        <w:rPr>
          <w:rFonts w:ascii="宋体" w:eastAsia="宋体" w:hAnsi="宋体" w:hint="eastAsia"/>
          <w:color w:val="000000" w:themeColor="text1"/>
        </w:rPr>
        <w:t>列。</w:t>
      </w:r>
    </w:p>
    <w:p w14:paraId="45360C02"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站台屏蔽门控制单元平均无故障运行周期应不小于60万个周期。</w:t>
      </w:r>
    </w:p>
    <w:p w14:paraId="4577712F"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休眠唤醒单元成功率应不低于99.5%。</w:t>
      </w:r>
    </w:p>
    <w:p w14:paraId="6B6E2716" w14:textId="1FB9B00C" w:rsidR="001F0B9E" w:rsidRPr="00C01268" w:rsidRDefault="00C01268" w:rsidP="00C01268">
      <w:pPr>
        <w:pStyle w:val="affe"/>
        <w:spacing w:beforeLines="0" w:before="0" w:afterLines="0" w:after="0"/>
        <w:rPr>
          <w:rFonts w:ascii="宋体" w:eastAsia="宋体" w:hAnsi="宋体"/>
          <w:color w:val="000000" w:themeColor="text1"/>
        </w:rPr>
      </w:pPr>
      <w:r w:rsidRPr="00C01268">
        <w:rPr>
          <w:rFonts w:ascii="宋体" w:eastAsia="宋体" w:hAnsi="宋体" w:hint="eastAsia"/>
          <w:color w:val="000000" w:themeColor="text1"/>
        </w:rPr>
        <w:t>当</w:t>
      </w:r>
      <w:r w:rsidR="001F0B9E" w:rsidRPr="00C01268">
        <w:rPr>
          <w:rFonts w:ascii="宋体" w:eastAsia="宋体" w:hAnsi="宋体" w:hint="eastAsia"/>
          <w:color w:val="000000" w:themeColor="text1"/>
        </w:rPr>
        <w:t>数据</w:t>
      </w:r>
      <w:r w:rsidR="001F0B9E" w:rsidRPr="00C01268">
        <w:rPr>
          <w:rFonts w:ascii="宋体" w:eastAsia="宋体" w:hAnsi="宋体"/>
          <w:color w:val="000000" w:themeColor="text1"/>
        </w:rPr>
        <w:t>通信</w:t>
      </w:r>
      <w:r w:rsidR="001F0B9E" w:rsidRPr="00C01268">
        <w:rPr>
          <w:rFonts w:ascii="宋体" w:eastAsia="宋体" w:hAnsi="宋体" w:hint="eastAsia"/>
          <w:color w:val="000000" w:themeColor="text1"/>
        </w:rPr>
        <w:t>单元</w:t>
      </w:r>
      <w:r w:rsidR="001F0B9E" w:rsidRPr="00C01268">
        <w:rPr>
          <w:rFonts w:ascii="宋体" w:eastAsia="宋体" w:hAnsi="宋体"/>
          <w:color w:val="000000" w:themeColor="text1"/>
        </w:rPr>
        <w:t>采用</w:t>
      </w:r>
      <w:r w:rsidR="001F0B9E" w:rsidRPr="00C01268">
        <w:rPr>
          <w:rFonts w:ascii="宋体" w:eastAsia="宋体" w:hAnsi="宋体" w:hint="eastAsia"/>
          <w:color w:val="000000" w:themeColor="text1"/>
        </w:rPr>
        <w:t>综合</w:t>
      </w:r>
      <w:r w:rsidR="001F0B9E" w:rsidRPr="00C01268">
        <w:rPr>
          <w:rFonts w:ascii="宋体" w:eastAsia="宋体" w:hAnsi="宋体"/>
          <w:color w:val="000000" w:themeColor="text1"/>
        </w:rPr>
        <w:t>承载</w:t>
      </w:r>
      <w:r w:rsidR="001F0B9E" w:rsidRPr="00C01268">
        <w:rPr>
          <w:rFonts w:ascii="宋体" w:eastAsia="宋体" w:hAnsi="宋体" w:hint="eastAsia"/>
          <w:color w:val="000000" w:themeColor="text1"/>
        </w:rPr>
        <w:t>进行</w:t>
      </w:r>
      <w:r w:rsidR="001F0B9E" w:rsidRPr="00C01268">
        <w:rPr>
          <w:rFonts w:ascii="宋体" w:eastAsia="宋体" w:hAnsi="宋体"/>
          <w:color w:val="000000" w:themeColor="text1"/>
        </w:rPr>
        <w:t>数据</w:t>
      </w:r>
      <w:r w:rsidR="001F0B9E" w:rsidRPr="00C01268">
        <w:rPr>
          <w:rFonts w:ascii="宋体" w:eastAsia="宋体" w:hAnsi="宋体" w:hint="eastAsia"/>
          <w:color w:val="000000" w:themeColor="text1"/>
        </w:rPr>
        <w:t>传输</w:t>
      </w:r>
      <w:r w:rsidR="001F0B9E" w:rsidRPr="00C01268">
        <w:rPr>
          <w:rFonts w:ascii="宋体" w:eastAsia="宋体" w:hAnsi="宋体"/>
          <w:color w:val="000000" w:themeColor="text1"/>
        </w:rPr>
        <w:t>时</w:t>
      </w:r>
      <w:r w:rsidR="001F0B9E" w:rsidRPr="00C01268">
        <w:rPr>
          <w:rFonts w:ascii="宋体" w:eastAsia="宋体" w:hAnsi="宋体" w:hint="eastAsia"/>
          <w:color w:val="000000" w:themeColor="text1"/>
        </w:rPr>
        <w:t>，</w:t>
      </w:r>
      <w:r w:rsidR="001F0B9E" w:rsidRPr="00C01268">
        <w:rPr>
          <w:rFonts w:ascii="宋体" w:eastAsia="宋体" w:hAnsi="宋体"/>
          <w:color w:val="000000" w:themeColor="text1"/>
        </w:rPr>
        <w:t>应</w:t>
      </w:r>
      <w:r w:rsidR="001F0B9E" w:rsidRPr="00C01268">
        <w:rPr>
          <w:rFonts w:ascii="宋体" w:eastAsia="宋体" w:hAnsi="宋体" w:hint="eastAsia"/>
          <w:color w:val="000000" w:themeColor="text1"/>
        </w:rPr>
        <w:t>将</w:t>
      </w:r>
      <w:r w:rsidR="001F0B9E" w:rsidRPr="00C01268">
        <w:rPr>
          <w:rFonts w:ascii="宋体" w:eastAsia="宋体" w:hAnsi="宋体"/>
          <w:color w:val="000000" w:themeColor="text1"/>
        </w:rPr>
        <w:t>列车</w:t>
      </w:r>
      <w:r w:rsidR="001F0B9E" w:rsidRPr="00C01268">
        <w:rPr>
          <w:rFonts w:ascii="宋体" w:eastAsia="宋体" w:hAnsi="宋体" w:hint="eastAsia"/>
          <w:color w:val="000000" w:themeColor="text1"/>
        </w:rPr>
        <w:t>运行业务</w:t>
      </w:r>
      <w:r w:rsidR="001F0B9E" w:rsidRPr="00C01268">
        <w:rPr>
          <w:rFonts w:ascii="宋体" w:eastAsia="宋体" w:hAnsi="宋体"/>
          <w:color w:val="000000" w:themeColor="text1"/>
        </w:rPr>
        <w:t>置于</w:t>
      </w:r>
      <w:r w:rsidR="001F0B9E" w:rsidRPr="00C01268">
        <w:rPr>
          <w:rFonts w:ascii="宋体" w:eastAsia="宋体" w:hAnsi="宋体" w:hint="eastAsia"/>
          <w:color w:val="000000" w:themeColor="text1"/>
        </w:rPr>
        <w:t>最高优先级</w:t>
      </w:r>
      <w:r w:rsidRPr="00C01268">
        <w:rPr>
          <w:rFonts w:ascii="宋体" w:eastAsia="宋体" w:hAnsi="宋体" w:hint="eastAsia"/>
          <w:color w:val="000000" w:themeColor="text1"/>
        </w:rPr>
        <w:t>，</w:t>
      </w:r>
      <w:r w:rsidRPr="00C01268">
        <w:rPr>
          <w:rFonts w:ascii="宋体" w:eastAsia="宋体" w:hAnsi="宋体"/>
          <w:color w:val="000000" w:themeColor="text1"/>
        </w:rPr>
        <w:t>且</w:t>
      </w:r>
      <w:r w:rsidR="001F0B9E" w:rsidRPr="00C01268">
        <w:rPr>
          <w:rFonts w:ascii="宋体" w:eastAsia="宋体" w:hAnsi="宋体" w:hint="eastAsia"/>
          <w:color w:val="000000" w:themeColor="text1"/>
        </w:rPr>
        <w:t>列车运行业务上下行每</w:t>
      </w:r>
      <w:r w:rsidR="001F0B9E" w:rsidRPr="00C01268">
        <w:rPr>
          <w:rFonts w:ascii="宋体" w:eastAsia="宋体" w:hAnsi="宋体"/>
          <w:color w:val="000000" w:themeColor="text1"/>
        </w:rPr>
        <w:t>路</w:t>
      </w:r>
      <w:r w:rsidR="001F0B9E" w:rsidRPr="00C01268">
        <w:rPr>
          <w:rFonts w:ascii="宋体" w:eastAsia="宋体" w:hAnsi="宋体" w:hint="eastAsia"/>
          <w:color w:val="000000" w:themeColor="text1"/>
        </w:rPr>
        <w:t>数据传输速率</w:t>
      </w:r>
      <w:r w:rsidR="001F0B9E" w:rsidRPr="00C01268">
        <w:rPr>
          <w:rFonts w:ascii="宋体" w:eastAsia="宋体" w:hAnsi="宋体"/>
          <w:color w:val="000000" w:themeColor="text1"/>
        </w:rPr>
        <w:t>不</w:t>
      </w:r>
      <w:r w:rsidR="00D81B70">
        <w:rPr>
          <w:rFonts w:ascii="宋体" w:eastAsia="宋体" w:hAnsi="宋体" w:hint="eastAsia"/>
          <w:color w:val="000000" w:themeColor="text1"/>
        </w:rPr>
        <w:t>应</w:t>
      </w:r>
      <w:r w:rsidR="001F0B9E" w:rsidRPr="00C01268">
        <w:rPr>
          <w:rFonts w:ascii="宋体" w:eastAsia="宋体" w:hAnsi="宋体"/>
          <w:color w:val="000000" w:themeColor="text1"/>
        </w:rPr>
        <w:t>低于</w:t>
      </w:r>
      <w:r w:rsidR="001F0B9E" w:rsidRPr="00C01268">
        <w:rPr>
          <w:rFonts w:ascii="宋体" w:eastAsia="宋体" w:hAnsi="宋体" w:hint="eastAsia"/>
          <w:color w:val="000000" w:themeColor="text1"/>
        </w:rPr>
        <w:t>512</w:t>
      </w:r>
      <w:r w:rsidR="001F0B9E" w:rsidRPr="00C01268">
        <w:rPr>
          <w:rFonts w:ascii="宋体" w:eastAsia="宋体" w:hAnsi="宋体"/>
          <w:color w:val="000000" w:themeColor="text1"/>
        </w:rPr>
        <w:t>Kbit/s。</w:t>
      </w:r>
    </w:p>
    <w:p w14:paraId="7BDE6163" w14:textId="4050DB97" w:rsidR="001F0B9E" w:rsidRPr="007952EA" w:rsidRDefault="001F0B9E" w:rsidP="00EC58CE">
      <w:pPr>
        <w:pStyle w:val="affe"/>
        <w:spacing w:beforeLines="0" w:before="0" w:afterLines="0" w:after="0"/>
        <w:rPr>
          <w:color w:val="000000" w:themeColor="text1"/>
        </w:rPr>
      </w:pPr>
      <w:r w:rsidRPr="007952EA">
        <w:rPr>
          <w:rFonts w:ascii="宋体" w:eastAsia="宋体" w:hAnsi="宋体" w:hint="eastAsia"/>
          <w:color w:val="000000" w:themeColor="text1"/>
        </w:rPr>
        <w:t>数据通信</w:t>
      </w:r>
      <w:r w:rsidRPr="007952EA">
        <w:rPr>
          <w:rFonts w:ascii="宋体" w:eastAsia="宋体" w:hAnsi="宋体"/>
          <w:color w:val="000000" w:themeColor="text1"/>
        </w:rPr>
        <w:t>单元</w:t>
      </w:r>
      <w:r w:rsidR="00C01268">
        <w:rPr>
          <w:rFonts w:ascii="宋体" w:eastAsia="宋体" w:hAnsi="宋体" w:hint="eastAsia"/>
          <w:color w:val="000000" w:themeColor="text1"/>
        </w:rPr>
        <w:t>的</w:t>
      </w:r>
      <w:r w:rsidR="00C01268" w:rsidRPr="007952EA">
        <w:rPr>
          <w:rFonts w:ascii="宋体" w:eastAsia="宋体" w:hAnsi="宋体" w:hint="eastAsia"/>
          <w:color w:val="000000" w:themeColor="text1"/>
        </w:rPr>
        <w:t>MTBF</w:t>
      </w:r>
      <w:r w:rsidR="00C01268">
        <w:rPr>
          <w:rFonts w:ascii="宋体" w:eastAsia="宋体" w:hAnsi="宋体" w:hint="eastAsia"/>
          <w:color w:val="000000" w:themeColor="text1"/>
        </w:rPr>
        <w:t>应</w:t>
      </w:r>
      <w:r w:rsidR="00C01268">
        <w:rPr>
          <w:rFonts w:ascii="宋体" w:eastAsia="宋体" w:hAnsi="宋体"/>
          <w:color w:val="000000" w:themeColor="text1"/>
        </w:rPr>
        <w:t>大于</w:t>
      </w:r>
      <w:r w:rsidR="00C01268">
        <w:rPr>
          <w:rFonts w:ascii="宋体" w:eastAsia="宋体" w:hAnsi="宋体" w:hint="eastAsia"/>
          <w:color w:val="000000" w:themeColor="text1"/>
        </w:rPr>
        <w:t>或</w:t>
      </w:r>
      <w:r w:rsidR="00C01268">
        <w:rPr>
          <w:rFonts w:ascii="宋体" w:eastAsia="宋体" w:hAnsi="宋体"/>
          <w:color w:val="000000" w:themeColor="text1"/>
        </w:rPr>
        <w:t>等于</w:t>
      </w:r>
      <m:oMath>
        <m:r>
          <m:rPr>
            <m:sty m:val="p"/>
          </m:rPr>
          <w:rPr>
            <w:rFonts w:ascii="Cambria Math" w:eastAsia="宋体" w:hAnsi="Cambria Math"/>
            <w:color w:val="000000" w:themeColor="text1"/>
          </w:rPr>
          <m:t>5</m:t>
        </m:r>
        <m:sSup>
          <m:sSupPr>
            <m:ctrlPr>
              <w:rPr>
                <w:rFonts w:ascii="Cambria Math" w:eastAsia="宋体" w:hAnsi="Cambria Math"/>
                <w:color w:val="000000" w:themeColor="text1"/>
              </w:rPr>
            </m:ctrlPr>
          </m:sSupPr>
          <m:e>
            <m:r>
              <m:rPr>
                <m:sty m:val="p"/>
              </m:rPr>
              <w:rPr>
                <w:rFonts w:ascii="Cambria Math" w:eastAsia="宋体" w:hAnsi="Cambria Math" w:hint="eastAsia"/>
                <w:color w:val="000000" w:themeColor="text1"/>
              </w:rPr>
              <m:t>×</m:t>
            </m:r>
            <m:r>
              <m:rPr>
                <m:sty m:val="p"/>
              </m:rPr>
              <w:rPr>
                <w:rFonts w:ascii="Cambria Math" w:eastAsia="宋体" w:hAnsi="Cambria Math" w:hint="eastAsia"/>
                <w:color w:val="000000" w:themeColor="text1"/>
              </w:rPr>
              <m:t>10</m:t>
            </m:r>
          </m:e>
          <m:sup>
            <m:r>
              <m:rPr>
                <m:sty m:val="p"/>
              </m:rPr>
              <w:rPr>
                <w:rFonts w:ascii="Cambria Math" w:eastAsia="宋体" w:hAnsi="Cambria Math"/>
                <w:color w:val="000000" w:themeColor="text1"/>
              </w:rPr>
              <m:t>4</m:t>
            </m:r>
          </m:sup>
        </m:sSup>
      </m:oMath>
      <w:r w:rsidRPr="007952EA">
        <w:rPr>
          <w:rFonts w:ascii="宋体" w:eastAsia="宋体" w:hAnsi="宋体" w:hint="eastAsia"/>
          <w:color w:val="000000" w:themeColor="text1"/>
        </w:rPr>
        <w:t>h。</w:t>
      </w:r>
    </w:p>
    <w:p w14:paraId="1D4B1079"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数据通信</w:t>
      </w:r>
      <w:r w:rsidRPr="007952EA">
        <w:rPr>
          <w:rFonts w:ascii="宋体" w:eastAsia="宋体" w:hAnsi="宋体"/>
          <w:color w:val="000000" w:themeColor="text1"/>
        </w:rPr>
        <w:t>单元</w:t>
      </w:r>
      <w:r w:rsidRPr="007952EA">
        <w:rPr>
          <w:rFonts w:ascii="宋体" w:eastAsia="宋体" w:hAnsi="宋体" w:hint="eastAsia"/>
          <w:color w:val="000000" w:themeColor="text1"/>
        </w:rPr>
        <w:t>可用性应大于99.9</w:t>
      </w:r>
      <w:r w:rsidRPr="007952EA">
        <w:rPr>
          <w:rFonts w:ascii="宋体" w:eastAsia="宋体" w:hAnsi="宋体"/>
          <w:color w:val="000000" w:themeColor="text1"/>
        </w:rPr>
        <w:t>9%</w:t>
      </w:r>
      <w:r w:rsidRPr="007952EA">
        <w:rPr>
          <w:rFonts w:ascii="宋体" w:eastAsia="宋体" w:hAnsi="宋体" w:hint="eastAsia"/>
          <w:color w:val="000000" w:themeColor="text1"/>
        </w:rPr>
        <w:t>。</w:t>
      </w:r>
    </w:p>
    <w:p w14:paraId="63C3AF06" w14:textId="52D8B1BF" w:rsidR="001F0B9E" w:rsidRPr="007952EA" w:rsidRDefault="001F0B9E" w:rsidP="00EC58CE">
      <w:pPr>
        <w:pStyle w:val="affe"/>
        <w:spacing w:beforeLines="0" w:before="0" w:afterLines="0" w:after="0"/>
        <w:rPr>
          <w:color w:val="000000" w:themeColor="text1"/>
        </w:rPr>
      </w:pPr>
      <w:r w:rsidRPr="007952EA">
        <w:rPr>
          <w:rFonts w:ascii="宋体" w:eastAsia="宋体" w:hAnsi="宋体" w:hint="eastAsia"/>
          <w:color w:val="000000" w:themeColor="text1"/>
        </w:rPr>
        <w:t>在单网</w:t>
      </w:r>
      <w:r w:rsidRPr="007952EA">
        <w:rPr>
          <w:rFonts w:ascii="宋体" w:eastAsia="宋体" w:hAnsi="宋体"/>
          <w:color w:val="000000" w:themeColor="text1"/>
        </w:rPr>
        <w:t>情况下</w:t>
      </w:r>
      <w:r w:rsidRPr="007952EA">
        <w:rPr>
          <w:rFonts w:ascii="宋体" w:eastAsia="宋体" w:hAnsi="宋体" w:hint="eastAsia"/>
          <w:color w:val="000000" w:themeColor="text1"/>
        </w:rPr>
        <w:t>，</w:t>
      </w:r>
      <w:r w:rsidR="001D1296" w:rsidRPr="007952EA">
        <w:rPr>
          <w:rFonts w:ascii="宋体" w:eastAsia="宋体" w:hAnsi="宋体" w:hint="eastAsia"/>
          <w:color w:val="000000" w:themeColor="text1"/>
        </w:rPr>
        <w:t>数据</w:t>
      </w:r>
      <w:r w:rsidR="001D1296" w:rsidRPr="007952EA">
        <w:rPr>
          <w:rFonts w:ascii="宋体" w:eastAsia="宋体" w:hAnsi="宋体"/>
          <w:color w:val="000000" w:themeColor="text1"/>
        </w:rPr>
        <w:t>通信单元</w:t>
      </w:r>
      <w:r w:rsidRPr="007952EA">
        <w:rPr>
          <w:rFonts w:ascii="宋体" w:eastAsia="宋体" w:hAnsi="宋体" w:hint="eastAsia"/>
          <w:color w:val="000000" w:themeColor="text1"/>
        </w:rPr>
        <w:t>信息传输的丢包率应小于1%。</w:t>
      </w:r>
    </w:p>
    <w:p w14:paraId="651E5471"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数据</w:t>
      </w:r>
      <w:r w:rsidRPr="007952EA">
        <w:rPr>
          <w:rFonts w:ascii="宋体" w:eastAsia="宋体" w:hAnsi="宋体"/>
          <w:color w:val="000000" w:themeColor="text1"/>
        </w:rPr>
        <w:t>通信</w:t>
      </w:r>
      <w:r w:rsidRPr="007952EA">
        <w:rPr>
          <w:rFonts w:ascii="宋体" w:eastAsia="宋体" w:hAnsi="宋体" w:hint="eastAsia"/>
          <w:color w:val="000000" w:themeColor="text1"/>
        </w:rPr>
        <w:t>单元有线网络信息传输速率应不小于100Mbps。</w:t>
      </w:r>
    </w:p>
    <w:p w14:paraId="579A5608" w14:textId="257218EA" w:rsidR="001F0B9E" w:rsidRPr="007952EA" w:rsidRDefault="00871FA6"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设备数据记录时间应不</w:t>
      </w:r>
      <w:r w:rsidR="001F0B9E" w:rsidRPr="007952EA">
        <w:rPr>
          <w:rFonts w:ascii="宋体" w:eastAsia="宋体" w:hAnsi="宋体"/>
          <w:color w:val="000000" w:themeColor="text1"/>
        </w:rPr>
        <w:t>小于</w:t>
      </w:r>
      <w:r w:rsidR="001F0B9E" w:rsidRPr="007952EA">
        <w:rPr>
          <w:rFonts w:ascii="宋体" w:eastAsia="宋体" w:hAnsi="宋体" w:hint="eastAsia"/>
          <w:color w:val="000000" w:themeColor="text1"/>
        </w:rPr>
        <w:t>168h。</w:t>
      </w:r>
    </w:p>
    <w:p w14:paraId="56E348B9" w14:textId="68E53BED" w:rsidR="001F0B9E" w:rsidRPr="007952EA" w:rsidRDefault="00871FA6"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地面ATP</w:t>
      </w:r>
      <w:r w:rsidR="001F0B9E" w:rsidRPr="007952EA">
        <w:rPr>
          <w:rFonts w:ascii="宋体" w:eastAsia="宋体" w:hAnsi="宋体" w:hint="eastAsia"/>
          <w:color w:val="000000" w:themeColor="text1"/>
        </w:rPr>
        <w:t>设备数据记录时间应不</w:t>
      </w:r>
      <w:r w:rsidR="001F0B9E" w:rsidRPr="007952EA">
        <w:rPr>
          <w:rFonts w:ascii="宋体" w:eastAsia="宋体" w:hAnsi="宋体"/>
          <w:color w:val="000000" w:themeColor="text1"/>
        </w:rPr>
        <w:t>小于</w:t>
      </w:r>
      <w:r w:rsidR="001F0B9E" w:rsidRPr="007952EA">
        <w:rPr>
          <w:rFonts w:ascii="宋体" w:eastAsia="宋体" w:hAnsi="宋体" w:hint="eastAsia"/>
          <w:color w:val="000000" w:themeColor="text1"/>
        </w:rPr>
        <w:t>720h。</w:t>
      </w:r>
    </w:p>
    <w:p w14:paraId="6869B68C" w14:textId="77777777" w:rsidR="001F0B9E" w:rsidRPr="007952EA" w:rsidRDefault="001F0B9E" w:rsidP="008A77CB">
      <w:pPr>
        <w:pStyle w:val="affff6"/>
        <w:ind w:firstLine="420"/>
        <w:rPr>
          <w:color w:val="000000" w:themeColor="text1"/>
        </w:rPr>
      </w:pPr>
    </w:p>
    <w:p w14:paraId="3A8D14CB" w14:textId="586C81AF" w:rsidR="001F0B9E" w:rsidRPr="007952EA" w:rsidRDefault="001F0B9E" w:rsidP="00B54AA9">
      <w:pPr>
        <w:pStyle w:val="affd"/>
        <w:spacing w:before="156" w:after="156"/>
        <w:rPr>
          <w:color w:val="000000" w:themeColor="text1"/>
        </w:rPr>
      </w:pPr>
      <w:bookmarkStart w:id="413" w:name="_Toc140593171"/>
      <w:bookmarkStart w:id="414" w:name="_Toc134123570"/>
      <w:bookmarkStart w:id="415" w:name="_Toc136338793"/>
      <w:bookmarkStart w:id="416" w:name="_Toc136626016"/>
      <w:r w:rsidRPr="007952EA">
        <w:rPr>
          <w:rFonts w:hint="eastAsia"/>
          <w:color w:val="000000" w:themeColor="text1"/>
        </w:rPr>
        <w:t>安全完整性</w:t>
      </w:r>
      <w:bookmarkEnd w:id="413"/>
      <w:bookmarkEnd w:id="414"/>
      <w:bookmarkEnd w:id="415"/>
      <w:bookmarkEnd w:id="416"/>
      <w:r w:rsidR="001D1296">
        <w:rPr>
          <w:rFonts w:hint="eastAsia"/>
          <w:color w:val="000000" w:themeColor="text1"/>
        </w:rPr>
        <w:t>等级</w:t>
      </w:r>
    </w:p>
    <w:p w14:paraId="516373DB" w14:textId="77777777" w:rsidR="001F0B9E" w:rsidRPr="007952EA" w:rsidRDefault="001F0B9E" w:rsidP="00EC58CE">
      <w:pPr>
        <w:pStyle w:val="affe"/>
        <w:spacing w:beforeLines="0" w:before="0" w:afterLines="0" w:after="0"/>
        <w:rPr>
          <w:rFonts w:ascii="宋体" w:eastAsia="宋体" w:hAnsi="宋体"/>
          <w:color w:val="000000" w:themeColor="text1"/>
        </w:rPr>
      </w:pPr>
      <w:bookmarkStart w:id="417" w:name="_Toc132965521"/>
      <w:bookmarkStart w:id="418" w:name="_Toc132965695"/>
      <w:bookmarkStart w:id="419" w:name="_Toc132966279"/>
      <w:bookmarkStart w:id="420" w:name="_Toc133068402"/>
      <w:bookmarkStart w:id="421" w:name="_Toc133069294"/>
      <w:bookmarkStart w:id="422" w:name="_Toc133069455"/>
      <w:bookmarkStart w:id="423" w:name="_Toc134123571"/>
      <w:r w:rsidRPr="007952EA">
        <w:rPr>
          <w:rFonts w:ascii="宋体" w:eastAsia="宋体" w:hAnsi="宋体" w:hint="eastAsia"/>
          <w:color w:val="000000" w:themeColor="text1"/>
        </w:rPr>
        <w:t>中心ATS、</w:t>
      </w:r>
      <w:r w:rsidRPr="007952EA">
        <w:rPr>
          <w:rFonts w:ascii="宋体" w:eastAsia="宋体" w:hAnsi="宋体"/>
          <w:color w:val="000000" w:themeColor="text1"/>
        </w:rPr>
        <w:t>车站</w:t>
      </w:r>
      <w:r w:rsidRPr="007952EA">
        <w:rPr>
          <w:rFonts w:ascii="宋体" w:eastAsia="宋体" w:hAnsi="宋体" w:hint="eastAsia"/>
          <w:color w:val="000000" w:themeColor="text1"/>
        </w:rPr>
        <w:t>ATS、</w:t>
      </w:r>
      <w:r w:rsidRPr="007952EA">
        <w:rPr>
          <w:rFonts w:ascii="宋体" w:eastAsia="宋体" w:hAnsi="宋体"/>
          <w:color w:val="000000" w:themeColor="text1"/>
        </w:rPr>
        <w:t>车辆基地</w:t>
      </w:r>
      <w:r w:rsidRPr="007952EA">
        <w:rPr>
          <w:rFonts w:ascii="宋体" w:eastAsia="宋体" w:hAnsi="宋体" w:hint="eastAsia"/>
          <w:color w:val="000000" w:themeColor="text1"/>
        </w:rPr>
        <w:t>ATS安全</w:t>
      </w:r>
      <w:r w:rsidRPr="007952EA">
        <w:rPr>
          <w:rFonts w:ascii="宋体" w:eastAsia="宋体" w:hAnsi="宋体"/>
          <w:color w:val="000000" w:themeColor="text1"/>
        </w:rPr>
        <w:t>完整性等级应满足</w:t>
      </w:r>
      <w:r w:rsidRPr="007952EA">
        <w:rPr>
          <w:rFonts w:ascii="宋体" w:eastAsia="宋体" w:hAnsi="宋体" w:hint="eastAsia"/>
          <w:color w:val="000000" w:themeColor="text1"/>
        </w:rPr>
        <w:t>SIL2级要求。</w:t>
      </w:r>
    </w:p>
    <w:p w14:paraId="6F6076AA" w14:textId="3DC47823"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列车远程控制单元、乘客服务控制单元、</w:t>
      </w:r>
      <w:r w:rsidR="00186FDE">
        <w:rPr>
          <w:rFonts w:ascii="宋体" w:eastAsia="宋体" w:hAnsi="宋体" w:hint="eastAsia"/>
          <w:color w:val="000000" w:themeColor="text1"/>
        </w:rPr>
        <w:t>中心电力/环境</w:t>
      </w:r>
      <w:r w:rsidR="00186FDE" w:rsidRPr="007952EA">
        <w:rPr>
          <w:rFonts w:ascii="宋体" w:eastAsia="宋体" w:hAnsi="宋体" w:hint="eastAsia"/>
          <w:color w:val="000000" w:themeColor="text1"/>
        </w:rPr>
        <w:t>/火灾</w:t>
      </w:r>
      <w:r w:rsidR="00BA5FFF" w:rsidRPr="007952EA">
        <w:rPr>
          <w:rFonts w:ascii="宋体" w:eastAsia="宋体" w:hAnsi="宋体" w:hint="eastAsia"/>
          <w:color w:val="000000" w:themeColor="text1"/>
        </w:rPr>
        <w:t>监控单元</w:t>
      </w:r>
      <w:r w:rsidRPr="007952EA">
        <w:rPr>
          <w:rFonts w:ascii="宋体" w:eastAsia="宋体" w:hAnsi="宋体" w:hint="eastAsia"/>
          <w:color w:val="000000" w:themeColor="text1"/>
        </w:rPr>
        <w:t>安全</w:t>
      </w:r>
      <w:r w:rsidRPr="007952EA">
        <w:rPr>
          <w:rFonts w:ascii="宋体" w:eastAsia="宋体" w:hAnsi="宋体"/>
          <w:color w:val="000000" w:themeColor="text1"/>
        </w:rPr>
        <w:t>完整性等级</w:t>
      </w:r>
      <w:r w:rsidRPr="007952EA">
        <w:rPr>
          <w:rFonts w:ascii="宋体" w:eastAsia="宋体" w:hAnsi="宋体" w:hint="eastAsia"/>
          <w:color w:val="000000" w:themeColor="text1"/>
        </w:rPr>
        <w:t>应满足SIL2级要求。</w:t>
      </w:r>
    </w:p>
    <w:p w14:paraId="62B55D5A" w14:textId="7A94D463"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CI安全</w:t>
      </w:r>
      <w:r w:rsidRPr="007952EA">
        <w:rPr>
          <w:rFonts w:ascii="宋体" w:eastAsia="宋体" w:hAnsi="宋体"/>
          <w:color w:val="000000" w:themeColor="text1"/>
        </w:rPr>
        <w:t>完整性等级应满足</w:t>
      </w:r>
      <w:r w:rsidRPr="007952EA">
        <w:rPr>
          <w:rFonts w:ascii="宋体" w:eastAsia="宋体" w:hAnsi="宋体" w:hint="eastAsia"/>
          <w:color w:val="000000" w:themeColor="text1"/>
        </w:rPr>
        <w:t>SIL4级要求</w:t>
      </w:r>
      <w:r w:rsidRPr="007952EA">
        <w:rPr>
          <w:rFonts w:ascii="宋体" w:eastAsia="宋体" w:hAnsi="宋体"/>
          <w:color w:val="000000" w:themeColor="text1"/>
        </w:rPr>
        <w:t>。</w:t>
      </w:r>
    </w:p>
    <w:p w14:paraId="62CB40CD" w14:textId="391A17A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地面ATP中</w:t>
      </w:r>
      <w:r w:rsidRPr="007952EA">
        <w:rPr>
          <w:rFonts w:ascii="宋体" w:eastAsia="宋体" w:hAnsi="宋体"/>
          <w:color w:val="000000" w:themeColor="text1"/>
        </w:rPr>
        <w:t>与行车</w:t>
      </w:r>
      <w:r w:rsidRPr="007952EA">
        <w:rPr>
          <w:rFonts w:ascii="宋体" w:eastAsia="宋体" w:hAnsi="宋体" w:hint="eastAsia"/>
          <w:color w:val="000000" w:themeColor="text1"/>
        </w:rPr>
        <w:t>安全</w:t>
      </w:r>
      <w:r w:rsidRPr="007952EA">
        <w:rPr>
          <w:rFonts w:ascii="宋体" w:eastAsia="宋体" w:hAnsi="宋体"/>
          <w:color w:val="000000" w:themeColor="text1"/>
        </w:rPr>
        <w:t>相关的设备</w:t>
      </w:r>
      <w:r w:rsidRPr="007952EA">
        <w:rPr>
          <w:rFonts w:ascii="宋体" w:eastAsia="宋体" w:hAnsi="宋体" w:hint="eastAsia"/>
          <w:color w:val="000000" w:themeColor="text1"/>
        </w:rPr>
        <w:t>安全完整性等级应满足SIL4级要求。</w:t>
      </w:r>
    </w:p>
    <w:p w14:paraId="2A81E306"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站台屏蔽门控制单元、间隙探测控制单元安全完整性等级应满足SIL2级要求。</w:t>
      </w:r>
    </w:p>
    <w:p w14:paraId="53EF1BE5"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车库门控制单元、洗车机控制单元安全完整性等级应不低于SIL2级。</w:t>
      </w:r>
    </w:p>
    <w:p w14:paraId="170DFB4F" w14:textId="10ABC48D"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车载ATP中</w:t>
      </w:r>
      <w:r w:rsidRPr="007952EA">
        <w:rPr>
          <w:rFonts w:ascii="宋体" w:eastAsia="宋体" w:hAnsi="宋体"/>
          <w:color w:val="000000" w:themeColor="text1"/>
        </w:rPr>
        <w:t>与行车</w:t>
      </w:r>
      <w:r w:rsidRPr="007952EA">
        <w:rPr>
          <w:rFonts w:ascii="宋体" w:eastAsia="宋体" w:hAnsi="宋体" w:hint="eastAsia"/>
          <w:color w:val="000000" w:themeColor="text1"/>
        </w:rPr>
        <w:t>安全</w:t>
      </w:r>
      <w:r w:rsidRPr="007952EA">
        <w:rPr>
          <w:rFonts w:ascii="宋体" w:eastAsia="宋体" w:hAnsi="宋体"/>
          <w:color w:val="000000" w:themeColor="text1"/>
        </w:rPr>
        <w:t>相关的设备</w:t>
      </w:r>
      <w:r w:rsidRPr="007952EA">
        <w:rPr>
          <w:rFonts w:ascii="宋体" w:eastAsia="宋体" w:hAnsi="宋体" w:hint="eastAsia"/>
          <w:color w:val="000000" w:themeColor="text1"/>
        </w:rPr>
        <w:t>安全完整性等级应满足SIL4级要求。</w:t>
      </w:r>
    </w:p>
    <w:p w14:paraId="0E6EB462" w14:textId="28A021E0"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车载ATO中</w:t>
      </w:r>
      <w:r w:rsidRPr="007952EA">
        <w:rPr>
          <w:rFonts w:ascii="宋体" w:eastAsia="宋体" w:hAnsi="宋体"/>
          <w:color w:val="000000" w:themeColor="text1"/>
        </w:rPr>
        <w:t>与</w:t>
      </w:r>
      <w:r w:rsidRPr="007952EA">
        <w:rPr>
          <w:rFonts w:ascii="宋体" w:eastAsia="宋体" w:hAnsi="宋体" w:hint="eastAsia"/>
          <w:color w:val="000000" w:themeColor="text1"/>
        </w:rPr>
        <w:t>列车</w:t>
      </w:r>
      <w:r w:rsidRPr="007952EA">
        <w:rPr>
          <w:rFonts w:ascii="宋体" w:eastAsia="宋体" w:hAnsi="宋体"/>
          <w:color w:val="000000" w:themeColor="text1"/>
        </w:rPr>
        <w:t>自动运行和</w:t>
      </w:r>
      <w:r w:rsidR="0098798A" w:rsidRPr="007952EA">
        <w:rPr>
          <w:rFonts w:ascii="宋体" w:eastAsia="宋体" w:hAnsi="宋体"/>
          <w:color w:val="000000" w:themeColor="text1"/>
        </w:rPr>
        <w:t>客室门</w:t>
      </w:r>
      <w:r w:rsidRPr="007952EA">
        <w:rPr>
          <w:rFonts w:ascii="宋体" w:eastAsia="宋体" w:hAnsi="宋体"/>
          <w:color w:val="000000" w:themeColor="text1"/>
        </w:rPr>
        <w:t>控制功能相关的设备</w:t>
      </w:r>
      <w:r w:rsidRPr="007952EA">
        <w:rPr>
          <w:rFonts w:ascii="宋体" w:eastAsia="宋体" w:hAnsi="宋体" w:hint="eastAsia"/>
          <w:color w:val="000000" w:themeColor="text1"/>
        </w:rPr>
        <w:t>安全完整性等级应满足SIL2级要求。</w:t>
      </w:r>
    </w:p>
    <w:p w14:paraId="480ACD4C" w14:textId="2240613F"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车辆牵引控制单元安全完整性</w:t>
      </w:r>
      <w:r w:rsidR="00BB434A">
        <w:rPr>
          <w:rFonts w:ascii="宋体" w:eastAsia="宋体" w:hAnsi="宋体" w:hint="eastAsia"/>
          <w:color w:val="000000" w:themeColor="text1"/>
        </w:rPr>
        <w:t>等级</w:t>
      </w:r>
      <w:r w:rsidRPr="007952EA">
        <w:rPr>
          <w:rFonts w:ascii="宋体" w:eastAsia="宋体" w:hAnsi="宋体" w:hint="eastAsia"/>
          <w:color w:val="000000" w:themeColor="text1"/>
        </w:rPr>
        <w:t>应至少满足SIL2级要求</w:t>
      </w:r>
      <w:r w:rsidR="00BB434A">
        <w:rPr>
          <w:rFonts w:ascii="宋体" w:eastAsia="宋体" w:hAnsi="宋体" w:hint="eastAsia"/>
          <w:color w:val="000000" w:themeColor="text1"/>
        </w:rPr>
        <w:t>。</w:t>
      </w:r>
    </w:p>
    <w:p w14:paraId="6172B134" w14:textId="197619D2"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车辆制动控制单元中与</w:t>
      </w:r>
      <w:r w:rsidRPr="007952EA">
        <w:rPr>
          <w:rFonts w:ascii="宋体" w:eastAsia="宋体" w:hAnsi="宋体"/>
          <w:color w:val="000000" w:themeColor="text1"/>
        </w:rPr>
        <w:t>施加紧急制动</w:t>
      </w:r>
      <w:r w:rsidRPr="007952EA">
        <w:rPr>
          <w:rFonts w:ascii="宋体" w:eastAsia="宋体" w:hAnsi="宋体" w:hint="eastAsia"/>
          <w:color w:val="000000" w:themeColor="text1"/>
        </w:rPr>
        <w:t>功能</w:t>
      </w:r>
      <w:r w:rsidRPr="007952EA">
        <w:rPr>
          <w:rFonts w:ascii="宋体" w:eastAsia="宋体" w:hAnsi="宋体"/>
          <w:color w:val="000000" w:themeColor="text1"/>
        </w:rPr>
        <w:t>相关</w:t>
      </w:r>
      <w:r w:rsidR="00CF40E5" w:rsidRPr="007952EA">
        <w:rPr>
          <w:rFonts w:ascii="宋体" w:eastAsia="宋体" w:hAnsi="宋体" w:hint="eastAsia"/>
          <w:color w:val="000000" w:themeColor="text1"/>
        </w:rPr>
        <w:t>的</w:t>
      </w:r>
      <w:r w:rsidRPr="007952EA">
        <w:rPr>
          <w:rFonts w:ascii="宋体" w:eastAsia="宋体" w:hAnsi="宋体" w:hint="eastAsia"/>
          <w:color w:val="000000" w:themeColor="text1"/>
        </w:rPr>
        <w:t>设备安全完整性等级应满足SIL</w:t>
      </w:r>
      <w:r w:rsidRPr="007952EA">
        <w:rPr>
          <w:rFonts w:ascii="宋体" w:eastAsia="宋体" w:hAnsi="宋体"/>
          <w:color w:val="000000" w:themeColor="text1"/>
        </w:rPr>
        <w:t>4</w:t>
      </w:r>
      <w:r w:rsidRPr="007952EA">
        <w:rPr>
          <w:rFonts w:ascii="宋体" w:eastAsia="宋体" w:hAnsi="宋体" w:hint="eastAsia"/>
          <w:color w:val="000000" w:themeColor="text1"/>
        </w:rPr>
        <w:t>级要求</w:t>
      </w:r>
      <w:r w:rsidR="00BB434A">
        <w:rPr>
          <w:rFonts w:ascii="宋体" w:eastAsia="宋体" w:hAnsi="宋体" w:hint="eastAsia"/>
          <w:color w:val="000000" w:themeColor="text1"/>
        </w:rPr>
        <w:t>。</w:t>
      </w:r>
    </w:p>
    <w:p w14:paraId="0804F481" w14:textId="5EC0859F"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color w:val="000000" w:themeColor="text1"/>
        </w:rPr>
        <w:t>与施加常用制动功能相关</w:t>
      </w:r>
      <w:r w:rsidR="00D52F52">
        <w:rPr>
          <w:rFonts w:ascii="宋体" w:eastAsia="宋体" w:hAnsi="宋体" w:hint="eastAsia"/>
          <w:color w:val="000000" w:themeColor="text1"/>
        </w:rPr>
        <w:t>的</w:t>
      </w:r>
      <w:r w:rsidRPr="007952EA">
        <w:rPr>
          <w:rFonts w:ascii="宋体" w:eastAsia="宋体" w:hAnsi="宋体"/>
          <w:color w:val="000000" w:themeColor="text1"/>
        </w:rPr>
        <w:t>设备安全完整性等级应至少满足</w:t>
      </w:r>
      <w:r w:rsidRPr="007952EA">
        <w:rPr>
          <w:rFonts w:ascii="宋体" w:eastAsia="宋体" w:hAnsi="宋体" w:hint="eastAsia"/>
          <w:color w:val="000000" w:themeColor="text1"/>
        </w:rPr>
        <w:t>SIL2级要求</w:t>
      </w:r>
      <w:r w:rsidR="00BB434A">
        <w:rPr>
          <w:rFonts w:ascii="宋体" w:eastAsia="宋体" w:hAnsi="宋体" w:hint="eastAsia"/>
          <w:color w:val="000000" w:themeColor="text1"/>
        </w:rPr>
        <w:t>。</w:t>
      </w:r>
    </w:p>
    <w:p w14:paraId="4124BFD2" w14:textId="1AD31741"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控制单元安全完整性等级应满足SIL2级要求</w:t>
      </w:r>
      <w:r w:rsidR="00BB434A">
        <w:rPr>
          <w:rFonts w:ascii="宋体" w:eastAsia="宋体" w:hAnsi="宋体" w:hint="eastAsia"/>
          <w:color w:val="000000" w:themeColor="text1"/>
        </w:rPr>
        <w:t>。</w:t>
      </w:r>
    </w:p>
    <w:p w14:paraId="39DFB5A7" w14:textId="2F2FE112"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w:t>
      </w:r>
      <w:r w:rsidRPr="007952EA">
        <w:rPr>
          <w:rFonts w:ascii="宋体" w:eastAsia="宋体" w:hAnsi="宋体"/>
          <w:color w:val="000000" w:themeColor="text1"/>
        </w:rPr>
        <w:t>网络</w:t>
      </w:r>
      <w:r w:rsidRPr="007952EA">
        <w:rPr>
          <w:rFonts w:ascii="宋体" w:eastAsia="宋体" w:hAnsi="宋体" w:hint="eastAsia"/>
          <w:color w:val="000000" w:themeColor="text1"/>
        </w:rPr>
        <w:t>控制单元安全完整性等级应满足SIL2级要求</w:t>
      </w:r>
      <w:r w:rsidR="00BB434A">
        <w:rPr>
          <w:rFonts w:ascii="宋体" w:eastAsia="宋体" w:hAnsi="宋体" w:hint="eastAsia"/>
          <w:color w:val="000000" w:themeColor="text1"/>
        </w:rPr>
        <w:t>。</w:t>
      </w:r>
    </w:p>
    <w:p w14:paraId="5648A3C1" w14:textId="5ADA3BD1"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车辆烟火控制单元安全完整性等级应满足SIL2级要求</w:t>
      </w:r>
      <w:r w:rsidR="00BB434A">
        <w:rPr>
          <w:rFonts w:ascii="宋体" w:eastAsia="宋体" w:hAnsi="宋体" w:hint="eastAsia"/>
          <w:color w:val="000000" w:themeColor="text1"/>
        </w:rPr>
        <w:t>。</w:t>
      </w:r>
    </w:p>
    <w:p w14:paraId="3BBF0605" w14:textId="77777777"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w:t>
      </w:r>
      <w:r w:rsidRPr="007952EA">
        <w:rPr>
          <w:rFonts w:ascii="宋体" w:eastAsia="宋体" w:hAnsi="宋体"/>
          <w:color w:val="000000" w:themeColor="text1"/>
        </w:rPr>
        <w:t>网络监视</w:t>
      </w:r>
      <w:r w:rsidRPr="007952EA">
        <w:rPr>
          <w:rFonts w:ascii="宋体" w:eastAsia="宋体" w:hAnsi="宋体" w:hint="eastAsia"/>
          <w:color w:val="000000" w:themeColor="text1"/>
        </w:rPr>
        <w:t>单元安全完整性等级宜满足SIL2级要求。</w:t>
      </w:r>
    </w:p>
    <w:p w14:paraId="2A56BEAA" w14:textId="424B31BD" w:rsidR="001F0B9E" w:rsidRPr="007952EA" w:rsidRDefault="001F0B9E" w:rsidP="00EC58CE">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车站环境监控单元、</w:t>
      </w:r>
      <w:r w:rsidRPr="007952EA">
        <w:rPr>
          <w:rFonts w:ascii="宋体" w:eastAsia="宋体" w:hAnsi="宋体"/>
          <w:color w:val="000000" w:themeColor="text1"/>
        </w:rPr>
        <w:t>车辆基地环境监控单元</w:t>
      </w:r>
      <w:r w:rsidRPr="007952EA">
        <w:rPr>
          <w:rFonts w:ascii="宋体" w:eastAsia="宋体" w:hAnsi="宋体" w:hint="eastAsia"/>
          <w:color w:val="000000" w:themeColor="text1"/>
        </w:rPr>
        <w:t>、车站</w:t>
      </w:r>
      <w:r w:rsidR="00A87EB8" w:rsidRPr="007952EA">
        <w:rPr>
          <w:rFonts w:ascii="宋体" w:eastAsia="宋体" w:hAnsi="宋体" w:hint="eastAsia"/>
          <w:color w:val="000000" w:themeColor="text1"/>
        </w:rPr>
        <w:t>电力监控</w:t>
      </w:r>
      <w:r w:rsidRPr="007952EA">
        <w:rPr>
          <w:rFonts w:ascii="宋体" w:eastAsia="宋体" w:hAnsi="宋体" w:hint="eastAsia"/>
          <w:color w:val="000000" w:themeColor="text1"/>
        </w:rPr>
        <w:t>单元、</w:t>
      </w:r>
      <w:r w:rsidRPr="007952EA">
        <w:rPr>
          <w:rFonts w:ascii="宋体" w:eastAsia="宋体" w:hAnsi="宋体"/>
          <w:color w:val="000000" w:themeColor="text1"/>
        </w:rPr>
        <w:t>车辆基地</w:t>
      </w:r>
      <w:r w:rsidR="00A87EB8" w:rsidRPr="007952EA">
        <w:rPr>
          <w:rFonts w:ascii="宋体" w:eastAsia="宋体" w:hAnsi="宋体"/>
          <w:color w:val="000000" w:themeColor="text1"/>
        </w:rPr>
        <w:t>电力监控</w:t>
      </w:r>
      <w:r w:rsidRPr="007952EA">
        <w:rPr>
          <w:rFonts w:ascii="宋体" w:eastAsia="宋体" w:hAnsi="宋体"/>
          <w:color w:val="000000" w:themeColor="text1"/>
        </w:rPr>
        <w:t>单元</w:t>
      </w:r>
      <w:r w:rsidRPr="007952EA">
        <w:rPr>
          <w:rFonts w:ascii="宋体" w:eastAsia="宋体" w:hAnsi="宋体" w:hint="eastAsia"/>
          <w:color w:val="000000" w:themeColor="text1"/>
        </w:rPr>
        <w:t>安全完整性等级宜满足SIL2级要求。</w:t>
      </w:r>
    </w:p>
    <w:p w14:paraId="32B4B4E7" w14:textId="35419F79" w:rsidR="001F0B9E" w:rsidRPr="007952EA" w:rsidRDefault="00227438" w:rsidP="00B942D0">
      <w:pPr>
        <w:pStyle w:val="affd"/>
        <w:spacing w:before="156" w:after="156"/>
        <w:rPr>
          <w:color w:val="000000" w:themeColor="text1"/>
        </w:rPr>
      </w:pPr>
      <w:bookmarkStart w:id="424" w:name="_Toc140593172"/>
      <w:bookmarkStart w:id="425" w:name="_Toc136338794"/>
      <w:bookmarkStart w:id="426" w:name="_Toc136626017"/>
      <w:r w:rsidRPr="007952EA">
        <w:rPr>
          <w:rFonts w:hint="eastAsia"/>
          <w:color w:val="000000" w:themeColor="text1"/>
        </w:rPr>
        <w:t>实时性</w:t>
      </w:r>
      <w:bookmarkEnd w:id="417"/>
      <w:bookmarkEnd w:id="418"/>
      <w:bookmarkEnd w:id="419"/>
      <w:bookmarkEnd w:id="420"/>
      <w:bookmarkEnd w:id="421"/>
      <w:bookmarkEnd w:id="422"/>
      <w:bookmarkEnd w:id="423"/>
      <w:bookmarkEnd w:id="424"/>
      <w:bookmarkEnd w:id="425"/>
      <w:bookmarkEnd w:id="426"/>
    </w:p>
    <w:p w14:paraId="598CC98C" w14:textId="01359752" w:rsidR="001F0B9E" w:rsidRPr="007952EA" w:rsidRDefault="001F0B9E" w:rsidP="00ED26B2">
      <w:pPr>
        <w:pStyle w:val="affe"/>
        <w:spacing w:beforeLines="0" w:before="0" w:afterLines="0" w:after="0"/>
        <w:rPr>
          <w:rFonts w:ascii="宋体" w:eastAsia="宋体" w:hAnsi="宋体"/>
          <w:color w:val="000000" w:themeColor="text1"/>
        </w:rPr>
      </w:pPr>
      <w:bookmarkStart w:id="427" w:name="_Toc132965544"/>
      <w:bookmarkStart w:id="428" w:name="_Toc132965697"/>
      <w:bookmarkStart w:id="429" w:name="_Toc132966281"/>
      <w:bookmarkStart w:id="430" w:name="_Toc133068404"/>
      <w:bookmarkStart w:id="431" w:name="_Toc133069296"/>
      <w:bookmarkStart w:id="432" w:name="_Toc133069457"/>
      <w:bookmarkStart w:id="433" w:name="_Toc134123572"/>
      <w:r w:rsidRPr="007952EA">
        <w:rPr>
          <w:rFonts w:ascii="宋体" w:eastAsia="宋体" w:hAnsi="宋体" w:hint="eastAsia"/>
          <w:color w:val="000000" w:themeColor="text1"/>
        </w:rPr>
        <w:t>环境监控单元、</w:t>
      </w:r>
      <w:r w:rsidR="00A87EB8" w:rsidRPr="007952EA">
        <w:rPr>
          <w:rFonts w:ascii="宋体" w:eastAsia="宋体" w:hAnsi="宋体" w:hint="eastAsia"/>
          <w:color w:val="000000" w:themeColor="text1"/>
        </w:rPr>
        <w:t>电力监控</w:t>
      </w:r>
      <w:r w:rsidRPr="007952EA">
        <w:rPr>
          <w:rFonts w:ascii="宋体" w:eastAsia="宋体" w:hAnsi="宋体" w:hint="eastAsia"/>
          <w:color w:val="000000" w:themeColor="text1"/>
        </w:rPr>
        <w:t>单元、火灾</w:t>
      </w:r>
      <w:r w:rsidRPr="007952EA">
        <w:rPr>
          <w:rFonts w:ascii="宋体" w:eastAsia="宋体" w:hAnsi="宋体"/>
          <w:color w:val="000000" w:themeColor="text1"/>
        </w:rPr>
        <w:t>监控单元</w:t>
      </w:r>
      <w:r w:rsidRPr="007952EA">
        <w:rPr>
          <w:rFonts w:ascii="宋体" w:eastAsia="宋体" w:hAnsi="宋体" w:hint="eastAsia"/>
          <w:color w:val="000000" w:themeColor="text1"/>
        </w:rPr>
        <w:t>响应灾害信息接收和执行时间应不大于2</w:t>
      </w:r>
      <w:r w:rsidR="00BB434A">
        <w:rPr>
          <w:rFonts w:ascii="宋体" w:eastAsia="宋体" w:hAnsi="宋体" w:hint="eastAsia"/>
          <w:color w:val="000000" w:themeColor="text1"/>
        </w:rPr>
        <w:t>s</w:t>
      </w:r>
      <w:r w:rsidRPr="007952EA">
        <w:rPr>
          <w:rFonts w:ascii="宋体" w:eastAsia="宋体" w:hAnsi="宋体" w:hint="eastAsia"/>
          <w:color w:val="000000" w:themeColor="text1"/>
        </w:rPr>
        <w:t>。</w:t>
      </w:r>
    </w:p>
    <w:p w14:paraId="091CF294" w14:textId="77777777"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车辆CCTV控制单元视频监控业务传输时延应不大于200ms。</w:t>
      </w:r>
    </w:p>
    <w:p w14:paraId="3692CEC4" w14:textId="2246BA80" w:rsidR="001F0B9E" w:rsidRPr="007952EA" w:rsidRDefault="001F0B9E" w:rsidP="00472444">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车辆网络</w:t>
      </w:r>
      <w:r w:rsidRPr="007952EA">
        <w:rPr>
          <w:rFonts w:ascii="宋体" w:eastAsia="宋体" w:hAnsi="宋体"/>
          <w:color w:val="000000" w:themeColor="text1"/>
        </w:rPr>
        <w:t>控制单元接收</w:t>
      </w:r>
      <w:r w:rsidRPr="007952EA">
        <w:rPr>
          <w:rFonts w:ascii="宋体" w:eastAsia="宋体" w:hAnsi="宋体" w:hint="eastAsia"/>
          <w:color w:val="000000" w:themeColor="text1"/>
        </w:rPr>
        <w:t>和</w:t>
      </w:r>
      <w:r w:rsidRPr="007952EA">
        <w:rPr>
          <w:rFonts w:ascii="宋体" w:eastAsia="宋体" w:hAnsi="宋体"/>
          <w:color w:val="000000" w:themeColor="text1"/>
        </w:rPr>
        <w:t>执行</w:t>
      </w:r>
      <w:r w:rsidRPr="007952EA">
        <w:rPr>
          <w:rFonts w:ascii="宋体" w:eastAsia="宋体" w:hAnsi="宋体" w:hint="eastAsia"/>
          <w:color w:val="000000" w:themeColor="text1"/>
        </w:rPr>
        <w:t>车载ATP/ATO命令时间</w:t>
      </w:r>
      <w:r w:rsidRPr="007952EA">
        <w:rPr>
          <w:rFonts w:ascii="宋体" w:eastAsia="宋体" w:hAnsi="宋体"/>
          <w:color w:val="000000" w:themeColor="text1"/>
        </w:rPr>
        <w:t>应不大于</w:t>
      </w:r>
      <w:r w:rsidR="007C7A43" w:rsidRPr="007952EA">
        <w:rPr>
          <w:rFonts w:ascii="宋体" w:eastAsia="宋体" w:hAnsi="宋体" w:hint="eastAsia"/>
          <w:color w:val="000000" w:themeColor="text1"/>
        </w:rPr>
        <w:t>128</w:t>
      </w:r>
      <w:r w:rsidRPr="007952EA">
        <w:rPr>
          <w:rFonts w:ascii="宋体" w:eastAsia="宋体" w:hAnsi="宋体" w:hint="eastAsia"/>
          <w:color w:val="000000" w:themeColor="text1"/>
        </w:rPr>
        <w:t>ms。</w:t>
      </w:r>
    </w:p>
    <w:p w14:paraId="3912F51E" w14:textId="7FFAE8D2"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数据</w:t>
      </w:r>
      <w:r w:rsidRPr="007952EA">
        <w:rPr>
          <w:rFonts w:ascii="宋体" w:eastAsia="宋体" w:hAnsi="宋体"/>
          <w:color w:val="000000" w:themeColor="text1"/>
        </w:rPr>
        <w:t>通信单</w:t>
      </w:r>
      <w:r w:rsidRPr="007952EA">
        <w:rPr>
          <w:rFonts w:ascii="宋体" w:eastAsia="宋体" w:hAnsi="宋体" w:hint="eastAsia"/>
          <w:color w:val="000000" w:themeColor="text1"/>
        </w:rPr>
        <w:t>元</w:t>
      </w:r>
      <w:r w:rsidRPr="007952EA">
        <w:rPr>
          <w:rFonts w:ascii="宋体" w:eastAsia="宋体" w:hAnsi="宋体"/>
          <w:color w:val="000000" w:themeColor="text1"/>
        </w:rPr>
        <w:t>在单网</w:t>
      </w:r>
      <w:r w:rsidRPr="007952EA">
        <w:rPr>
          <w:rFonts w:ascii="宋体" w:eastAsia="宋体" w:hAnsi="宋体" w:hint="eastAsia"/>
          <w:color w:val="000000" w:themeColor="text1"/>
        </w:rPr>
        <w:t>情况下，信息传输端</w:t>
      </w:r>
      <w:r w:rsidRPr="007952EA">
        <w:rPr>
          <w:rFonts w:ascii="宋体" w:eastAsia="宋体" w:hAnsi="宋体"/>
          <w:color w:val="000000" w:themeColor="text1"/>
        </w:rPr>
        <w:t>到端延迟</w:t>
      </w:r>
      <w:r w:rsidRPr="007952EA">
        <w:rPr>
          <w:rFonts w:ascii="宋体" w:eastAsia="宋体" w:hAnsi="宋体" w:hint="eastAsia"/>
          <w:color w:val="000000" w:themeColor="text1"/>
        </w:rPr>
        <w:t>时间</w:t>
      </w:r>
      <w:r w:rsidRPr="007952EA">
        <w:rPr>
          <w:rFonts w:ascii="宋体" w:eastAsia="宋体" w:hAnsi="宋体"/>
          <w:color w:val="000000" w:themeColor="text1"/>
        </w:rPr>
        <w:t>不</w:t>
      </w:r>
      <w:r w:rsidRPr="007952EA">
        <w:rPr>
          <w:rFonts w:ascii="宋体" w:eastAsia="宋体" w:hAnsi="宋体" w:hint="eastAsia"/>
          <w:color w:val="000000" w:themeColor="text1"/>
        </w:rPr>
        <w:t>大于150</w:t>
      </w:r>
      <w:r w:rsidRPr="007952EA">
        <w:rPr>
          <w:rFonts w:ascii="宋体" w:eastAsia="宋体" w:hAnsi="宋体"/>
          <w:color w:val="000000" w:themeColor="text1"/>
        </w:rPr>
        <w:t>ms</w:t>
      </w:r>
      <w:r w:rsidRPr="007952EA">
        <w:rPr>
          <w:rFonts w:ascii="宋体" w:eastAsia="宋体" w:hAnsi="宋体" w:hint="eastAsia"/>
          <w:color w:val="000000" w:themeColor="text1"/>
        </w:rPr>
        <w:t>的</w:t>
      </w:r>
      <w:r w:rsidRPr="007952EA">
        <w:rPr>
          <w:rFonts w:ascii="宋体" w:eastAsia="宋体" w:hAnsi="宋体"/>
          <w:color w:val="000000" w:themeColor="text1"/>
        </w:rPr>
        <w:t>概率</w:t>
      </w:r>
      <w:r w:rsidR="00D52F52">
        <w:rPr>
          <w:rFonts w:ascii="宋体" w:eastAsia="宋体" w:hAnsi="宋体" w:hint="eastAsia"/>
          <w:color w:val="000000" w:themeColor="text1"/>
        </w:rPr>
        <w:t>不</w:t>
      </w:r>
      <w:r w:rsidR="00F41499">
        <w:rPr>
          <w:rFonts w:ascii="宋体" w:eastAsia="宋体" w:hAnsi="宋体" w:hint="eastAsia"/>
          <w:color w:val="000000" w:themeColor="text1"/>
        </w:rPr>
        <w:t>应</w:t>
      </w:r>
      <w:r w:rsidRPr="007952EA">
        <w:rPr>
          <w:rFonts w:ascii="宋体" w:eastAsia="宋体" w:hAnsi="宋体" w:hint="eastAsia"/>
          <w:color w:val="000000" w:themeColor="text1"/>
        </w:rPr>
        <w:t>小于9</w:t>
      </w:r>
      <w:r w:rsidRPr="007952EA">
        <w:rPr>
          <w:rFonts w:ascii="宋体" w:eastAsia="宋体" w:hAnsi="宋体"/>
          <w:color w:val="000000" w:themeColor="text1"/>
        </w:rPr>
        <w:t>8%</w:t>
      </w:r>
      <w:r w:rsidRPr="007952EA">
        <w:rPr>
          <w:rFonts w:ascii="宋体" w:eastAsia="宋体" w:hAnsi="宋体" w:hint="eastAsia"/>
          <w:color w:val="000000" w:themeColor="text1"/>
        </w:rPr>
        <w:t>。</w:t>
      </w:r>
    </w:p>
    <w:p w14:paraId="2752576B" w14:textId="64F80390" w:rsidR="001F0B9E" w:rsidRPr="007952EA" w:rsidRDefault="001F0B9E" w:rsidP="00ED26B2">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数据通信</w:t>
      </w:r>
      <w:r w:rsidRPr="007952EA">
        <w:rPr>
          <w:rFonts w:ascii="宋体" w:eastAsia="宋体" w:hAnsi="宋体"/>
          <w:color w:val="000000" w:themeColor="text1"/>
        </w:rPr>
        <w:t>单元</w:t>
      </w:r>
      <w:r w:rsidRPr="007952EA">
        <w:rPr>
          <w:rFonts w:ascii="宋体" w:eastAsia="宋体" w:hAnsi="宋体" w:hint="eastAsia"/>
          <w:color w:val="000000" w:themeColor="text1"/>
        </w:rPr>
        <w:t>有</w:t>
      </w:r>
      <w:r w:rsidR="00F41499">
        <w:rPr>
          <w:rFonts w:ascii="宋体" w:eastAsia="宋体" w:hAnsi="宋体" w:hint="eastAsia"/>
          <w:color w:val="000000" w:themeColor="text1"/>
        </w:rPr>
        <w:t>线</w:t>
      </w:r>
      <w:r w:rsidRPr="007952EA">
        <w:rPr>
          <w:rFonts w:ascii="宋体" w:eastAsia="宋体" w:hAnsi="宋体" w:hint="eastAsia"/>
          <w:color w:val="000000" w:themeColor="text1"/>
        </w:rPr>
        <w:t>骨干网应采用双向自愈的环形拓扑结构，环网中一个节点故障后</w:t>
      </w:r>
      <w:bookmarkStart w:id="434" w:name="_Hlk141360145"/>
      <w:r w:rsidRPr="007952EA">
        <w:rPr>
          <w:rFonts w:ascii="宋体" w:eastAsia="宋体" w:hAnsi="宋体" w:hint="eastAsia"/>
          <w:color w:val="000000" w:themeColor="text1"/>
        </w:rPr>
        <w:t>重新配置时间</w:t>
      </w:r>
      <w:bookmarkEnd w:id="434"/>
      <w:r w:rsidR="00F41499">
        <w:rPr>
          <w:rFonts w:ascii="宋体" w:eastAsia="宋体" w:hAnsi="宋体" w:hint="eastAsia"/>
          <w:color w:val="000000" w:themeColor="text1"/>
        </w:rPr>
        <w:t>应</w:t>
      </w:r>
      <w:r w:rsidRPr="007952EA">
        <w:rPr>
          <w:rFonts w:ascii="宋体" w:eastAsia="宋体" w:hAnsi="宋体" w:hint="eastAsia"/>
          <w:color w:val="000000" w:themeColor="text1"/>
        </w:rPr>
        <w:t>小于50ms。</w:t>
      </w:r>
    </w:p>
    <w:p w14:paraId="1CF05D58" w14:textId="171FE2A1" w:rsidR="001F0B9E" w:rsidRPr="007952EA" w:rsidRDefault="001F0B9E" w:rsidP="00670095">
      <w:pPr>
        <w:pStyle w:val="affc"/>
        <w:spacing w:before="312" w:after="312"/>
        <w:rPr>
          <w:color w:val="000000" w:themeColor="text1"/>
        </w:rPr>
      </w:pPr>
      <w:bookmarkStart w:id="435" w:name="_Toc140593173"/>
      <w:bookmarkStart w:id="436" w:name="_Toc136338795"/>
      <w:bookmarkStart w:id="437" w:name="_Toc136626018"/>
      <w:r w:rsidRPr="007952EA">
        <w:rPr>
          <w:rFonts w:hint="eastAsia"/>
          <w:color w:val="000000" w:themeColor="text1"/>
        </w:rPr>
        <w:t>人机交互</w:t>
      </w:r>
      <w:bookmarkEnd w:id="427"/>
      <w:bookmarkEnd w:id="428"/>
      <w:bookmarkEnd w:id="429"/>
      <w:bookmarkEnd w:id="430"/>
      <w:bookmarkEnd w:id="431"/>
      <w:bookmarkEnd w:id="432"/>
      <w:bookmarkEnd w:id="433"/>
      <w:bookmarkEnd w:id="435"/>
      <w:bookmarkEnd w:id="436"/>
      <w:bookmarkEnd w:id="437"/>
    </w:p>
    <w:p w14:paraId="4C39B8A8" w14:textId="25DCFABB" w:rsidR="001F0B9E" w:rsidRPr="007952EA" w:rsidRDefault="001F0B9E" w:rsidP="00E92404">
      <w:pPr>
        <w:pStyle w:val="affd"/>
        <w:spacing w:before="156" w:after="156"/>
        <w:rPr>
          <w:color w:val="000000" w:themeColor="text1"/>
        </w:rPr>
      </w:pPr>
      <w:bookmarkStart w:id="438" w:name="_Toc140593174"/>
      <w:bookmarkStart w:id="439" w:name="_Toc132965545"/>
      <w:bookmarkStart w:id="440" w:name="_Toc132965698"/>
      <w:bookmarkStart w:id="441" w:name="_Toc132966282"/>
      <w:bookmarkStart w:id="442" w:name="_Toc133068405"/>
      <w:bookmarkStart w:id="443" w:name="_Toc133069297"/>
      <w:bookmarkStart w:id="444" w:name="_Toc133069458"/>
      <w:bookmarkStart w:id="445" w:name="_Toc134123573"/>
      <w:bookmarkStart w:id="446" w:name="_Toc136338796"/>
      <w:bookmarkStart w:id="447" w:name="_Toc136626019"/>
      <w:r w:rsidRPr="007952EA">
        <w:rPr>
          <w:rFonts w:hint="eastAsia"/>
          <w:color w:val="000000" w:themeColor="text1"/>
        </w:rPr>
        <w:t>控制中心人机交互</w:t>
      </w:r>
      <w:bookmarkEnd w:id="438"/>
      <w:bookmarkEnd w:id="439"/>
      <w:bookmarkEnd w:id="440"/>
      <w:bookmarkEnd w:id="441"/>
      <w:bookmarkEnd w:id="442"/>
      <w:bookmarkEnd w:id="443"/>
      <w:bookmarkEnd w:id="444"/>
      <w:bookmarkEnd w:id="445"/>
      <w:bookmarkEnd w:id="446"/>
      <w:bookmarkEnd w:id="447"/>
    </w:p>
    <w:p w14:paraId="5D6DEE01" w14:textId="229F4388" w:rsidR="001F0B9E" w:rsidRPr="007952EA" w:rsidRDefault="00871FA6" w:rsidP="00ED26B2">
      <w:pPr>
        <w:pStyle w:val="affe"/>
        <w:spacing w:beforeLines="0" w:before="0" w:afterLines="0" w:after="0"/>
        <w:rPr>
          <w:rFonts w:ascii="宋体" w:eastAsia="宋体" w:hAnsi="宋体"/>
          <w:color w:val="000000" w:themeColor="text1"/>
        </w:rPr>
      </w:pPr>
      <w:bookmarkStart w:id="448" w:name="_Toc132965546"/>
      <w:bookmarkStart w:id="449" w:name="_Toc133068406"/>
      <w:bookmarkStart w:id="450" w:name="_Toc133069298"/>
      <w:bookmarkStart w:id="451" w:name="_Toc133069459"/>
      <w:bookmarkStart w:id="452" w:name="_Toc134123574"/>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应设置授权和取消FAM模式人机交互对话框，对话框上“授权FAM模式”命令应进行倒计时显示。</w:t>
      </w:r>
      <w:bookmarkEnd w:id="448"/>
    </w:p>
    <w:p w14:paraId="5D50888F" w14:textId="2187D970" w:rsidR="001F0B9E" w:rsidRPr="007952EA" w:rsidRDefault="00871FA6" w:rsidP="00ED26B2">
      <w:pPr>
        <w:pStyle w:val="affe"/>
        <w:spacing w:beforeLines="0" w:before="0" w:afterLines="0" w:after="0"/>
        <w:rPr>
          <w:rFonts w:ascii="宋体" w:eastAsia="宋体" w:hAnsi="宋体"/>
          <w:color w:val="000000" w:themeColor="text1"/>
        </w:rPr>
      </w:pPr>
      <w:bookmarkStart w:id="453" w:name="_Toc132965547"/>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应设置施加和取消雨雪模式人机交互对话框，对话框上“施加雨雪模式”命令应进行倒计时显示，对话框上“取消雨雪模式”命令应提供二次确认操作。</w:t>
      </w:r>
      <w:bookmarkEnd w:id="453"/>
    </w:p>
    <w:p w14:paraId="7593BAE0" w14:textId="5C939878" w:rsidR="001F0B9E" w:rsidRPr="007952EA" w:rsidRDefault="00871FA6" w:rsidP="00ED26B2">
      <w:pPr>
        <w:pStyle w:val="affe"/>
        <w:spacing w:beforeLines="0" w:before="0" w:afterLines="0" w:after="0"/>
        <w:rPr>
          <w:rFonts w:ascii="宋体" w:eastAsia="宋体" w:hAnsi="宋体"/>
          <w:color w:val="000000" w:themeColor="text1"/>
        </w:rPr>
      </w:pPr>
      <w:bookmarkStart w:id="454" w:name="_Toc132965548"/>
      <w:r w:rsidRPr="007952EA">
        <w:rPr>
          <w:rFonts w:ascii="宋体" w:eastAsia="宋体" w:hAnsi="宋体" w:hint="eastAsia"/>
          <w:color w:val="000000" w:themeColor="text1"/>
        </w:rPr>
        <w:t>中心ATS</w:t>
      </w:r>
      <w:r w:rsidR="001F0B9E" w:rsidRPr="007952EA">
        <w:rPr>
          <w:rFonts w:ascii="宋体" w:eastAsia="宋体" w:hAnsi="宋体" w:hint="eastAsia"/>
          <w:color w:val="000000" w:themeColor="text1"/>
        </w:rPr>
        <w:t>应设置施加和缓解紧急制动人机交互对话框，对话框上应提供二次确认操作。</w:t>
      </w:r>
      <w:bookmarkEnd w:id="454"/>
    </w:p>
    <w:p w14:paraId="3F7516EA" w14:textId="19AD9DF5" w:rsidR="001F0B9E" w:rsidRPr="007952EA" w:rsidRDefault="001F0B9E" w:rsidP="00ED26B2">
      <w:pPr>
        <w:pStyle w:val="affe"/>
        <w:spacing w:beforeLines="0" w:before="0" w:afterLines="0" w:after="0"/>
        <w:rPr>
          <w:rFonts w:ascii="宋体" w:eastAsia="宋体" w:hAnsi="宋体"/>
          <w:color w:val="000000" w:themeColor="text1"/>
        </w:rPr>
      </w:pPr>
      <w:bookmarkStart w:id="455" w:name="_Toc132965549"/>
      <w:r w:rsidRPr="007952EA">
        <w:rPr>
          <w:rFonts w:ascii="宋体" w:eastAsia="宋体" w:hAnsi="宋体" w:hint="eastAsia"/>
          <w:color w:val="000000" w:themeColor="text1"/>
        </w:rPr>
        <w:t>列车远程控制单元应设置车辆光字牌，光字牌可通过按钮或对话框形式显示列车报警信息、响应紧急呼叫、远程休眠/唤醒、设置列车照明及空调模式、设置/缓解停放制动、控制受流器、远程开关</w:t>
      </w:r>
      <w:r w:rsidR="0098798A" w:rsidRPr="007952EA">
        <w:rPr>
          <w:rFonts w:ascii="宋体" w:eastAsia="宋体" w:hAnsi="宋体" w:hint="eastAsia"/>
          <w:color w:val="000000" w:themeColor="text1"/>
        </w:rPr>
        <w:t>客室门</w:t>
      </w:r>
      <w:r w:rsidRPr="007952EA">
        <w:rPr>
          <w:rFonts w:ascii="宋体" w:eastAsia="宋体" w:hAnsi="宋体" w:hint="eastAsia"/>
          <w:color w:val="000000" w:themeColor="text1"/>
        </w:rPr>
        <w:t>、远程旁路、故障复位、火灾报警及复位。</w:t>
      </w:r>
      <w:bookmarkEnd w:id="455"/>
    </w:p>
    <w:p w14:paraId="09FCEC72" w14:textId="77777777" w:rsidR="001F0B9E" w:rsidRPr="007952EA" w:rsidRDefault="001F0B9E" w:rsidP="00ED26B2">
      <w:pPr>
        <w:pStyle w:val="affe"/>
        <w:spacing w:beforeLines="0" w:before="0" w:afterLines="0" w:after="0"/>
        <w:rPr>
          <w:rFonts w:ascii="宋体" w:eastAsia="宋体" w:hAnsi="宋体"/>
          <w:color w:val="000000" w:themeColor="text1"/>
        </w:rPr>
      </w:pPr>
      <w:bookmarkStart w:id="456" w:name="_Toc132965550"/>
      <w:r w:rsidRPr="007952EA">
        <w:rPr>
          <w:rFonts w:ascii="宋体" w:eastAsia="宋体" w:hAnsi="宋体" w:hint="eastAsia"/>
          <w:color w:val="000000" w:themeColor="text1"/>
        </w:rPr>
        <w:t>列车远程控制单元车辆光字牌可通过对话框形式设置列车工况。</w:t>
      </w:r>
      <w:bookmarkEnd w:id="456"/>
    </w:p>
    <w:p w14:paraId="4707984C" w14:textId="0F0C2C2F" w:rsidR="001F0B9E" w:rsidRPr="007952EA" w:rsidRDefault="001F0B9E" w:rsidP="00ED26B2">
      <w:pPr>
        <w:pStyle w:val="affe"/>
        <w:spacing w:beforeLines="0" w:before="0" w:afterLines="0" w:after="0"/>
        <w:rPr>
          <w:rFonts w:ascii="宋体" w:eastAsia="宋体" w:hAnsi="宋体"/>
          <w:color w:val="000000" w:themeColor="text1"/>
        </w:rPr>
      </w:pPr>
      <w:bookmarkStart w:id="457" w:name="_Toc132965551"/>
      <w:r w:rsidRPr="007952EA">
        <w:rPr>
          <w:rFonts w:ascii="宋体" w:eastAsia="宋体" w:hAnsi="宋体" w:hint="eastAsia"/>
          <w:color w:val="000000" w:themeColor="text1"/>
        </w:rPr>
        <w:t>列车远程控制单元应设置远程开关门人机交互对话框</w:t>
      </w:r>
      <w:r w:rsidR="0005589D">
        <w:rPr>
          <w:rFonts w:ascii="宋体" w:eastAsia="宋体" w:hAnsi="宋体" w:hint="eastAsia"/>
          <w:color w:val="000000" w:themeColor="text1"/>
        </w:rPr>
        <w:t>，且</w:t>
      </w:r>
      <w:r w:rsidRPr="007952EA">
        <w:rPr>
          <w:rFonts w:ascii="宋体" w:eastAsia="宋体" w:hAnsi="宋体" w:hint="eastAsia"/>
          <w:color w:val="000000" w:themeColor="text1"/>
        </w:rPr>
        <w:t>关门命令应提供二次确认操作。</w:t>
      </w:r>
      <w:bookmarkEnd w:id="457"/>
    </w:p>
    <w:p w14:paraId="096A6F02" w14:textId="77777777" w:rsidR="001F0B9E" w:rsidRPr="007952EA" w:rsidRDefault="001F0B9E" w:rsidP="00ED26B2">
      <w:pPr>
        <w:pStyle w:val="affe"/>
        <w:spacing w:beforeLines="0" w:before="0" w:afterLines="0" w:after="0"/>
        <w:rPr>
          <w:rFonts w:ascii="宋体" w:eastAsia="宋体" w:hAnsi="宋体"/>
          <w:color w:val="000000" w:themeColor="text1"/>
        </w:rPr>
      </w:pPr>
      <w:bookmarkStart w:id="458" w:name="_Toc132965552"/>
      <w:r w:rsidRPr="007952EA">
        <w:rPr>
          <w:rFonts w:ascii="宋体" w:eastAsia="宋体" w:hAnsi="宋体" w:hint="eastAsia"/>
          <w:color w:val="000000" w:themeColor="text1"/>
        </w:rPr>
        <w:t>列车远程控制单元应设置远程旁路人机交互对话框，对话框上应提供二次确认操作，且远程旁路命令缺省在不选中状态。</w:t>
      </w:r>
      <w:bookmarkEnd w:id="458"/>
    </w:p>
    <w:p w14:paraId="53315992" w14:textId="77777777" w:rsidR="001F0B9E" w:rsidRPr="007952EA" w:rsidRDefault="001F0B9E" w:rsidP="00ED26B2">
      <w:pPr>
        <w:pStyle w:val="affe"/>
        <w:spacing w:beforeLines="0" w:before="0" w:afterLines="0" w:after="0"/>
        <w:rPr>
          <w:rFonts w:ascii="宋体" w:eastAsia="宋体" w:hAnsi="宋体"/>
          <w:color w:val="000000" w:themeColor="text1"/>
        </w:rPr>
      </w:pPr>
      <w:bookmarkStart w:id="459" w:name="_Toc132965553"/>
      <w:r w:rsidRPr="007952EA">
        <w:rPr>
          <w:rFonts w:ascii="宋体" w:eastAsia="宋体" w:hAnsi="宋体" w:hint="eastAsia"/>
          <w:color w:val="000000" w:themeColor="text1"/>
        </w:rPr>
        <w:t>列车远程控制单元应设置远程复位人机交互对话框。</w:t>
      </w:r>
      <w:bookmarkEnd w:id="459"/>
    </w:p>
    <w:p w14:paraId="27461892" w14:textId="77777777" w:rsidR="001F0B9E" w:rsidRPr="007952EA" w:rsidRDefault="001F0B9E" w:rsidP="00ED26B2">
      <w:pPr>
        <w:pStyle w:val="affe"/>
        <w:spacing w:beforeLines="0" w:before="0" w:afterLines="0" w:after="0"/>
        <w:rPr>
          <w:rFonts w:ascii="宋体" w:eastAsia="宋体" w:hAnsi="宋体"/>
          <w:color w:val="000000" w:themeColor="text1"/>
        </w:rPr>
      </w:pPr>
      <w:bookmarkStart w:id="460" w:name="_Toc132965554"/>
      <w:r w:rsidRPr="007952EA">
        <w:rPr>
          <w:rFonts w:ascii="宋体" w:eastAsia="宋体" w:hAnsi="宋体" w:hint="eastAsia"/>
          <w:color w:val="000000" w:themeColor="text1"/>
        </w:rPr>
        <w:t>列车远程控制单元应设置列车火灾确认人机交互对话框，应实现弹出式显示，对话框上应提供二次确认操作。</w:t>
      </w:r>
      <w:bookmarkEnd w:id="460"/>
    </w:p>
    <w:p w14:paraId="47296D69" w14:textId="77777777" w:rsidR="001F0B9E" w:rsidRPr="007952EA" w:rsidRDefault="001F0B9E" w:rsidP="00ED26B2">
      <w:pPr>
        <w:pStyle w:val="affe"/>
        <w:spacing w:beforeLines="0" w:before="0" w:afterLines="0" w:after="0"/>
        <w:rPr>
          <w:rFonts w:ascii="宋体" w:eastAsia="宋体" w:hAnsi="宋体"/>
          <w:color w:val="000000" w:themeColor="text1"/>
        </w:rPr>
      </w:pPr>
      <w:bookmarkStart w:id="461" w:name="_Toc132965555"/>
      <w:r w:rsidRPr="007952EA">
        <w:rPr>
          <w:rFonts w:ascii="宋体" w:eastAsia="宋体" w:hAnsi="宋体" w:hint="eastAsia"/>
          <w:color w:val="000000" w:themeColor="text1"/>
        </w:rPr>
        <w:t>乘客服务控制单元应设置应答乘客呼叫、播放车载广播、调看车载视频人机交互对话框。</w:t>
      </w:r>
      <w:bookmarkEnd w:id="461"/>
    </w:p>
    <w:p w14:paraId="1B571CDA" w14:textId="6E35C7B3" w:rsidR="001F0B9E" w:rsidRPr="007952EA" w:rsidRDefault="00410DC0" w:rsidP="00ED26B2">
      <w:pPr>
        <w:pStyle w:val="affe"/>
        <w:spacing w:beforeLines="0" w:before="0" w:afterLines="0" w:after="0"/>
        <w:rPr>
          <w:rFonts w:ascii="宋体" w:eastAsia="宋体" w:hAnsi="宋体"/>
          <w:color w:val="000000" w:themeColor="text1"/>
        </w:rPr>
      </w:pPr>
      <w:bookmarkStart w:id="462" w:name="_Toc132965556"/>
      <w:r>
        <w:rPr>
          <w:rFonts w:ascii="宋体" w:eastAsia="宋体" w:hAnsi="宋体" w:hint="eastAsia"/>
          <w:color w:val="000000" w:themeColor="text1"/>
        </w:rPr>
        <w:t>中心电力/环境</w:t>
      </w:r>
      <w:r w:rsidR="00415C91" w:rsidRPr="007952EA">
        <w:rPr>
          <w:rFonts w:ascii="宋体" w:eastAsia="宋体" w:hAnsi="宋体" w:hint="eastAsia"/>
          <w:color w:val="000000" w:themeColor="text1"/>
        </w:rPr>
        <w:t>/火灾监控单元</w:t>
      </w:r>
      <w:r w:rsidR="001F0B9E" w:rsidRPr="007952EA">
        <w:rPr>
          <w:rFonts w:ascii="宋体" w:eastAsia="宋体" w:hAnsi="宋体" w:hint="eastAsia"/>
          <w:color w:val="000000" w:themeColor="text1"/>
        </w:rPr>
        <w:t>应设置车站火灾、区间火灾报警确认人机交互对话框，应实现弹出式显示，且对话框上应提供二次确认操作。</w:t>
      </w:r>
      <w:bookmarkEnd w:id="462"/>
    </w:p>
    <w:p w14:paraId="77FAAA83" w14:textId="203B189D" w:rsidR="001F0B9E" w:rsidRPr="007952EA" w:rsidRDefault="001F0B9E" w:rsidP="00E92404">
      <w:pPr>
        <w:pStyle w:val="affd"/>
        <w:spacing w:before="156" w:after="156"/>
        <w:rPr>
          <w:color w:val="000000" w:themeColor="text1"/>
        </w:rPr>
      </w:pPr>
      <w:bookmarkStart w:id="463" w:name="_Toc140593175"/>
      <w:bookmarkStart w:id="464" w:name="_Toc136338797"/>
      <w:bookmarkStart w:id="465" w:name="_Toc136626020"/>
      <w:r w:rsidRPr="007952EA">
        <w:rPr>
          <w:rFonts w:hint="eastAsia"/>
          <w:color w:val="000000" w:themeColor="text1"/>
        </w:rPr>
        <w:t>车站值班室人机交互和站台按钮设置</w:t>
      </w:r>
      <w:bookmarkEnd w:id="449"/>
      <w:bookmarkEnd w:id="450"/>
      <w:bookmarkEnd w:id="451"/>
      <w:bookmarkEnd w:id="452"/>
      <w:bookmarkEnd w:id="463"/>
      <w:bookmarkEnd w:id="464"/>
      <w:bookmarkEnd w:id="465"/>
    </w:p>
    <w:p w14:paraId="666C6331" w14:textId="6107B827" w:rsidR="001F0B9E" w:rsidRPr="007952EA" w:rsidRDefault="001F0B9E" w:rsidP="006643E7">
      <w:pPr>
        <w:pStyle w:val="affffffffa"/>
        <w:rPr>
          <w:color w:val="000000" w:themeColor="text1"/>
        </w:rPr>
      </w:pPr>
      <w:r w:rsidRPr="007952EA">
        <w:rPr>
          <w:rFonts w:hint="eastAsia"/>
          <w:color w:val="000000" w:themeColor="text1"/>
        </w:rPr>
        <w:t>车站站台人机交互设置</w:t>
      </w:r>
      <w:r w:rsidR="00C271B7">
        <w:rPr>
          <w:rFonts w:hint="eastAsia"/>
          <w:color w:val="000000" w:themeColor="text1"/>
        </w:rPr>
        <w:t>应</w:t>
      </w:r>
      <w:r w:rsidR="00C271B7">
        <w:rPr>
          <w:color w:val="000000" w:themeColor="text1"/>
        </w:rPr>
        <w:t>符合下列规定</w:t>
      </w:r>
      <w:r w:rsidR="00C271B7">
        <w:rPr>
          <w:rFonts w:hint="eastAsia"/>
          <w:color w:val="000000" w:themeColor="text1"/>
        </w:rPr>
        <w:t>：</w:t>
      </w:r>
    </w:p>
    <w:p w14:paraId="67263587" w14:textId="0030890A" w:rsidR="001F0B9E" w:rsidRPr="007952EA" w:rsidRDefault="001F0B9E" w:rsidP="002D7885">
      <w:pPr>
        <w:pStyle w:val="af5"/>
        <w:numPr>
          <w:ilvl w:val="0"/>
          <w:numId w:val="32"/>
        </w:numPr>
        <w:ind w:left="850" w:hanging="425"/>
        <w:rPr>
          <w:color w:val="000000" w:themeColor="text1"/>
        </w:rPr>
      </w:pPr>
      <w:r w:rsidRPr="007952EA">
        <w:rPr>
          <w:rFonts w:hint="eastAsia"/>
          <w:color w:val="000000" w:themeColor="text1"/>
        </w:rPr>
        <w:t>应在IBP盘设置SPKS开关,宜带铅封，且SPKS开关宜按上行进站、上行出站、下行进站、下行出站独立设置</w:t>
      </w:r>
      <w:r w:rsidR="001E2451">
        <w:rPr>
          <w:rFonts w:hint="eastAsia"/>
          <w:color w:val="000000" w:themeColor="text1"/>
        </w:rPr>
        <w:t>；</w:t>
      </w:r>
    </w:p>
    <w:p w14:paraId="3FE05702" w14:textId="77777777" w:rsidR="001F0B9E" w:rsidRPr="007952EA" w:rsidRDefault="001F0B9E" w:rsidP="002D7885">
      <w:pPr>
        <w:pStyle w:val="af5"/>
        <w:numPr>
          <w:ilvl w:val="0"/>
          <w:numId w:val="32"/>
        </w:numPr>
        <w:ind w:left="850" w:hanging="425"/>
        <w:rPr>
          <w:color w:val="000000" w:themeColor="text1"/>
        </w:rPr>
      </w:pPr>
      <w:r w:rsidRPr="007952EA">
        <w:rPr>
          <w:rFonts w:hint="eastAsia"/>
          <w:color w:val="000000" w:themeColor="text1"/>
        </w:rPr>
        <w:t>应在IBP盘设置SPKS旁路开关，宜具备S</w:t>
      </w:r>
      <w:r w:rsidRPr="007952EA">
        <w:rPr>
          <w:color w:val="000000" w:themeColor="text1"/>
        </w:rPr>
        <w:t>PKS旁路功能</w:t>
      </w:r>
      <w:r w:rsidRPr="007952EA">
        <w:rPr>
          <w:rFonts w:hint="eastAsia"/>
          <w:color w:val="000000" w:themeColor="text1"/>
        </w:rPr>
        <w:t>。</w:t>
      </w:r>
    </w:p>
    <w:p w14:paraId="1C76AED6" w14:textId="6105E214" w:rsidR="001F0B9E" w:rsidRPr="007952EA" w:rsidRDefault="001F0B9E" w:rsidP="006643E7">
      <w:pPr>
        <w:pStyle w:val="affffffffa"/>
        <w:rPr>
          <w:color w:val="000000" w:themeColor="text1"/>
        </w:rPr>
      </w:pPr>
      <w:r w:rsidRPr="007952EA">
        <w:rPr>
          <w:rFonts w:hint="eastAsia"/>
          <w:color w:val="000000" w:themeColor="text1"/>
        </w:rPr>
        <w:t>车站站台人机交互</w:t>
      </w:r>
      <w:r w:rsidR="00C271B7">
        <w:rPr>
          <w:rFonts w:hint="eastAsia"/>
          <w:color w:val="000000" w:themeColor="text1"/>
        </w:rPr>
        <w:t>按钮</w:t>
      </w:r>
      <w:r w:rsidR="00C271B7">
        <w:rPr>
          <w:color w:val="000000" w:themeColor="text1"/>
        </w:rPr>
        <w:t>设置应符合下列规定</w:t>
      </w:r>
      <w:r w:rsidR="00C271B7">
        <w:rPr>
          <w:rFonts w:hint="eastAsia"/>
          <w:color w:val="000000" w:themeColor="text1"/>
        </w:rPr>
        <w:t>：</w:t>
      </w:r>
    </w:p>
    <w:p w14:paraId="101E09AF" w14:textId="39BF01DE" w:rsidR="001F0B9E" w:rsidRPr="007952EA" w:rsidRDefault="001F0B9E" w:rsidP="002D7885">
      <w:pPr>
        <w:pStyle w:val="af5"/>
        <w:numPr>
          <w:ilvl w:val="0"/>
          <w:numId w:val="33"/>
        </w:numPr>
        <w:rPr>
          <w:color w:val="000000" w:themeColor="text1"/>
        </w:rPr>
      </w:pPr>
      <w:r w:rsidRPr="007952EA">
        <w:rPr>
          <w:rFonts w:hint="eastAsia"/>
          <w:color w:val="000000" w:themeColor="text1"/>
        </w:rPr>
        <w:t>站台应设置再开门</w:t>
      </w:r>
      <w:r w:rsidR="00BA5FFF" w:rsidRPr="007952EA">
        <w:rPr>
          <w:rFonts w:hint="eastAsia"/>
          <w:color w:val="000000" w:themeColor="text1"/>
        </w:rPr>
        <w:t>按钮</w:t>
      </w:r>
      <w:r w:rsidRPr="007952EA">
        <w:rPr>
          <w:rFonts w:hint="eastAsia"/>
          <w:color w:val="000000" w:themeColor="text1"/>
        </w:rPr>
        <w:t>、再关门按钮，宜设置为自复式带灯按钮，宜与紧急关闭按钮合设</w:t>
      </w:r>
      <w:r w:rsidR="001E2451">
        <w:rPr>
          <w:rFonts w:hint="eastAsia"/>
          <w:color w:val="000000" w:themeColor="text1"/>
        </w:rPr>
        <w:t>；</w:t>
      </w:r>
    </w:p>
    <w:p w14:paraId="6B662C0E" w14:textId="739DC03C" w:rsidR="001F0B9E" w:rsidRPr="007952EA" w:rsidRDefault="001F0B9E" w:rsidP="002D7885">
      <w:pPr>
        <w:pStyle w:val="af5"/>
        <w:numPr>
          <w:ilvl w:val="0"/>
          <w:numId w:val="33"/>
        </w:numPr>
        <w:rPr>
          <w:color w:val="000000" w:themeColor="text1"/>
        </w:rPr>
      </w:pPr>
      <w:r w:rsidRPr="007952EA">
        <w:rPr>
          <w:rFonts w:hint="eastAsia"/>
          <w:color w:val="000000" w:themeColor="text1"/>
        </w:rPr>
        <w:t>应在</w:t>
      </w:r>
      <w:r w:rsidR="00FE4CAF" w:rsidRPr="007952EA">
        <w:rPr>
          <w:rFonts w:hint="eastAsia"/>
          <w:color w:val="000000" w:themeColor="text1"/>
        </w:rPr>
        <w:t>终点站、站后折返站</w:t>
      </w:r>
      <w:r w:rsidRPr="007952EA">
        <w:rPr>
          <w:rFonts w:hint="eastAsia"/>
          <w:color w:val="000000" w:themeColor="text1"/>
        </w:rPr>
        <w:t>设置清客按钮，宜设置为自复式带灯按钮。</w:t>
      </w:r>
    </w:p>
    <w:p w14:paraId="49B4F8BE" w14:textId="03BBA06D" w:rsidR="001F0B9E" w:rsidRPr="007952EA" w:rsidRDefault="001F0B9E" w:rsidP="00505EC6">
      <w:pPr>
        <w:pStyle w:val="affd"/>
        <w:spacing w:before="156" w:after="156"/>
        <w:rPr>
          <w:color w:val="000000" w:themeColor="text1"/>
        </w:rPr>
      </w:pPr>
      <w:bookmarkStart w:id="466" w:name="_Toc140593176"/>
      <w:bookmarkStart w:id="467" w:name="_Toc132965560"/>
      <w:bookmarkStart w:id="468" w:name="_Toc132965700"/>
      <w:bookmarkStart w:id="469" w:name="_Toc132966284"/>
      <w:bookmarkStart w:id="470" w:name="_Toc133068407"/>
      <w:bookmarkStart w:id="471" w:name="_Toc133069299"/>
      <w:bookmarkStart w:id="472" w:name="_Toc133069460"/>
      <w:bookmarkStart w:id="473" w:name="_Toc134123575"/>
      <w:bookmarkStart w:id="474" w:name="_Toc136338798"/>
      <w:bookmarkStart w:id="475" w:name="_Toc136626021"/>
      <w:r w:rsidRPr="007952EA">
        <w:rPr>
          <w:rFonts w:hint="eastAsia"/>
          <w:color w:val="000000" w:themeColor="text1"/>
        </w:rPr>
        <w:t>车载人机交互和按钮设置</w:t>
      </w:r>
      <w:bookmarkEnd w:id="466"/>
      <w:bookmarkEnd w:id="467"/>
      <w:bookmarkEnd w:id="468"/>
      <w:bookmarkEnd w:id="469"/>
      <w:bookmarkEnd w:id="470"/>
      <w:bookmarkEnd w:id="471"/>
      <w:bookmarkEnd w:id="472"/>
      <w:bookmarkEnd w:id="473"/>
      <w:bookmarkEnd w:id="474"/>
      <w:bookmarkEnd w:id="475"/>
    </w:p>
    <w:p w14:paraId="3EB75AFA" w14:textId="7D3DD29A" w:rsidR="001F0B9E" w:rsidRPr="007952EA" w:rsidRDefault="001F0B9E" w:rsidP="006643E7">
      <w:pPr>
        <w:pStyle w:val="affffffffa"/>
        <w:rPr>
          <w:color w:val="000000" w:themeColor="text1"/>
        </w:rPr>
      </w:pPr>
      <w:bookmarkStart w:id="476" w:name="_Toc132965561"/>
      <w:bookmarkStart w:id="477" w:name="_Toc133068408"/>
      <w:bookmarkStart w:id="478" w:name="_Toc133069300"/>
      <w:bookmarkStart w:id="479" w:name="_Toc133069461"/>
      <w:bookmarkStart w:id="480" w:name="_Toc134123576"/>
      <w:r w:rsidRPr="007952EA">
        <w:rPr>
          <w:rFonts w:hint="eastAsia"/>
          <w:color w:val="000000" w:themeColor="text1"/>
        </w:rPr>
        <w:t>在列车执行本地休眠唤醒、远程休眠唤醒过程</w:t>
      </w:r>
      <w:r w:rsidR="00C271B7">
        <w:rPr>
          <w:rFonts w:hint="eastAsia"/>
          <w:color w:val="000000" w:themeColor="text1"/>
        </w:rPr>
        <w:t>中</w:t>
      </w:r>
      <w:r w:rsidR="00CF40E5">
        <w:rPr>
          <w:rFonts w:hint="eastAsia"/>
          <w:color w:val="000000" w:themeColor="text1"/>
        </w:rPr>
        <w:t>，</w:t>
      </w:r>
      <w:r w:rsidR="00CF40E5" w:rsidRPr="007952EA">
        <w:rPr>
          <w:rFonts w:hint="eastAsia"/>
          <w:color w:val="000000" w:themeColor="text1"/>
        </w:rPr>
        <w:t>车载人机界面宜</w:t>
      </w:r>
      <w:r w:rsidRPr="007952EA">
        <w:rPr>
          <w:rFonts w:hint="eastAsia"/>
          <w:color w:val="000000" w:themeColor="text1"/>
        </w:rPr>
        <w:t>具备文字信息提示功能。提示的内容应包括本地正在休眠、本地休眠失败、远程正在休眠、 远程休眠失败、本地唤醒中、本地唤醒成功、本地唤醒失败、远程唤醒中、远程唤醒成功、远程唤醒失败请打开钥匙。</w:t>
      </w:r>
      <w:bookmarkEnd w:id="476"/>
    </w:p>
    <w:p w14:paraId="1B2A0D60" w14:textId="77777777" w:rsidR="001F0B9E" w:rsidRPr="007952EA" w:rsidRDefault="001F0B9E" w:rsidP="006643E7">
      <w:pPr>
        <w:pStyle w:val="affffffffa"/>
        <w:rPr>
          <w:color w:val="000000" w:themeColor="text1"/>
        </w:rPr>
      </w:pPr>
      <w:bookmarkStart w:id="481" w:name="_Toc132965562"/>
      <w:r w:rsidRPr="007952EA">
        <w:rPr>
          <w:rFonts w:hint="eastAsia"/>
          <w:color w:val="000000" w:themeColor="text1"/>
        </w:rPr>
        <w:t>车载人机界面应具备FAM、CAM、RRM的当前驾驶模式显示及模式预设提示功能。</w:t>
      </w:r>
      <w:bookmarkEnd w:id="481"/>
    </w:p>
    <w:p w14:paraId="374FEC93" w14:textId="3E5E7720" w:rsidR="001F0B9E" w:rsidRPr="007952EA" w:rsidRDefault="001F0B9E" w:rsidP="006643E7">
      <w:pPr>
        <w:pStyle w:val="affffffffa"/>
        <w:rPr>
          <w:color w:val="000000" w:themeColor="text1"/>
        </w:rPr>
      </w:pPr>
      <w:bookmarkStart w:id="482" w:name="_Toc132965563"/>
      <w:r w:rsidRPr="007952EA">
        <w:rPr>
          <w:rFonts w:hint="eastAsia"/>
          <w:color w:val="000000" w:themeColor="text1"/>
        </w:rPr>
        <w:t>车载人机界面应具备列车</w:t>
      </w:r>
      <w:r w:rsidR="00300812">
        <w:rPr>
          <w:rFonts w:hint="eastAsia"/>
          <w:color w:val="000000" w:themeColor="text1"/>
        </w:rPr>
        <w:t>是否</w:t>
      </w:r>
      <w:r w:rsidRPr="007952EA">
        <w:rPr>
          <w:rFonts w:hint="eastAsia"/>
          <w:color w:val="000000" w:themeColor="text1"/>
        </w:rPr>
        <w:t>停</w:t>
      </w:r>
      <w:r w:rsidR="00ED7F16">
        <w:rPr>
          <w:rFonts w:hint="eastAsia"/>
          <w:color w:val="000000" w:themeColor="text1"/>
        </w:rPr>
        <w:t>在</w:t>
      </w:r>
      <w:r w:rsidRPr="007952EA">
        <w:rPr>
          <w:rFonts w:hint="eastAsia"/>
          <w:color w:val="000000" w:themeColor="text1"/>
        </w:rPr>
        <w:t>休眠唤醒停车窗内的提示</w:t>
      </w:r>
      <w:r w:rsidR="001E2451">
        <w:rPr>
          <w:rFonts w:hint="eastAsia"/>
          <w:color w:val="000000" w:themeColor="text1"/>
        </w:rPr>
        <w:t>功能</w:t>
      </w:r>
      <w:r w:rsidRPr="007952EA">
        <w:rPr>
          <w:rFonts w:hint="eastAsia"/>
          <w:color w:val="000000" w:themeColor="text1"/>
        </w:rPr>
        <w:t>。</w:t>
      </w:r>
      <w:bookmarkEnd w:id="482"/>
    </w:p>
    <w:p w14:paraId="10338EEF" w14:textId="378FB236" w:rsidR="001F0B9E" w:rsidRPr="007952EA" w:rsidRDefault="001F0B9E" w:rsidP="006643E7">
      <w:pPr>
        <w:pStyle w:val="affffffffa"/>
        <w:rPr>
          <w:color w:val="000000" w:themeColor="text1"/>
        </w:rPr>
      </w:pPr>
      <w:bookmarkStart w:id="483" w:name="_Toc132965564"/>
      <w:r w:rsidRPr="007952EA">
        <w:rPr>
          <w:rFonts w:hint="eastAsia"/>
          <w:color w:val="000000" w:themeColor="text1"/>
        </w:rPr>
        <w:t>车载人机界面应具备车辆火灾状态、列车处于雨雪模式状态、</w:t>
      </w:r>
      <w:r w:rsidR="0024722A">
        <w:rPr>
          <w:color w:val="000000" w:themeColor="text1"/>
        </w:rPr>
        <w:t>客室门和</w:t>
      </w:r>
      <w:r w:rsidRPr="007952EA">
        <w:rPr>
          <w:rFonts w:hint="eastAsia"/>
          <w:color w:val="000000" w:themeColor="text1"/>
        </w:rPr>
        <w:t>站台屏蔽门发生夹人夹</w:t>
      </w:r>
      <w:r w:rsidRPr="007952EA">
        <w:rPr>
          <w:rFonts w:hint="eastAsia"/>
          <w:color w:val="000000" w:themeColor="text1"/>
        </w:rPr>
        <w:lastRenderedPageBreak/>
        <w:t>物状态的显示功能。</w:t>
      </w:r>
      <w:bookmarkEnd w:id="483"/>
    </w:p>
    <w:p w14:paraId="24FF1DE6" w14:textId="77777777" w:rsidR="001F0B9E" w:rsidRPr="007952EA" w:rsidRDefault="001F0B9E" w:rsidP="006643E7">
      <w:pPr>
        <w:pStyle w:val="affffffffa"/>
        <w:rPr>
          <w:color w:val="000000" w:themeColor="text1"/>
        </w:rPr>
      </w:pPr>
      <w:bookmarkStart w:id="484" w:name="_Toc132965565"/>
      <w:r w:rsidRPr="007952EA">
        <w:rPr>
          <w:rFonts w:hint="eastAsia"/>
          <w:color w:val="000000" w:themeColor="text1"/>
        </w:rPr>
        <w:t>车辆应对车载休眠唤醒单元设置独立电源断路器。</w:t>
      </w:r>
      <w:bookmarkEnd w:id="484"/>
    </w:p>
    <w:p w14:paraId="6A2AC76F" w14:textId="20AA91F7" w:rsidR="001F0B9E" w:rsidRPr="007952EA" w:rsidRDefault="001F0B9E" w:rsidP="00E92404">
      <w:pPr>
        <w:pStyle w:val="affd"/>
        <w:spacing w:before="156" w:after="156"/>
        <w:rPr>
          <w:color w:val="000000" w:themeColor="text1"/>
        </w:rPr>
      </w:pPr>
      <w:bookmarkStart w:id="485" w:name="_Toc140593177"/>
      <w:bookmarkStart w:id="486" w:name="_Toc136338799"/>
      <w:bookmarkStart w:id="487" w:name="_Toc136626022"/>
      <w:r w:rsidRPr="007952EA">
        <w:rPr>
          <w:rFonts w:hint="eastAsia"/>
          <w:color w:val="000000" w:themeColor="text1"/>
        </w:rPr>
        <w:t>车辆人机交互</w:t>
      </w:r>
      <w:bookmarkEnd w:id="477"/>
      <w:bookmarkEnd w:id="478"/>
      <w:bookmarkEnd w:id="479"/>
      <w:bookmarkEnd w:id="480"/>
      <w:bookmarkEnd w:id="485"/>
      <w:bookmarkEnd w:id="486"/>
      <w:bookmarkEnd w:id="487"/>
    </w:p>
    <w:p w14:paraId="0631E716" w14:textId="6FB77963" w:rsidR="001F0B9E" w:rsidRPr="009B152F" w:rsidRDefault="001F0B9E" w:rsidP="00E92404">
      <w:pPr>
        <w:pStyle w:val="affe"/>
        <w:spacing w:before="156" w:after="156"/>
        <w:rPr>
          <w:rFonts w:ascii="宋体" w:eastAsia="宋体" w:hAnsi="宋体"/>
          <w:color w:val="000000" w:themeColor="text1"/>
        </w:rPr>
      </w:pPr>
      <w:r w:rsidRPr="009B152F">
        <w:rPr>
          <w:rFonts w:ascii="宋体" w:eastAsia="宋体" w:hAnsi="宋体" w:hint="eastAsia"/>
          <w:color w:val="000000" w:themeColor="text1"/>
        </w:rPr>
        <w:t>列车运行人机交互设置</w:t>
      </w:r>
      <w:r w:rsidR="00ED7F16">
        <w:rPr>
          <w:rFonts w:ascii="宋体" w:eastAsia="宋体" w:hAnsi="宋体" w:hint="eastAsia"/>
          <w:color w:val="000000" w:themeColor="text1"/>
        </w:rPr>
        <w:t>应</w:t>
      </w:r>
      <w:r w:rsidR="00ED7F16">
        <w:rPr>
          <w:rFonts w:ascii="宋体" w:eastAsia="宋体" w:hAnsi="宋体"/>
          <w:color w:val="000000" w:themeColor="text1"/>
        </w:rPr>
        <w:t>符合下列规定：</w:t>
      </w:r>
    </w:p>
    <w:p w14:paraId="437AF0D6" w14:textId="6CB8BFB3" w:rsidR="001F0B9E" w:rsidRPr="007952EA" w:rsidRDefault="001F0B9E" w:rsidP="002D7885">
      <w:pPr>
        <w:pStyle w:val="af5"/>
        <w:numPr>
          <w:ilvl w:val="0"/>
          <w:numId w:val="34"/>
        </w:numPr>
        <w:rPr>
          <w:color w:val="000000" w:themeColor="text1"/>
        </w:rPr>
      </w:pPr>
      <w:r w:rsidRPr="007952EA">
        <w:rPr>
          <w:rFonts w:hint="eastAsia"/>
          <w:color w:val="000000" w:themeColor="text1"/>
        </w:rPr>
        <w:t>车辆所有与控制相关</w:t>
      </w:r>
      <w:r w:rsidR="001E2451">
        <w:rPr>
          <w:rFonts w:hint="eastAsia"/>
          <w:color w:val="000000" w:themeColor="text1"/>
        </w:rPr>
        <w:t>的</w:t>
      </w:r>
      <w:r w:rsidRPr="007952EA">
        <w:rPr>
          <w:rFonts w:hint="eastAsia"/>
          <w:color w:val="000000" w:themeColor="text1"/>
        </w:rPr>
        <w:t>设备均应设置在司机台和电气柜中</w:t>
      </w:r>
      <w:r w:rsidR="001E2451">
        <w:rPr>
          <w:rFonts w:hint="eastAsia"/>
          <w:color w:val="000000" w:themeColor="text1"/>
        </w:rPr>
        <w:t>；</w:t>
      </w:r>
    </w:p>
    <w:p w14:paraId="5E762445" w14:textId="37F62C3D" w:rsidR="001F0B9E" w:rsidRPr="007952EA" w:rsidRDefault="001F0B9E" w:rsidP="002D7885">
      <w:pPr>
        <w:pStyle w:val="af5"/>
        <w:numPr>
          <w:ilvl w:val="0"/>
          <w:numId w:val="34"/>
        </w:numPr>
        <w:rPr>
          <w:color w:val="000000" w:themeColor="text1"/>
        </w:rPr>
      </w:pPr>
      <w:r w:rsidRPr="007952EA">
        <w:rPr>
          <w:rFonts w:hint="eastAsia"/>
          <w:color w:val="000000" w:themeColor="text1"/>
        </w:rPr>
        <w:t>司机台应配置带锁的盖板，盖板打开时应能被固定，且不</w:t>
      </w:r>
      <w:r w:rsidR="00ED7F16">
        <w:rPr>
          <w:rFonts w:hint="eastAsia"/>
          <w:color w:val="000000" w:themeColor="text1"/>
        </w:rPr>
        <w:t>应</w:t>
      </w:r>
      <w:r w:rsidRPr="007952EA">
        <w:rPr>
          <w:rFonts w:hint="eastAsia"/>
          <w:color w:val="000000" w:themeColor="text1"/>
        </w:rPr>
        <w:t>影响司机瞭望和</w:t>
      </w:r>
      <w:r w:rsidR="0024722A">
        <w:rPr>
          <w:rFonts w:hint="eastAsia"/>
          <w:color w:val="000000" w:themeColor="text1"/>
        </w:rPr>
        <w:t>操作</w:t>
      </w:r>
      <w:r w:rsidRPr="007952EA">
        <w:rPr>
          <w:rFonts w:hint="eastAsia"/>
          <w:color w:val="000000" w:themeColor="text1"/>
        </w:rPr>
        <w:t>驾驶室设备</w:t>
      </w:r>
      <w:r w:rsidR="001E2451">
        <w:rPr>
          <w:rFonts w:hint="eastAsia"/>
          <w:color w:val="000000" w:themeColor="text1"/>
        </w:rPr>
        <w:t>；</w:t>
      </w:r>
    </w:p>
    <w:p w14:paraId="755A65CC" w14:textId="305306AE" w:rsidR="001F0B9E" w:rsidRPr="007952EA" w:rsidRDefault="001F0B9E" w:rsidP="002D7885">
      <w:pPr>
        <w:pStyle w:val="af5"/>
        <w:numPr>
          <w:ilvl w:val="0"/>
          <w:numId w:val="34"/>
        </w:numPr>
        <w:rPr>
          <w:color w:val="000000" w:themeColor="text1"/>
        </w:rPr>
      </w:pPr>
      <w:r w:rsidRPr="007952EA">
        <w:rPr>
          <w:rFonts w:hint="eastAsia"/>
          <w:color w:val="000000" w:themeColor="text1"/>
        </w:rPr>
        <w:t>司机台盖板的开闭位置应由车辆网络控制</w:t>
      </w:r>
      <w:r w:rsidRPr="007952EA">
        <w:rPr>
          <w:color w:val="000000" w:themeColor="text1"/>
        </w:rPr>
        <w:t>系统</w:t>
      </w:r>
      <w:r w:rsidRPr="007952EA">
        <w:rPr>
          <w:rFonts w:hint="eastAsia"/>
          <w:color w:val="000000" w:themeColor="text1"/>
        </w:rPr>
        <w:t>监控和储存，同时盖板位置信息</w:t>
      </w:r>
      <w:r w:rsidR="00ED7F16">
        <w:rPr>
          <w:rFonts w:hint="eastAsia"/>
          <w:color w:val="000000" w:themeColor="text1"/>
        </w:rPr>
        <w:t>应</w:t>
      </w:r>
      <w:r w:rsidR="00300812">
        <w:rPr>
          <w:rFonts w:hint="eastAsia"/>
          <w:color w:val="000000" w:themeColor="text1"/>
        </w:rPr>
        <w:t>发送</w:t>
      </w:r>
      <w:r w:rsidRPr="007952EA">
        <w:rPr>
          <w:rFonts w:hint="eastAsia"/>
          <w:color w:val="000000" w:themeColor="text1"/>
        </w:rPr>
        <w:t>至控制中心</w:t>
      </w:r>
      <w:r w:rsidR="001E2451">
        <w:rPr>
          <w:rFonts w:hint="eastAsia"/>
          <w:color w:val="000000" w:themeColor="text1"/>
        </w:rPr>
        <w:t>；</w:t>
      </w:r>
    </w:p>
    <w:p w14:paraId="2800312E" w14:textId="7C341B6C" w:rsidR="001F0B9E" w:rsidRPr="007952EA" w:rsidRDefault="001F0B9E" w:rsidP="002D7885">
      <w:pPr>
        <w:pStyle w:val="af5"/>
        <w:numPr>
          <w:ilvl w:val="0"/>
          <w:numId w:val="34"/>
        </w:numPr>
        <w:rPr>
          <w:color w:val="000000" w:themeColor="text1"/>
        </w:rPr>
      </w:pPr>
      <w:r w:rsidRPr="007952EA">
        <w:rPr>
          <w:rFonts w:hint="eastAsia"/>
          <w:color w:val="000000" w:themeColor="text1"/>
        </w:rPr>
        <w:t>车辆应设置休眠/唤醒、模式选择、检修模式开关或按钮</w:t>
      </w:r>
      <w:r w:rsidR="001E2451">
        <w:rPr>
          <w:rFonts w:hint="eastAsia"/>
          <w:color w:val="000000" w:themeColor="text1"/>
        </w:rPr>
        <w:t>；</w:t>
      </w:r>
    </w:p>
    <w:p w14:paraId="2A6B851C" w14:textId="77777777" w:rsidR="001F0B9E" w:rsidRPr="007952EA" w:rsidRDefault="001F0B9E" w:rsidP="002D7885">
      <w:pPr>
        <w:pStyle w:val="af5"/>
        <w:numPr>
          <w:ilvl w:val="0"/>
          <w:numId w:val="34"/>
        </w:numPr>
        <w:rPr>
          <w:color w:val="000000" w:themeColor="text1"/>
        </w:rPr>
      </w:pPr>
      <w:r w:rsidRPr="007952EA">
        <w:rPr>
          <w:rFonts w:hint="eastAsia"/>
          <w:color w:val="000000" w:themeColor="text1"/>
        </w:rPr>
        <w:t>列车内部</w:t>
      </w:r>
      <w:r w:rsidRPr="007952EA">
        <w:rPr>
          <w:color w:val="000000" w:themeColor="text1"/>
        </w:rPr>
        <w:t>前端区域</w:t>
      </w:r>
      <w:r w:rsidRPr="007952EA">
        <w:rPr>
          <w:rFonts w:hint="eastAsia"/>
          <w:color w:val="000000" w:themeColor="text1"/>
        </w:rPr>
        <w:t>宜设置紧急停车拉手或按钮。</w:t>
      </w:r>
    </w:p>
    <w:p w14:paraId="79DE3D03" w14:textId="760CF2BF" w:rsidR="001F0B9E" w:rsidRPr="009B152F" w:rsidRDefault="001F0B9E" w:rsidP="00E92404">
      <w:pPr>
        <w:pStyle w:val="affe"/>
        <w:spacing w:before="156" w:after="156"/>
        <w:rPr>
          <w:rFonts w:ascii="宋体" w:eastAsia="宋体" w:hAnsi="宋体"/>
          <w:color w:val="000000" w:themeColor="text1"/>
        </w:rPr>
      </w:pPr>
      <w:r w:rsidRPr="009B152F">
        <w:rPr>
          <w:rFonts w:ascii="宋体" w:eastAsia="宋体" w:hAnsi="宋体" w:hint="eastAsia"/>
          <w:color w:val="000000" w:themeColor="text1"/>
        </w:rPr>
        <w:t>乘客服务人机交互设置</w:t>
      </w:r>
      <w:r w:rsidR="00ED7F16">
        <w:rPr>
          <w:rFonts w:ascii="宋体" w:eastAsia="宋体" w:hAnsi="宋体" w:hint="eastAsia"/>
          <w:color w:val="000000" w:themeColor="text1"/>
        </w:rPr>
        <w:t>应</w:t>
      </w:r>
      <w:r w:rsidR="00ED7F16">
        <w:rPr>
          <w:rFonts w:ascii="宋体" w:eastAsia="宋体" w:hAnsi="宋体"/>
          <w:color w:val="000000" w:themeColor="text1"/>
        </w:rPr>
        <w:t>符合下列规定</w:t>
      </w:r>
      <w:r w:rsidR="00ED7F16">
        <w:rPr>
          <w:rFonts w:ascii="宋体" w:eastAsia="宋体" w:hAnsi="宋体" w:hint="eastAsia"/>
          <w:color w:val="000000" w:themeColor="text1"/>
        </w:rPr>
        <w:t>：</w:t>
      </w:r>
    </w:p>
    <w:p w14:paraId="5DD7A4FB" w14:textId="69C9749B" w:rsidR="001F0B9E" w:rsidRPr="007952EA" w:rsidRDefault="001F0B9E" w:rsidP="002D7885">
      <w:pPr>
        <w:pStyle w:val="af5"/>
        <w:numPr>
          <w:ilvl w:val="0"/>
          <w:numId w:val="35"/>
        </w:numPr>
        <w:rPr>
          <w:color w:val="000000" w:themeColor="text1"/>
        </w:rPr>
      </w:pPr>
      <w:r w:rsidRPr="007952EA">
        <w:rPr>
          <w:rFonts w:hint="eastAsia"/>
          <w:color w:val="000000" w:themeColor="text1"/>
        </w:rPr>
        <w:t>客室内或列车内部</w:t>
      </w:r>
      <w:r w:rsidRPr="007952EA">
        <w:rPr>
          <w:color w:val="000000" w:themeColor="text1"/>
        </w:rPr>
        <w:t>前端区域</w:t>
      </w:r>
      <w:r w:rsidRPr="007952EA">
        <w:rPr>
          <w:rFonts w:hint="eastAsia"/>
          <w:color w:val="000000" w:themeColor="text1"/>
        </w:rPr>
        <w:t>应设置紧急对讲装置</w:t>
      </w:r>
      <w:r w:rsidR="001E2451">
        <w:rPr>
          <w:rFonts w:hint="eastAsia"/>
          <w:color w:val="000000" w:themeColor="text1"/>
        </w:rPr>
        <w:t>；</w:t>
      </w:r>
    </w:p>
    <w:p w14:paraId="34E12BFE" w14:textId="77777777" w:rsidR="001F0B9E" w:rsidRPr="007952EA" w:rsidRDefault="001F0B9E" w:rsidP="002D7885">
      <w:pPr>
        <w:pStyle w:val="af5"/>
        <w:numPr>
          <w:ilvl w:val="0"/>
          <w:numId w:val="35"/>
        </w:numPr>
        <w:rPr>
          <w:color w:val="000000" w:themeColor="text1"/>
        </w:rPr>
      </w:pPr>
      <w:r w:rsidRPr="007952EA">
        <w:rPr>
          <w:rFonts w:hint="eastAsia"/>
          <w:color w:val="000000" w:themeColor="text1"/>
        </w:rPr>
        <w:t>紧急对讲装置应具有录音功能，可配置内置摄像头。</w:t>
      </w:r>
    </w:p>
    <w:p w14:paraId="3D617DF3" w14:textId="77777777" w:rsidR="001F0B9E" w:rsidRPr="009B152F" w:rsidRDefault="001F0B9E" w:rsidP="00E92404">
      <w:pPr>
        <w:pStyle w:val="affe"/>
        <w:spacing w:before="156" w:after="156"/>
        <w:rPr>
          <w:rFonts w:ascii="宋体" w:eastAsia="宋体" w:hAnsi="宋体"/>
          <w:color w:val="000000" w:themeColor="text1"/>
        </w:rPr>
      </w:pPr>
      <w:r w:rsidRPr="009B152F">
        <w:rPr>
          <w:rFonts w:ascii="宋体" w:eastAsia="宋体" w:hAnsi="宋体" w:hint="eastAsia"/>
          <w:color w:val="000000" w:themeColor="text1"/>
        </w:rPr>
        <w:t>车辆监视系统人机交互要求包括</w:t>
      </w:r>
    </w:p>
    <w:p w14:paraId="6029A27A" w14:textId="08997D35" w:rsidR="001F0B9E" w:rsidRPr="007952EA" w:rsidRDefault="001F0B9E" w:rsidP="002D7885">
      <w:pPr>
        <w:pStyle w:val="af5"/>
        <w:numPr>
          <w:ilvl w:val="0"/>
          <w:numId w:val="36"/>
        </w:numPr>
        <w:rPr>
          <w:color w:val="000000" w:themeColor="text1"/>
        </w:rPr>
      </w:pPr>
      <w:r w:rsidRPr="007952EA">
        <w:rPr>
          <w:rFonts w:hint="eastAsia"/>
          <w:color w:val="000000" w:themeColor="text1"/>
        </w:rPr>
        <w:t>车辆应具备全自动运行的显示界面，</w:t>
      </w:r>
      <w:r w:rsidR="007C0891">
        <w:rPr>
          <w:rFonts w:hint="eastAsia"/>
          <w:color w:val="000000" w:themeColor="text1"/>
        </w:rPr>
        <w:t>应</w:t>
      </w:r>
      <w:r w:rsidRPr="007952EA">
        <w:rPr>
          <w:rFonts w:hint="eastAsia"/>
          <w:color w:val="000000" w:themeColor="text1"/>
        </w:rPr>
        <w:t>提供与信号系统匹配的休眠唤醒、模式选择、确认功能操作界面</w:t>
      </w:r>
      <w:r w:rsidR="00300812">
        <w:rPr>
          <w:rFonts w:hint="eastAsia"/>
          <w:color w:val="000000" w:themeColor="text1"/>
        </w:rPr>
        <w:t>；</w:t>
      </w:r>
      <w:r w:rsidRPr="007952EA">
        <w:rPr>
          <w:rFonts w:hint="eastAsia"/>
          <w:color w:val="000000" w:themeColor="text1"/>
        </w:rPr>
        <w:t>在故障工况下，可切除信号系统，转为人工防护</w:t>
      </w:r>
      <w:r w:rsidR="007C0891">
        <w:rPr>
          <w:rFonts w:hint="eastAsia"/>
          <w:color w:val="000000" w:themeColor="text1"/>
        </w:rPr>
        <w:t>；</w:t>
      </w:r>
      <w:r w:rsidRPr="007952EA">
        <w:rPr>
          <w:rFonts w:hint="eastAsia"/>
          <w:color w:val="000000" w:themeColor="text1"/>
        </w:rPr>
        <w:t>在检修工况下，</w:t>
      </w:r>
      <w:r w:rsidR="007C0891">
        <w:rPr>
          <w:rFonts w:hint="eastAsia"/>
          <w:color w:val="000000" w:themeColor="text1"/>
        </w:rPr>
        <w:t>应</w:t>
      </w:r>
      <w:r w:rsidRPr="007952EA">
        <w:rPr>
          <w:rFonts w:hint="eastAsia"/>
          <w:color w:val="000000" w:themeColor="text1"/>
        </w:rPr>
        <w:t>设置相关操作开关及指示。</w:t>
      </w:r>
    </w:p>
    <w:p w14:paraId="384AFBEF" w14:textId="708B5BD0" w:rsidR="001F0B9E" w:rsidRPr="007952EA" w:rsidRDefault="001F0B9E" w:rsidP="002D7885">
      <w:pPr>
        <w:pStyle w:val="af5"/>
        <w:numPr>
          <w:ilvl w:val="0"/>
          <w:numId w:val="36"/>
        </w:numPr>
        <w:rPr>
          <w:color w:val="000000" w:themeColor="text1"/>
        </w:rPr>
      </w:pPr>
      <w:r w:rsidRPr="007952EA">
        <w:rPr>
          <w:rFonts w:hint="eastAsia"/>
          <w:color w:val="000000" w:themeColor="text1"/>
        </w:rPr>
        <w:t>列车内部</w:t>
      </w:r>
      <w:r w:rsidRPr="007952EA">
        <w:rPr>
          <w:color w:val="000000" w:themeColor="text1"/>
        </w:rPr>
        <w:t>前端区域</w:t>
      </w:r>
      <w:r w:rsidRPr="007952EA">
        <w:rPr>
          <w:rFonts w:hint="eastAsia"/>
          <w:color w:val="000000" w:themeColor="text1"/>
        </w:rPr>
        <w:t>所有显示设备宜设置在司机台上，可通过盖板保护。</w:t>
      </w:r>
      <w:r w:rsidR="00D23194">
        <w:rPr>
          <w:rFonts w:hint="eastAsia"/>
          <w:color w:val="000000" w:themeColor="text1"/>
        </w:rPr>
        <w:t>其中</w:t>
      </w:r>
      <w:r w:rsidR="00D23194">
        <w:rPr>
          <w:color w:val="000000" w:themeColor="text1"/>
        </w:rPr>
        <w:t>显示设备</w:t>
      </w:r>
      <w:r w:rsidR="007C0891">
        <w:rPr>
          <w:rFonts w:hint="eastAsia"/>
          <w:color w:val="000000" w:themeColor="text1"/>
        </w:rPr>
        <w:t>应</w:t>
      </w:r>
      <w:r w:rsidR="00D23194">
        <w:rPr>
          <w:color w:val="000000" w:themeColor="text1"/>
        </w:rPr>
        <w:t>包括</w:t>
      </w:r>
      <w:r w:rsidR="00D23194" w:rsidRPr="007952EA">
        <w:rPr>
          <w:rFonts w:hint="eastAsia"/>
          <w:color w:val="000000" w:themeColor="text1"/>
        </w:rPr>
        <w:t>显示器、显示灯、仪表</w:t>
      </w:r>
      <w:r w:rsidR="00D23194">
        <w:rPr>
          <w:rFonts w:hint="eastAsia"/>
          <w:color w:val="000000" w:themeColor="text1"/>
        </w:rPr>
        <w:t>。</w:t>
      </w:r>
    </w:p>
    <w:p w14:paraId="2FAFE2F5" w14:textId="2FB1C3E7" w:rsidR="001F0B9E" w:rsidRPr="007952EA" w:rsidRDefault="001F0B9E" w:rsidP="002D7885">
      <w:pPr>
        <w:pStyle w:val="af5"/>
        <w:numPr>
          <w:ilvl w:val="0"/>
          <w:numId w:val="36"/>
        </w:numPr>
        <w:rPr>
          <w:color w:val="000000" w:themeColor="text1"/>
        </w:rPr>
      </w:pPr>
      <w:r w:rsidRPr="007952EA">
        <w:rPr>
          <w:rFonts w:hint="eastAsia"/>
          <w:color w:val="000000" w:themeColor="text1"/>
        </w:rPr>
        <w:t>车辆前端区域外部</w:t>
      </w:r>
      <w:r w:rsidR="00845CF9" w:rsidRPr="007952EA">
        <w:rPr>
          <w:rFonts w:hint="eastAsia"/>
          <w:color w:val="000000" w:themeColor="text1"/>
        </w:rPr>
        <w:t>宜</w:t>
      </w:r>
      <w:r w:rsidRPr="007952EA">
        <w:rPr>
          <w:rFonts w:hint="eastAsia"/>
          <w:color w:val="000000" w:themeColor="text1"/>
        </w:rPr>
        <w:t>设置</w:t>
      </w:r>
      <w:r w:rsidR="007C0891" w:rsidRPr="007952EA">
        <w:rPr>
          <w:rFonts w:hint="eastAsia"/>
          <w:color w:val="000000" w:themeColor="text1"/>
        </w:rPr>
        <w:t>全自动驾驶/非全自动驾驶模式指示灯及授权车辆移动指示灯</w:t>
      </w:r>
      <w:r w:rsidRPr="007952EA">
        <w:rPr>
          <w:rFonts w:hint="eastAsia"/>
          <w:color w:val="000000" w:themeColor="text1"/>
        </w:rPr>
        <w:t>。</w:t>
      </w:r>
    </w:p>
    <w:p w14:paraId="3C8A3FCB" w14:textId="77777777" w:rsidR="001F0B9E" w:rsidRPr="007952EA" w:rsidRDefault="001F0B9E" w:rsidP="002D7885">
      <w:pPr>
        <w:pStyle w:val="af5"/>
        <w:numPr>
          <w:ilvl w:val="0"/>
          <w:numId w:val="36"/>
        </w:numPr>
        <w:rPr>
          <w:color w:val="000000" w:themeColor="text1"/>
        </w:rPr>
      </w:pPr>
      <w:r w:rsidRPr="007952EA">
        <w:rPr>
          <w:rFonts w:hint="eastAsia"/>
          <w:color w:val="000000" w:themeColor="text1"/>
        </w:rPr>
        <w:t>车辆网络监视单元人机交互显示应与中心列车远程控制单元人机交互显示的车辆信息相同。</w:t>
      </w:r>
    </w:p>
    <w:p w14:paraId="1EBE2511" w14:textId="7D9EEE33" w:rsidR="001F0B9E" w:rsidRPr="007952EA" w:rsidRDefault="001F0B9E" w:rsidP="00DA1AF7">
      <w:pPr>
        <w:pStyle w:val="affd"/>
        <w:spacing w:before="156" w:after="156"/>
        <w:rPr>
          <w:color w:val="000000" w:themeColor="text1"/>
        </w:rPr>
      </w:pPr>
      <w:bookmarkStart w:id="488" w:name="_Toc140593178"/>
      <w:bookmarkStart w:id="489" w:name="_Toc133068409"/>
      <w:bookmarkStart w:id="490" w:name="_Toc133069301"/>
      <w:bookmarkStart w:id="491" w:name="_Toc133069462"/>
      <w:bookmarkStart w:id="492" w:name="_Toc134123577"/>
      <w:bookmarkStart w:id="493" w:name="_Toc136338800"/>
      <w:bookmarkStart w:id="494" w:name="_Toc136626023"/>
      <w:r w:rsidRPr="007952EA">
        <w:rPr>
          <w:rFonts w:hint="eastAsia"/>
          <w:color w:val="000000" w:themeColor="text1"/>
        </w:rPr>
        <w:t>车辆基地人机交互</w:t>
      </w:r>
      <w:bookmarkEnd w:id="488"/>
      <w:bookmarkEnd w:id="489"/>
      <w:bookmarkEnd w:id="490"/>
      <w:bookmarkEnd w:id="491"/>
      <w:bookmarkEnd w:id="492"/>
      <w:bookmarkEnd w:id="493"/>
      <w:bookmarkEnd w:id="494"/>
    </w:p>
    <w:p w14:paraId="7FA0BA3D" w14:textId="22A4CC1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车辆基地控制室应设置SPKS开关，宜为非带铅封。SPKS开关宜按自动化区</w:t>
      </w:r>
      <w:r w:rsidR="002143E2" w:rsidRPr="007952EA">
        <w:rPr>
          <w:rFonts w:ascii="宋体" w:eastAsia="宋体" w:hAnsi="宋体" w:hint="eastAsia"/>
          <w:color w:val="000000" w:themeColor="text1"/>
        </w:rPr>
        <w:t>的</w:t>
      </w:r>
      <w:r w:rsidRPr="007952EA">
        <w:rPr>
          <w:rFonts w:ascii="宋体" w:eastAsia="宋体" w:hAnsi="宋体" w:hint="eastAsia"/>
          <w:color w:val="000000" w:themeColor="text1"/>
        </w:rPr>
        <w:t>咽喉区、</w:t>
      </w:r>
      <w:r w:rsidR="00EF78F3" w:rsidRPr="00EF78F3">
        <w:rPr>
          <w:rFonts w:ascii="宋体" w:eastAsia="宋体" w:hAnsi="宋体" w:hint="eastAsia"/>
          <w:color w:val="000000" w:themeColor="text1"/>
        </w:rPr>
        <w:t>停车库</w:t>
      </w:r>
      <w:r w:rsidR="00EF78F3" w:rsidRPr="007952EA">
        <w:rPr>
          <w:rFonts w:ascii="宋体" w:eastAsia="宋体" w:hAnsi="宋体" w:hint="eastAsia"/>
          <w:color w:val="000000" w:themeColor="text1"/>
        </w:rPr>
        <w:t>单防护区</w:t>
      </w:r>
      <w:r w:rsidR="00EF78F3" w:rsidRPr="00EF78F3">
        <w:rPr>
          <w:rFonts w:ascii="宋体" w:eastAsia="宋体" w:hAnsi="宋体"/>
          <w:color w:val="000000" w:themeColor="text1"/>
        </w:rPr>
        <w:t>、</w:t>
      </w:r>
      <w:r w:rsidR="00EF78F3" w:rsidRPr="00EF78F3">
        <w:rPr>
          <w:rFonts w:ascii="宋体" w:eastAsia="宋体" w:hAnsi="宋体" w:hint="eastAsia"/>
          <w:color w:val="000000" w:themeColor="text1"/>
        </w:rPr>
        <w:t>列检库</w:t>
      </w:r>
      <w:r w:rsidR="00EF78F3" w:rsidRPr="007952EA">
        <w:rPr>
          <w:rFonts w:ascii="宋体" w:eastAsia="宋体" w:hAnsi="宋体" w:hint="eastAsia"/>
          <w:color w:val="000000" w:themeColor="text1"/>
        </w:rPr>
        <w:t>单防护区</w:t>
      </w:r>
      <w:r w:rsidR="00EF78F3" w:rsidRPr="00EF78F3">
        <w:rPr>
          <w:rFonts w:ascii="宋体" w:eastAsia="宋体" w:hAnsi="宋体" w:hint="eastAsia"/>
          <w:color w:val="000000" w:themeColor="text1"/>
        </w:rPr>
        <w:t>、运用库</w:t>
      </w:r>
      <w:r w:rsidR="00EF78F3" w:rsidRPr="007952EA">
        <w:rPr>
          <w:rFonts w:ascii="宋体" w:eastAsia="宋体" w:hAnsi="宋体" w:hint="eastAsia"/>
          <w:color w:val="000000" w:themeColor="text1"/>
        </w:rPr>
        <w:t>单防护区</w:t>
      </w:r>
      <w:r w:rsidR="00EF78F3" w:rsidRPr="00EF78F3">
        <w:rPr>
          <w:rFonts w:ascii="宋体" w:eastAsia="宋体" w:hAnsi="宋体" w:hint="eastAsia"/>
          <w:color w:val="000000" w:themeColor="text1"/>
        </w:rPr>
        <w:t>和检修库</w:t>
      </w:r>
      <w:r w:rsidR="00EF78F3" w:rsidRPr="007952EA">
        <w:rPr>
          <w:rFonts w:ascii="宋体" w:eastAsia="宋体" w:hAnsi="宋体" w:hint="eastAsia"/>
          <w:color w:val="000000" w:themeColor="text1"/>
        </w:rPr>
        <w:t>单防护区</w:t>
      </w:r>
      <w:r w:rsidRPr="007952EA">
        <w:rPr>
          <w:rFonts w:ascii="宋体" w:eastAsia="宋体" w:hAnsi="宋体" w:hint="eastAsia"/>
          <w:color w:val="000000" w:themeColor="text1"/>
        </w:rPr>
        <w:t>、洗车库分别设置。</w:t>
      </w:r>
    </w:p>
    <w:p w14:paraId="5415B7C9" w14:textId="105A290F"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咽喉区SPKS防护范围宜为车辆基地自动化区除</w:t>
      </w:r>
      <w:r w:rsidR="00EF78F3" w:rsidRPr="00EF78F3">
        <w:rPr>
          <w:rFonts w:ascii="宋体" w:eastAsia="宋体" w:hAnsi="宋体" w:hint="eastAsia"/>
          <w:color w:val="000000" w:themeColor="text1"/>
        </w:rPr>
        <w:t>停车库</w:t>
      </w:r>
      <w:r w:rsidR="00EF78F3" w:rsidRPr="00EF78F3">
        <w:rPr>
          <w:rFonts w:ascii="宋体" w:eastAsia="宋体" w:hAnsi="宋体"/>
          <w:color w:val="000000" w:themeColor="text1"/>
        </w:rPr>
        <w:t>、</w:t>
      </w:r>
      <w:r w:rsidR="00EF78F3" w:rsidRPr="00EF78F3">
        <w:rPr>
          <w:rFonts w:ascii="宋体" w:eastAsia="宋体" w:hAnsi="宋体" w:hint="eastAsia"/>
          <w:color w:val="000000" w:themeColor="text1"/>
        </w:rPr>
        <w:t>列检库、运用库</w:t>
      </w:r>
      <w:r w:rsidR="00EF78F3">
        <w:rPr>
          <w:rFonts w:ascii="宋体" w:eastAsia="宋体" w:hAnsi="宋体" w:hint="eastAsia"/>
          <w:color w:val="000000" w:themeColor="text1"/>
        </w:rPr>
        <w:t>、</w:t>
      </w:r>
      <w:r w:rsidR="00EF78F3" w:rsidRPr="00EF78F3">
        <w:rPr>
          <w:rFonts w:ascii="宋体" w:eastAsia="宋体" w:hAnsi="宋体" w:hint="eastAsia"/>
          <w:color w:val="000000" w:themeColor="text1"/>
        </w:rPr>
        <w:t>检修库</w:t>
      </w:r>
      <w:r w:rsidRPr="007952EA">
        <w:rPr>
          <w:rFonts w:ascii="宋体" w:eastAsia="宋体" w:hAnsi="宋体" w:hint="eastAsia"/>
          <w:color w:val="000000" w:themeColor="text1"/>
        </w:rPr>
        <w:t>、洗车库外的所有区域。</w:t>
      </w:r>
    </w:p>
    <w:p w14:paraId="60387D26" w14:textId="750CFE0E" w:rsidR="001F0B9E" w:rsidRPr="007952EA" w:rsidRDefault="00EF78F3" w:rsidP="00715186">
      <w:pPr>
        <w:pStyle w:val="affe"/>
        <w:spacing w:beforeLines="0" w:before="0" w:afterLines="0" w:after="0"/>
        <w:rPr>
          <w:rFonts w:ascii="宋体" w:eastAsia="宋体" w:hAnsi="宋体"/>
          <w:color w:val="000000" w:themeColor="text1"/>
        </w:rPr>
      </w:pPr>
      <w:r w:rsidRPr="00EF78F3">
        <w:rPr>
          <w:rFonts w:ascii="宋体" w:eastAsia="宋体" w:hAnsi="宋体" w:hint="eastAsia"/>
          <w:color w:val="000000" w:themeColor="text1"/>
        </w:rPr>
        <w:t>停车库</w:t>
      </w:r>
      <w:r w:rsidRPr="00EF78F3">
        <w:rPr>
          <w:rFonts w:ascii="宋体" w:eastAsia="宋体" w:hAnsi="宋体"/>
          <w:color w:val="000000" w:themeColor="text1"/>
        </w:rPr>
        <w:t>、</w:t>
      </w:r>
      <w:r w:rsidRPr="00EF78F3">
        <w:rPr>
          <w:rFonts w:ascii="宋体" w:eastAsia="宋体" w:hAnsi="宋体" w:hint="eastAsia"/>
          <w:color w:val="000000" w:themeColor="text1"/>
        </w:rPr>
        <w:t>列检库、运用库和检修库</w:t>
      </w:r>
      <w:r w:rsidR="001F0B9E" w:rsidRPr="007952EA">
        <w:rPr>
          <w:rFonts w:ascii="宋体" w:eastAsia="宋体" w:hAnsi="宋体" w:hint="eastAsia"/>
          <w:color w:val="000000" w:themeColor="text1"/>
        </w:rPr>
        <w:t>SPKS宜防护</w:t>
      </w:r>
      <w:r>
        <w:rPr>
          <w:rFonts w:ascii="宋体" w:eastAsia="宋体" w:hAnsi="宋体" w:hint="eastAsia"/>
          <w:color w:val="000000" w:themeColor="text1"/>
        </w:rPr>
        <w:t>各自</w:t>
      </w:r>
      <w:r w:rsidR="001F0B9E" w:rsidRPr="007952EA">
        <w:rPr>
          <w:rFonts w:ascii="宋体" w:eastAsia="宋体" w:hAnsi="宋体" w:hint="eastAsia"/>
          <w:color w:val="000000" w:themeColor="text1"/>
        </w:rPr>
        <w:t>单物理防护分区内的库线。</w:t>
      </w:r>
    </w:p>
    <w:p w14:paraId="7226008E"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洗车库单防护区SPKS宜防护洗车库内库线。</w:t>
      </w:r>
    </w:p>
    <w:p w14:paraId="36F03B0D" w14:textId="7EF8917C" w:rsidR="001F0B9E" w:rsidRPr="007952EA" w:rsidRDefault="001F0B9E" w:rsidP="00DA1AF7">
      <w:pPr>
        <w:pStyle w:val="affc"/>
        <w:spacing w:before="312" w:after="312"/>
        <w:rPr>
          <w:color w:val="000000" w:themeColor="text1"/>
        </w:rPr>
      </w:pPr>
      <w:bookmarkStart w:id="495" w:name="_Toc140593179"/>
      <w:bookmarkStart w:id="496" w:name="_Toc133068410"/>
      <w:bookmarkStart w:id="497" w:name="_Toc133069302"/>
      <w:bookmarkStart w:id="498" w:name="_Toc133069463"/>
      <w:bookmarkStart w:id="499" w:name="_Toc134123578"/>
      <w:bookmarkStart w:id="500" w:name="_Toc136338801"/>
      <w:bookmarkStart w:id="501" w:name="_Toc136626024"/>
      <w:r w:rsidRPr="007952EA">
        <w:rPr>
          <w:rFonts w:hint="eastAsia"/>
          <w:color w:val="000000" w:themeColor="text1"/>
        </w:rPr>
        <w:t>接口</w:t>
      </w:r>
      <w:bookmarkEnd w:id="495"/>
      <w:bookmarkEnd w:id="496"/>
      <w:bookmarkEnd w:id="497"/>
      <w:bookmarkEnd w:id="498"/>
      <w:bookmarkEnd w:id="499"/>
      <w:bookmarkEnd w:id="500"/>
      <w:bookmarkEnd w:id="501"/>
    </w:p>
    <w:p w14:paraId="3916381E" w14:textId="77777777" w:rsidR="001F0B9E" w:rsidRPr="007952EA" w:rsidRDefault="001F0B9E" w:rsidP="00DA1AF7">
      <w:pPr>
        <w:pStyle w:val="affd"/>
        <w:spacing w:before="156" w:after="156"/>
        <w:rPr>
          <w:color w:val="000000" w:themeColor="text1"/>
        </w:rPr>
      </w:pPr>
      <w:bookmarkStart w:id="502" w:name="_Toc136338802"/>
      <w:bookmarkStart w:id="503" w:name="_Toc136626025"/>
      <w:bookmarkStart w:id="504" w:name="_Toc140584813"/>
      <w:bookmarkStart w:id="505" w:name="_Toc140593180"/>
      <w:r w:rsidRPr="007952EA">
        <w:rPr>
          <w:rFonts w:hint="eastAsia"/>
          <w:color w:val="000000" w:themeColor="text1"/>
        </w:rPr>
        <w:t>通则</w:t>
      </w:r>
      <w:bookmarkEnd w:id="502"/>
      <w:bookmarkEnd w:id="503"/>
      <w:bookmarkEnd w:id="504"/>
      <w:bookmarkEnd w:id="505"/>
    </w:p>
    <w:p w14:paraId="24739AEF" w14:textId="4BD451EF"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w:t>
      </w:r>
      <w:r w:rsidR="007C0891">
        <w:rPr>
          <w:rFonts w:ascii="宋体" w:eastAsia="宋体" w:hAnsi="宋体" w:hint="eastAsia"/>
          <w:color w:val="000000" w:themeColor="text1"/>
        </w:rPr>
        <w:t>内部</w:t>
      </w:r>
      <w:r w:rsidR="007C0891">
        <w:rPr>
          <w:rFonts w:ascii="宋体" w:eastAsia="宋体" w:hAnsi="宋体"/>
          <w:color w:val="000000" w:themeColor="text1"/>
        </w:rPr>
        <w:t>的</w:t>
      </w:r>
      <w:r w:rsidRPr="007952EA">
        <w:rPr>
          <w:rFonts w:ascii="宋体" w:eastAsia="宋体" w:hAnsi="宋体" w:hint="eastAsia"/>
          <w:color w:val="000000" w:themeColor="text1"/>
        </w:rPr>
        <w:t>接口应包括信号子系统与车辆子系统、信号子系统与综合监控子系统、信号子系统与通信子系统、信号子系统与站台屏蔽门子系统、信号子系统与洗车机控制单元、信号子系统与车库门控制单元、综合监控子系统与通信子系统、综合监控子系统与站台屏蔽门子系统的接口。</w:t>
      </w:r>
    </w:p>
    <w:p w14:paraId="020B99F8" w14:textId="060F66AE"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w:t>
      </w:r>
      <w:r w:rsidR="007C0891">
        <w:rPr>
          <w:rFonts w:ascii="宋体" w:eastAsia="宋体" w:hAnsi="宋体" w:hint="eastAsia"/>
          <w:color w:val="000000" w:themeColor="text1"/>
        </w:rPr>
        <w:t>内部</w:t>
      </w:r>
      <w:r w:rsidRPr="007952EA">
        <w:rPr>
          <w:rFonts w:ascii="宋体" w:eastAsia="宋体" w:hAnsi="宋体" w:hint="eastAsia"/>
          <w:color w:val="000000" w:themeColor="text1"/>
        </w:rPr>
        <w:t>的接口应兼容非全自动运行的需求。</w:t>
      </w:r>
    </w:p>
    <w:p w14:paraId="121E7C17" w14:textId="2DAF4333"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系统内部的接口应具有高可靠性，宜采用冗余通信方式。</w:t>
      </w:r>
    </w:p>
    <w:p w14:paraId="368B2C4A" w14:textId="2F97C529" w:rsidR="001F0B9E" w:rsidRPr="007952EA" w:rsidRDefault="001F0B9E" w:rsidP="00FC270C">
      <w:pPr>
        <w:pStyle w:val="affd"/>
        <w:spacing w:before="156" w:after="156"/>
        <w:rPr>
          <w:color w:val="000000" w:themeColor="text1"/>
        </w:rPr>
      </w:pPr>
      <w:bookmarkStart w:id="506" w:name="_Toc140584814"/>
      <w:bookmarkStart w:id="507" w:name="_Toc140593181"/>
      <w:bookmarkStart w:id="508" w:name="_Toc133068412"/>
      <w:bookmarkStart w:id="509" w:name="_Toc133069304"/>
      <w:bookmarkStart w:id="510" w:name="_Toc133069465"/>
      <w:bookmarkStart w:id="511" w:name="_Toc134123580"/>
      <w:bookmarkStart w:id="512" w:name="_Toc136338803"/>
      <w:bookmarkStart w:id="513" w:name="_Toc136626026"/>
      <w:r w:rsidRPr="007952EA">
        <w:rPr>
          <w:rFonts w:hint="eastAsia"/>
          <w:color w:val="000000" w:themeColor="text1"/>
        </w:rPr>
        <w:lastRenderedPageBreak/>
        <w:t>信号子系统与车辆子系统的接口</w:t>
      </w:r>
      <w:bookmarkEnd w:id="506"/>
      <w:bookmarkEnd w:id="507"/>
      <w:bookmarkEnd w:id="508"/>
      <w:bookmarkEnd w:id="509"/>
      <w:bookmarkEnd w:id="510"/>
      <w:bookmarkEnd w:id="511"/>
      <w:bookmarkEnd w:id="512"/>
      <w:bookmarkEnd w:id="513"/>
    </w:p>
    <w:p w14:paraId="142EEAA0" w14:textId="1D90AAB4"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与车辆子系统涉及行车安全的电气接口应采用安全输入/输出。</w:t>
      </w:r>
    </w:p>
    <w:p w14:paraId="66EBCA7F" w14:textId="3819F698"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与车辆子系统输出硬线接口可采用继电器触点和电平输出两种方式。</w:t>
      </w:r>
    </w:p>
    <w:p w14:paraId="7EC46A30" w14:textId="4132E51A" w:rsidR="001F0B9E" w:rsidRPr="007952EA" w:rsidRDefault="002F6DD7"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对于安全关键输入继电器触点信号，</w:t>
      </w:r>
      <w:r>
        <w:rPr>
          <w:rFonts w:ascii="宋体" w:eastAsia="宋体" w:hAnsi="宋体" w:hint="eastAsia"/>
          <w:color w:val="000000" w:themeColor="text1"/>
        </w:rPr>
        <w:t>车辆</w:t>
      </w:r>
      <w:r w:rsidR="001F0B9E" w:rsidRPr="007952EA">
        <w:rPr>
          <w:rFonts w:ascii="宋体" w:eastAsia="宋体" w:hAnsi="宋体" w:hint="eastAsia"/>
          <w:color w:val="000000" w:themeColor="text1"/>
        </w:rPr>
        <w:t>宜提供</w:t>
      </w:r>
      <w:r>
        <w:rPr>
          <w:rFonts w:ascii="宋体" w:eastAsia="宋体" w:hAnsi="宋体" w:hint="eastAsia"/>
          <w:color w:val="000000" w:themeColor="text1"/>
        </w:rPr>
        <w:t>二</w:t>
      </w:r>
      <w:r w:rsidR="001F0B9E" w:rsidRPr="007952EA">
        <w:rPr>
          <w:rFonts w:ascii="宋体" w:eastAsia="宋体" w:hAnsi="宋体" w:hint="eastAsia"/>
          <w:color w:val="000000" w:themeColor="text1"/>
        </w:rPr>
        <w:t>组触点</w:t>
      </w:r>
      <w:r w:rsidR="0052769B">
        <w:rPr>
          <w:rFonts w:ascii="宋体" w:eastAsia="宋体" w:hAnsi="宋体" w:hint="eastAsia"/>
          <w:color w:val="000000" w:themeColor="text1"/>
        </w:rPr>
        <w:t>；</w:t>
      </w:r>
      <w:r w:rsidR="001F0B9E" w:rsidRPr="007952EA">
        <w:rPr>
          <w:rFonts w:ascii="宋体" w:eastAsia="宋体" w:hAnsi="宋体" w:hint="eastAsia"/>
          <w:color w:val="000000" w:themeColor="text1"/>
        </w:rPr>
        <w:t>对于非安全关键输入继电器触点信号，车辆可提供</w:t>
      </w:r>
      <w:r w:rsidR="007C0891">
        <w:rPr>
          <w:rFonts w:ascii="宋体" w:eastAsia="宋体" w:hAnsi="宋体" w:hint="eastAsia"/>
          <w:color w:val="000000" w:themeColor="text1"/>
        </w:rPr>
        <w:t>一</w:t>
      </w:r>
      <w:r w:rsidR="001F0B9E" w:rsidRPr="007952EA">
        <w:rPr>
          <w:rFonts w:ascii="宋体" w:eastAsia="宋体" w:hAnsi="宋体" w:hint="eastAsia"/>
          <w:color w:val="000000" w:themeColor="text1"/>
        </w:rPr>
        <w:t>组触点。</w:t>
      </w:r>
    </w:p>
    <w:p w14:paraId="502A9D89" w14:textId="08F8CFF1"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B161AF" w:rsidRPr="007952EA">
        <w:rPr>
          <w:rFonts w:ascii="宋体" w:eastAsia="宋体" w:hAnsi="宋体" w:hint="eastAsia"/>
          <w:color w:val="000000" w:themeColor="text1"/>
        </w:rPr>
        <w:t>ATO</w:t>
      </w:r>
      <w:r w:rsidRPr="007952EA">
        <w:rPr>
          <w:rFonts w:ascii="宋体" w:eastAsia="宋体" w:hAnsi="宋体" w:hint="eastAsia"/>
          <w:color w:val="000000" w:themeColor="text1"/>
        </w:rPr>
        <w:t>与车辆子系统</w:t>
      </w:r>
      <w:bookmarkStart w:id="514" w:name="_Hlk141286721"/>
      <w:r w:rsidRPr="007952EA">
        <w:rPr>
          <w:rFonts w:ascii="宋体" w:eastAsia="宋体" w:hAnsi="宋体" w:hint="eastAsia"/>
          <w:color w:val="000000" w:themeColor="text1"/>
        </w:rPr>
        <w:t>行车指令接口应通过网络通信或硬线</w:t>
      </w:r>
      <w:bookmarkEnd w:id="514"/>
      <w:r w:rsidRPr="007952EA">
        <w:rPr>
          <w:rFonts w:ascii="宋体" w:eastAsia="宋体" w:hAnsi="宋体" w:hint="eastAsia"/>
          <w:color w:val="000000" w:themeColor="text1"/>
        </w:rPr>
        <w:t>接口，</w:t>
      </w:r>
      <w:r w:rsidR="00871FA6" w:rsidRPr="007952EA">
        <w:rPr>
          <w:rFonts w:ascii="宋体" w:eastAsia="宋体" w:hAnsi="宋体" w:hint="eastAsia"/>
          <w:color w:val="000000" w:themeColor="text1"/>
        </w:rPr>
        <w:t>车载ATP</w:t>
      </w:r>
      <w:r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Pr="007952EA">
        <w:rPr>
          <w:rFonts w:ascii="宋体" w:eastAsia="宋体" w:hAnsi="宋体" w:hint="eastAsia"/>
          <w:color w:val="000000" w:themeColor="text1"/>
        </w:rPr>
        <w:t>与车辆子系统行车指令接口宜选择硬线接口的模拟输出PWM/电流环形式或硬线编码形式。</w:t>
      </w:r>
    </w:p>
    <w:p w14:paraId="0DEA7268" w14:textId="77777777" w:rsidR="001F0B9E" w:rsidRPr="007952EA" w:rsidRDefault="001F0B9E" w:rsidP="003B356D">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在网络接口故障情况下，CAM硬线接口的模拟输出可采用硬线形式。</w:t>
      </w:r>
    </w:p>
    <w:p w14:paraId="7633A6E4" w14:textId="317826CD"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宜能向车辆网络控制单元提供时钟信号。</w:t>
      </w:r>
    </w:p>
    <w:p w14:paraId="369671FD" w14:textId="0B05DF92"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与车辆网络控制单元</w:t>
      </w:r>
      <w:r w:rsidR="00095D0C">
        <w:rPr>
          <w:rFonts w:ascii="宋体" w:eastAsia="宋体" w:hAnsi="宋体" w:hint="eastAsia"/>
          <w:color w:val="000000" w:themeColor="text1"/>
        </w:rPr>
        <w:t>应</w:t>
      </w:r>
      <w:r w:rsidR="001F0B9E" w:rsidRPr="007952EA">
        <w:rPr>
          <w:rFonts w:ascii="宋体" w:eastAsia="宋体" w:hAnsi="宋体" w:hint="eastAsia"/>
          <w:color w:val="000000" w:themeColor="text1"/>
        </w:rPr>
        <w:t>进行实时生命信号通信。</w:t>
      </w:r>
    </w:p>
    <w:p w14:paraId="449FC5CF" w14:textId="70EEFFA1"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车载ATP</w:t>
      </w:r>
      <w:r w:rsidR="001F0B9E" w:rsidRPr="007952EA">
        <w:rPr>
          <w:rFonts w:ascii="宋体" w:eastAsia="宋体" w:hAnsi="宋体" w:hint="eastAsia"/>
          <w:color w:val="000000" w:themeColor="text1"/>
        </w:rPr>
        <w:t>/</w:t>
      </w:r>
      <w:r w:rsidR="00B161AF" w:rsidRPr="007952EA">
        <w:rPr>
          <w:rFonts w:ascii="宋体" w:eastAsia="宋体" w:hAnsi="宋体" w:hint="eastAsia"/>
          <w:color w:val="000000" w:themeColor="text1"/>
        </w:rPr>
        <w:t>ATO</w:t>
      </w:r>
      <w:r w:rsidR="001F0B9E" w:rsidRPr="007952EA">
        <w:rPr>
          <w:rFonts w:ascii="宋体" w:eastAsia="宋体" w:hAnsi="宋体" w:hint="eastAsia"/>
          <w:color w:val="000000" w:themeColor="text1"/>
        </w:rPr>
        <w:t>应</w:t>
      </w:r>
      <w:r w:rsidR="00ED24EB">
        <w:rPr>
          <w:rFonts w:ascii="宋体" w:eastAsia="宋体" w:hAnsi="宋体" w:hint="eastAsia"/>
          <w:color w:val="000000" w:themeColor="text1"/>
        </w:rPr>
        <w:t>能</w:t>
      </w:r>
      <w:r w:rsidR="001F0B9E" w:rsidRPr="007952EA">
        <w:rPr>
          <w:rFonts w:ascii="宋体" w:eastAsia="宋体" w:hAnsi="宋体" w:hint="eastAsia"/>
          <w:color w:val="000000" w:themeColor="text1"/>
        </w:rPr>
        <w:t>与车辆网络控制单元</w:t>
      </w:r>
      <w:r w:rsidR="00974694">
        <w:rPr>
          <w:rFonts w:ascii="宋体" w:eastAsia="宋体" w:hAnsi="宋体" w:hint="eastAsia"/>
          <w:color w:val="000000" w:themeColor="text1"/>
        </w:rPr>
        <w:t>进行</w:t>
      </w:r>
      <w:r w:rsidR="001F0B9E" w:rsidRPr="007952EA">
        <w:rPr>
          <w:rFonts w:ascii="宋体" w:eastAsia="宋体" w:hAnsi="宋体" w:hint="eastAsia"/>
          <w:color w:val="000000" w:themeColor="text1"/>
        </w:rPr>
        <w:t>通信，</w:t>
      </w:r>
      <w:r w:rsidR="00ED24EB">
        <w:rPr>
          <w:rFonts w:ascii="宋体" w:eastAsia="宋体" w:hAnsi="宋体" w:hint="eastAsia"/>
          <w:color w:val="000000" w:themeColor="text1"/>
        </w:rPr>
        <w:t>且</w:t>
      </w:r>
      <w:r w:rsidR="00ED24EB">
        <w:rPr>
          <w:rFonts w:ascii="宋体" w:eastAsia="宋体" w:hAnsi="宋体"/>
          <w:color w:val="000000" w:themeColor="text1"/>
        </w:rPr>
        <w:t>应</w:t>
      </w:r>
      <w:r w:rsidR="001F0B9E" w:rsidRPr="007952EA">
        <w:rPr>
          <w:rFonts w:ascii="宋体" w:eastAsia="宋体" w:hAnsi="宋体" w:hint="eastAsia"/>
          <w:color w:val="000000" w:themeColor="text1"/>
        </w:rPr>
        <w:t>将车辆运行状态信息传递给</w:t>
      </w:r>
      <w:r w:rsidRPr="007952EA">
        <w:rPr>
          <w:rFonts w:ascii="宋体" w:eastAsia="宋体" w:hAnsi="宋体" w:hint="eastAsia"/>
          <w:color w:val="000000" w:themeColor="text1"/>
        </w:rPr>
        <w:t>中心ATS</w:t>
      </w:r>
      <w:r w:rsidR="002B1C43">
        <w:rPr>
          <w:rFonts w:ascii="宋体" w:eastAsia="宋体" w:hAnsi="宋体" w:hint="eastAsia"/>
          <w:color w:val="000000" w:themeColor="text1"/>
        </w:rPr>
        <w:t>和</w:t>
      </w:r>
      <w:r w:rsidR="001F0B9E" w:rsidRPr="007952EA">
        <w:rPr>
          <w:rFonts w:ascii="宋体" w:eastAsia="宋体" w:hAnsi="宋体" w:hint="eastAsia"/>
          <w:color w:val="000000" w:themeColor="text1"/>
        </w:rPr>
        <w:t>列车远程控制单元。</w:t>
      </w:r>
    </w:p>
    <w:p w14:paraId="5180F0AE" w14:textId="180D0E7D" w:rsidR="00A05BB1" w:rsidRPr="007952EA" w:rsidRDefault="004C2136" w:rsidP="00A05BB1">
      <w:pPr>
        <w:pStyle w:val="affe"/>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A05BB1" w:rsidRPr="007952EA">
        <w:rPr>
          <w:rFonts w:ascii="宋体" w:eastAsia="宋体" w:hAnsi="宋体" w:hint="eastAsia"/>
          <w:color w:val="000000" w:themeColor="text1"/>
        </w:rPr>
        <w:t>FAM模式的列车在有分相区线路上运行</w:t>
      </w:r>
      <w:r w:rsidR="00ED24EB">
        <w:rPr>
          <w:rFonts w:ascii="宋体" w:eastAsia="宋体" w:hAnsi="宋体" w:hint="eastAsia"/>
          <w:color w:val="000000" w:themeColor="text1"/>
        </w:rPr>
        <w:t>时</w:t>
      </w:r>
      <w:r w:rsidR="00A05BB1" w:rsidRPr="007952EA">
        <w:rPr>
          <w:rFonts w:ascii="宋体" w:eastAsia="宋体" w:hAnsi="宋体" w:hint="eastAsia"/>
          <w:color w:val="000000" w:themeColor="text1"/>
        </w:rPr>
        <w:t>，车载</w:t>
      </w:r>
      <w:r w:rsidR="00A05BB1" w:rsidRPr="007952EA">
        <w:rPr>
          <w:rFonts w:ascii="宋体" w:eastAsia="宋体" w:hAnsi="宋体"/>
          <w:color w:val="000000" w:themeColor="text1"/>
        </w:rPr>
        <w:t>ATP/ATO</w:t>
      </w:r>
      <w:r w:rsidR="00A05BB1" w:rsidRPr="007952EA">
        <w:rPr>
          <w:rFonts w:ascii="宋体" w:eastAsia="宋体" w:hAnsi="宋体" w:hint="eastAsia"/>
          <w:color w:val="000000" w:themeColor="text1"/>
        </w:rPr>
        <w:t>应</w:t>
      </w:r>
      <w:r w:rsidR="00ED24EB">
        <w:rPr>
          <w:rFonts w:ascii="宋体" w:eastAsia="宋体" w:hAnsi="宋体" w:hint="eastAsia"/>
          <w:color w:val="000000" w:themeColor="text1"/>
        </w:rPr>
        <w:t>能</w:t>
      </w:r>
      <w:r w:rsidR="00A05BB1" w:rsidRPr="007952EA">
        <w:rPr>
          <w:rFonts w:ascii="宋体" w:eastAsia="宋体" w:hAnsi="宋体" w:hint="eastAsia"/>
          <w:color w:val="000000" w:themeColor="text1"/>
        </w:rPr>
        <w:t>控制列车主断路器的分闸和合闸，</w:t>
      </w:r>
      <w:r w:rsidR="002F6DD7">
        <w:rPr>
          <w:rFonts w:ascii="宋体" w:eastAsia="宋体" w:hAnsi="宋体" w:hint="eastAsia"/>
          <w:color w:val="000000" w:themeColor="text1"/>
        </w:rPr>
        <w:t>且</w:t>
      </w:r>
      <w:r>
        <w:rPr>
          <w:rFonts w:ascii="宋体" w:eastAsia="宋体" w:hAnsi="宋体" w:hint="eastAsia"/>
          <w:color w:val="000000" w:themeColor="text1"/>
        </w:rPr>
        <w:t>应能</w:t>
      </w:r>
      <w:r w:rsidR="00A05BB1" w:rsidRPr="007952EA">
        <w:rPr>
          <w:rFonts w:ascii="宋体" w:eastAsia="宋体" w:hAnsi="宋体" w:hint="eastAsia"/>
          <w:color w:val="000000" w:themeColor="text1"/>
        </w:rPr>
        <w:t>自动控制列车断电过分相。</w:t>
      </w:r>
    </w:p>
    <w:p w14:paraId="40747A4E" w14:textId="38933CE8"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信号子系统与车辆网络控制单元交互信息</w:t>
      </w:r>
      <w:r w:rsidR="00111341" w:rsidRPr="007952EA">
        <w:rPr>
          <w:rFonts w:ascii="宋体" w:eastAsia="宋体" w:hAnsi="宋体" w:hint="eastAsia"/>
          <w:color w:val="000000" w:themeColor="text1"/>
        </w:rPr>
        <w:t>应</w:t>
      </w:r>
      <w:r w:rsidRPr="007952EA">
        <w:rPr>
          <w:rFonts w:ascii="宋体" w:eastAsia="宋体" w:hAnsi="宋体" w:hint="eastAsia"/>
          <w:color w:val="000000" w:themeColor="text1"/>
        </w:rPr>
        <w:t>包括：</w:t>
      </w:r>
    </w:p>
    <w:p w14:paraId="4F84CF96" w14:textId="77777777" w:rsidR="001F0B9E" w:rsidRPr="007952EA" w:rsidRDefault="001F0B9E" w:rsidP="002D7885">
      <w:pPr>
        <w:pStyle w:val="af5"/>
        <w:numPr>
          <w:ilvl w:val="0"/>
          <w:numId w:val="37"/>
        </w:numPr>
        <w:rPr>
          <w:color w:val="000000" w:themeColor="text1"/>
        </w:rPr>
      </w:pPr>
      <w:r w:rsidRPr="007952EA">
        <w:rPr>
          <w:rFonts w:hint="eastAsia"/>
          <w:color w:val="000000" w:themeColor="text1"/>
        </w:rPr>
        <w:t>列车状态信息、故障信息、报警信息；</w:t>
      </w:r>
    </w:p>
    <w:p w14:paraId="351C91BF" w14:textId="77777777" w:rsidR="001F0B9E" w:rsidRPr="007952EA" w:rsidRDefault="001F0B9E" w:rsidP="002D7885">
      <w:pPr>
        <w:pStyle w:val="af5"/>
        <w:numPr>
          <w:ilvl w:val="0"/>
          <w:numId w:val="37"/>
        </w:numPr>
        <w:rPr>
          <w:color w:val="000000" w:themeColor="text1"/>
        </w:rPr>
      </w:pPr>
      <w:r w:rsidRPr="007952EA">
        <w:rPr>
          <w:rFonts w:hint="eastAsia"/>
          <w:color w:val="000000" w:themeColor="text1"/>
        </w:rPr>
        <w:t>客室紧急对讲装置的触发、复位及位置信息；</w:t>
      </w:r>
    </w:p>
    <w:p w14:paraId="24102794" w14:textId="37B1B500" w:rsidR="001F0B9E" w:rsidRPr="007952EA" w:rsidRDefault="001F0B9E" w:rsidP="002D7885">
      <w:pPr>
        <w:pStyle w:val="af5"/>
        <w:numPr>
          <w:ilvl w:val="0"/>
          <w:numId w:val="37"/>
        </w:numPr>
        <w:rPr>
          <w:color w:val="000000" w:themeColor="text1"/>
        </w:rPr>
      </w:pPr>
      <w:r w:rsidRPr="007952EA">
        <w:rPr>
          <w:rFonts w:hint="eastAsia"/>
          <w:color w:val="000000" w:themeColor="text1"/>
        </w:rPr>
        <w:t>日期、时钟信息；</w:t>
      </w:r>
    </w:p>
    <w:p w14:paraId="1ACB0E6B" w14:textId="47F181AA" w:rsidR="001F0B9E" w:rsidRPr="007952EA" w:rsidRDefault="001F0B9E" w:rsidP="002D7885">
      <w:pPr>
        <w:pStyle w:val="af5"/>
        <w:numPr>
          <w:ilvl w:val="0"/>
          <w:numId w:val="37"/>
        </w:numPr>
        <w:rPr>
          <w:color w:val="000000" w:themeColor="text1"/>
        </w:rPr>
      </w:pPr>
      <w:r w:rsidRPr="007952EA">
        <w:rPr>
          <w:rFonts w:hint="eastAsia"/>
          <w:color w:val="000000" w:themeColor="text1"/>
        </w:rPr>
        <w:t>下一站站台屏蔽门故障位置信息；</w:t>
      </w:r>
    </w:p>
    <w:p w14:paraId="7AF4D471" w14:textId="77777777" w:rsidR="001F0B9E" w:rsidRPr="007952EA" w:rsidRDefault="001F0B9E" w:rsidP="002D7885">
      <w:pPr>
        <w:pStyle w:val="af5"/>
        <w:numPr>
          <w:ilvl w:val="0"/>
          <w:numId w:val="37"/>
        </w:numPr>
        <w:rPr>
          <w:color w:val="000000" w:themeColor="text1"/>
        </w:rPr>
      </w:pPr>
      <w:r w:rsidRPr="007952EA">
        <w:rPr>
          <w:rFonts w:hint="eastAsia"/>
          <w:color w:val="000000" w:themeColor="text1"/>
        </w:rPr>
        <w:t>列车工况和模式命令；</w:t>
      </w:r>
    </w:p>
    <w:p w14:paraId="1D86EE63" w14:textId="77777777" w:rsidR="001F0B9E" w:rsidRPr="007952EA" w:rsidRDefault="001F0B9E" w:rsidP="002D7885">
      <w:pPr>
        <w:pStyle w:val="af5"/>
        <w:numPr>
          <w:ilvl w:val="0"/>
          <w:numId w:val="37"/>
        </w:numPr>
        <w:rPr>
          <w:color w:val="000000" w:themeColor="text1"/>
        </w:rPr>
      </w:pPr>
      <w:r w:rsidRPr="007952EA">
        <w:rPr>
          <w:rFonts w:hint="eastAsia"/>
          <w:color w:val="000000" w:themeColor="text1"/>
        </w:rPr>
        <w:t>车内外火灾信息；</w:t>
      </w:r>
    </w:p>
    <w:p w14:paraId="5C73FED7" w14:textId="77777777" w:rsidR="001F0B9E" w:rsidRPr="007952EA" w:rsidRDefault="001F0B9E" w:rsidP="002D7885">
      <w:pPr>
        <w:pStyle w:val="af5"/>
        <w:numPr>
          <w:ilvl w:val="0"/>
          <w:numId w:val="37"/>
        </w:numPr>
        <w:rPr>
          <w:color w:val="000000" w:themeColor="text1"/>
        </w:rPr>
      </w:pPr>
      <w:r w:rsidRPr="007952EA">
        <w:rPr>
          <w:rFonts w:hint="eastAsia"/>
          <w:color w:val="000000" w:themeColor="text1"/>
        </w:rPr>
        <w:t>远程控制指令。</w:t>
      </w:r>
    </w:p>
    <w:p w14:paraId="690464C1" w14:textId="03946208" w:rsidR="001F0B9E" w:rsidRPr="007952EA" w:rsidRDefault="001F0B9E" w:rsidP="00FC270C">
      <w:pPr>
        <w:pStyle w:val="affd"/>
        <w:spacing w:before="156" w:after="156"/>
        <w:rPr>
          <w:color w:val="000000" w:themeColor="text1"/>
        </w:rPr>
      </w:pPr>
      <w:bookmarkStart w:id="515" w:name="_Toc140584815"/>
      <w:bookmarkStart w:id="516" w:name="_Toc140593182"/>
      <w:bookmarkStart w:id="517" w:name="_Toc133068413"/>
      <w:bookmarkStart w:id="518" w:name="_Toc133069305"/>
      <w:bookmarkStart w:id="519" w:name="_Toc133069466"/>
      <w:bookmarkStart w:id="520" w:name="_Toc134123581"/>
      <w:bookmarkStart w:id="521" w:name="_Toc136338804"/>
      <w:bookmarkStart w:id="522" w:name="_Toc136626027"/>
      <w:r w:rsidRPr="007952EA">
        <w:rPr>
          <w:rFonts w:hint="eastAsia"/>
          <w:color w:val="000000" w:themeColor="text1"/>
        </w:rPr>
        <w:t>信号子系统与综合监控子系统的接口</w:t>
      </w:r>
      <w:bookmarkEnd w:id="515"/>
      <w:bookmarkEnd w:id="516"/>
      <w:bookmarkEnd w:id="517"/>
      <w:bookmarkEnd w:id="518"/>
      <w:bookmarkEnd w:id="519"/>
      <w:bookmarkEnd w:id="520"/>
      <w:bookmarkEnd w:id="521"/>
      <w:bookmarkEnd w:id="522"/>
    </w:p>
    <w:p w14:paraId="689A3A78" w14:textId="17082FB3" w:rsidR="001F0B9E" w:rsidRPr="007952EA" w:rsidRDefault="00B161AF"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与综合监控系统单元应采用冗余以太网网络接口。</w:t>
      </w:r>
    </w:p>
    <w:p w14:paraId="7FC1FF2E" w14:textId="445AF476" w:rsidR="001F0B9E" w:rsidRPr="007952EA" w:rsidRDefault="00871FA6"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CI</w:t>
      </w:r>
      <w:r w:rsidR="001F0B9E" w:rsidRPr="007952EA">
        <w:rPr>
          <w:rFonts w:ascii="宋体" w:eastAsia="宋体" w:hAnsi="宋体" w:hint="eastAsia"/>
          <w:color w:val="000000" w:themeColor="text1"/>
        </w:rPr>
        <w:t>与综合监控子系统的车站IBP盘应采用硬线接口。</w:t>
      </w:r>
    </w:p>
    <w:p w14:paraId="50679600" w14:textId="41D4F428"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信号子系统宜通过综合监控子系统与CCTV接口</w:t>
      </w:r>
      <w:r w:rsidR="008475A6" w:rsidRPr="007952EA">
        <w:rPr>
          <w:rFonts w:ascii="宋体" w:eastAsia="宋体" w:hAnsi="宋体" w:hint="eastAsia"/>
          <w:color w:val="000000" w:themeColor="text1"/>
        </w:rPr>
        <w:t>，可通过综合监控子系统与PIS、PA</w:t>
      </w:r>
      <w:r w:rsidR="008475A6" w:rsidRPr="007952EA">
        <w:rPr>
          <w:rFonts w:ascii="宋体" w:eastAsia="宋体" w:hAnsi="宋体"/>
          <w:color w:val="000000" w:themeColor="text1"/>
        </w:rPr>
        <w:t>接口</w:t>
      </w:r>
      <w:r w:rsidRPr="007952EA">
        <w:rPr>
          <w:rFonts w:ascii="宋体" w:eastAsia="宋体" w:hAnsi="宋体" w:hint="eastAsia"/>
          <w:color w:val="000000" w:themeColor="text1"/>
        </w:rPr>
        <w:t>。</w:t>
      </w:r>
    </w:p>
    <w:p w14:paraId="30F25571"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信号子系统应向综合监控子系统提供列车位置、区间阻塞信息、轨道占用信息、送电申请、断电申请、列车车组号和车次号、列车到离站信息、控制指令。</w:t>
      </w:r>
    </w:p>
    <w:p w14:paraId="5BC4A8EA" w14:textId="03825258"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综合监控子系统应向信号子系统提供区间供电状态、车站火灾状态</w:t>
      </w:r>
      <w:r w:rsidR="004C2136">
        <w:rPr>
          <w:rFonts w:ascii="宋体" w:eastAsia="宋体" w:hAnsi="宋体" w:hint="eastAsia"/>
          <w:color w:val="000000" w:themeColor="text1"/>
        </w:rPr>
        <w:t>和</w:t>
      </w:r>
      <w:r w:rsidRPr="007952EA">
        <w:rPr>
          <w:rFonts w:ascii="宋体" w:eastAsia="宋体" w:hAnsi="宋体" w:hint="eastAsia"/>
          <w:color w:val="000000" w:themeColor="text1"/>
        </w:rPr>
        <w:t>设备状态。</w:t>
      </w:r>
    </w:p>
    <w:p w14:paraId="2291032F" w14:textId="21A7722F" w:rsidR="001F0B9E" w:rsidRPr="007952EA" w:rsidRDefault="001D7CB6" w:rsidP="00715186">
      <w:pPr>
        <w:pStyle w:val="affe"/>
        <w:spacing w:beforeLines="0" w:before="0" w:afterLines="0" w:after="0"/>
        <w:rPr>
          <w:rFonts w:ascii="宋体" w:eastAsia="宋体" w:hAnsi="宋体"/>
          <w:color w:val="000000" w:themeColor="text1"/>
        </w:rPr>
      </w:pPr>
      <w:r>
        <w:rPr>
          <w:rFonts w:ascii="宋体" w:eastAsia="宋体" w:hAnsi="宋体" w:hint="eastAsia"/>
          <w:color w:val="000000" w:themeColor="text1"/>
        </w:rPr>
        <w:t>当</w:t>
      </w:r>
      <w:r w:rsidR="001F0B9E" w:rsidRPr="007952EA">
        <w:rPr>
          <w:rFonts w:ascii="宋体" w:eastAsia="宋体" w:hAnsi="宋体" w:hint="eastAsia"/>
          <w:color w:val="000000" w:themeColor="text1"/>
        </w:rPr>
        <w:t>对位隔离功能通过信号子系统与综合监控子系统</w:t>
      </w:r>
      <w:r>
        <w:rPr>
          <w:rFonts w:ascii="宋体" w:eastAsia="宋体" w:hAnsi="宋体" w:hint="eastAsia"/>
          <w:color w:val="000000" w:themeColor="text1"/>
        </w:rPr>
        <w:t>的</w:t>
      </w:r>
      <w:r w:rsidR="001F0B9E" w:rsidRPr="007952EA">
        <w:rPr>
          <w:rFonts w:ascii="宋体" w:eastAsia="宋体" w:hAnsi="宋体" w:hint="eastAsia"/>
          <w:color w:val="000000" w:themeColor="text1"/>
        </w:rPr>
        <w:t>接口实现时，信号子系统应向综合监控子系统提供</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隔离信息，综合监控子系统应向信号子系统提供站台屏蔽门隔离信息。</w:t>
      </w:r>
    </w:p>
    <w:p w14:paraId="3033E450" w14:textId="57ACA6D3" w:rsidR="001F0B9E" w:rsidRPr="007952EA" w:rsidRDefault="001F0B9E" w:rsidP="00FC270C">
      <w:pPr>
        <w:pStyle w:val="affd"/>
        <w:spacing w:before="156" w:after="156"/>
        <w:rPr>
          <w:color w:val="000000" w:themeColor="text1"/>
        </w:rPr>
      </w:pPr>
      <w:bookmarkStart w:id="523" w:name="_Toc140584816"/>
      <w:bookmarkStart w:id="524" w:name="_Toc140593183"/>
      <w:bookmarkStart w:id="525" w:name="_Toc133068414"/>
      <w:bookmarkStart w:id="526" w:name="_Toc133069306"/>
      <w:bookmarkStart w:id="527" w:name="_Toc133069467"/>
      <w:bookmarkStart w:id="528" w:name="_Toc134123582"/>
      <w:bookmarkStart w:id="529" w:name="_Toc136338805"/>
      <w:bookmarkStart w:id="530" w:name="_Toc136626028"/>
      <w:r w:rsidRPr="007952EA">
        <w:rPr>
          <w:rFonts w:hint="eastAsia"/>
          <w:color w:val="000000" w:themeColor="text1"/>
        </w:rPr>
        <w:t>信号子系统与通信子系统的接口</w:t>
      </w:r>
      <w:bookmarkEnd w:id="523"/>
      <w:bookmarkEnd w:id="524"/>
      <w:bookmarkEnd w:id="525"/>
      <w:bookmarkEnd w:id="526"/>
      <w:bookmarkEnd w:id="527"/>
      <w:bookmarkEnd w:id="528"/>
      <w:bookmarkEnd w:id="529"/>
      <w:bookmarkEnd w:id="530"/>
    </w:p>
    <w:p w14:paraId="51CA9A6B" w14:textId="0D5F45E2"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采用两路独立的冗余以太网网络接口。</w:t>
      </w:r>
    </w:p>
    <w:p w14:paraId="6492CE0A" w14:textId="78904883"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应包括信号</w:t>
      </w:r>
      <w:r w:rsidR="00B161AF" w:rsidRPr="007952EA">
        <w:rPr>
          <w:rFonts w:ascii="宋体" w:eastAsia="宋体" w:hAnsi="宋体" w:hint="eastAsia"/>
          <w:color w:val="000000" w:themeColor="text1"/>
        </w:rPr>
        <w:t>ATS</w:t>
      </w:r>
      <w:r w:rsidRPr="007952EA">
        <w:rPr>
          <w:rFonts w:ascii="宋体" w:eastAsia="宋体" w:hAnsi="宋体" w:hint="eastAsia"/>
          <w:color w:val="000000" w:themeColor="text1"/>
        </w:rPr>
        <w:t>与PIS控制单元、CCTV控制单元、语音控制/PA控制单元、数据通信单元之间的接口，</w:t>
      </w:r>
      <w:bookmarkStart w:id="531" w:name="_Hlk141286913"/>
      <w:r w:rsidRPr="007952EA">
        <w:rPr>
          <w:rFonts w:ascii="宋体" w:eastAsia="宋体" w:hAnsi="宋体" w:hint="eastAsia"/>
          <w:color w:val="000000" w:themeColor="text1"/>
        </w:rPr>
        <w:t>也可通过综合监控单元</w:t>
      </w:r>
      <w:r w:rsidR="006B7D02">
        <w:rPr>
          <w:rFonts w:ascii="宋体" w:eastAsia="宋体" w:hAnsi="宋体" w:hint="eastAsia"/>
          <w:color w:val="000000" w:themeColor="text1"/>
        </w:rPr>
        <w:t>进行</w:t>
      </w:r>
      <w:r w:rsidR="006B7D02">
        <w:rPr>
          <w:rFonts w:ascii="宋体" w:eastAsia="宋体" w:hAnsi="宋体"/>
          <w:color w:val="000000" w:themeColor="text1"/>
        </w:rPr>
        <w:t>接口</w:t>
      </w:r>
      <w:bookmarkEnd w:id="531"/>
      <w:r w:rsidRPr="007952EA">
        <w:rPr>
          <w:rFonts w:ascii="宋体" w:eastAsia="宋体" w:hAnsi="宋体" w:hint="eastAsia"/>
          <w:color w:val="000000" w:themeColor="text1"/>
        </w:rPr>
        <w:t>。</w:t>
      </w:r>
    </w:p>
    <w:p w14:paraId="6EF7474C" w14:textId="05E929FE" w:rsidR="001F0B9E" w:rsidRPr="007952EA" w:rsidRDefault="00B161AF"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应向通信语音控制/PA控制单元、PIS控制单元提供车次号、车体号、列车计划到站及发车时间、列车进站状态、列车末班车信息、车辆状态信息、站台屏蔽门故障信息</w:t>
      </w:r>
      <w:r w:rsidR="00281C2F">
        <w:rPr>
          <w:rFonts w:ascii="宋体" w:eastAsia="宋体" w:hAnsi="宋体" w:hint="eastAsia"/>
          <w:color w:val="000000" w:themeColor="text1"/>
        </w:rPr>
        <w:t>、是否</w:t>
      </w:r>
      <w:r w:rsidR="00281C2F" w:rsidRPr="007952EA">
        <w:rPr>
          <w:rFonts w:ascii="宋体" w:eastAsia="宋体" w:hAnsi="宋体" w:hint="eastAsia"/>
          <w:color w:val="000000" w:themeColor="text1"/>
        </w:rPr>
        <w:t>扣车</w:t>
      </w:r>
      <w:r w:rsidR="00281C2F">
        <w:rPr>
          <w:rFonts w:ascii="宋体" w:eastAsia="宋体" w:hAnsi="宋体" w:hint="eastAsia"/>
          <w:color w:val="000000" w:themeColor="text1"/>
        </w:rPr>
        <w:t>信息</w:t>
      </w:r>
      <w:r w:rsidR="00281C2F" w:rsidRPr="007952EA">
        <w:rPr>
          <w:rFonts w:ascii="宋体" w:eastAsia="宋体" w:hAnsi="宋体" w:hint="eastAsia"/>
          <w:color w:val="000000" w:themeColor="text1"/>
        </w:rPr>
        <w:t>、</w:t>
      </w:r>
      <w:r w:rsidR="00281C2F">
        <w:rPr>
          <w:rFonts w:ascii="宋体" w:eastAsia="宋体" w:hAnsi="宋体" w:hint="eastAsia"/>
          <w:color w:val="000000" w:themeColor="text1"/>
        </w:rPr>
        <w:t>是否</w:t>
      </w:r>
      <w:r w:rsidR="00281C2F" w:rsidRPr="007952EA">
        <w:rPr>
          <w:rFonts w:ascii="宋体" w:eastAsia="宋体" w:hAnsi="宋体" w:hint="eastAsia"/>
          <w:color w:val="000000" w:themeColor="text1"/>
        </w:rPr>
        <w:t>跳停</w:t>
      </w:r>
      <w:r w:rsidR="00281C2F">
        <w:rPr>
          <w:rFonts w:ascii="宋体" w:eastAsia="宋体" w:hAnsi="宋体" w:hint="eastAsia"/>
          <w:color w:val="000000" w:themeColor="text1"/>
        </w:rPr>
        <w:t>信息</w:t>
      </w:r>
      <w:r w:rsidR="00281C2F" w:rsidRPr="007952EA">
        <w:rPr>
          <w:rFonts w:ascii="宋体" w:eastAsia="宋体" w:hAnsi="宋体" w:hint="eastAsia"/>
          <w:color w:val="000000" w:themeColor="text1"/>
        </w:rPr>
        <w:t>、</w:t>
      </w:r>
      <w:r w:rsidR="00281C2F">
        <w:rPr>
          <w:rFonts w:ascii="宋体" w:eastAsia="宋体" w:hAnsi="宋体" w:hint="eastAsia"/>
          <w:color w:val="000000" w:themeColor="text1"/>
        </w:rPr>
        <w:t>是否</w:t>
      </w:r>
      <w:r w:rsidR="00281C2F" w:rsidRPr="007952EA">
        <w:rPr>
          <w:rFonts w:ascii="宋体" w:eastAsia="宋体" w:hAnsi="宋体" w:hint="eastAsia"/>
          <w:color w:val="000000" w:themeColor="text1"/>
        </w:rPr>
        <w:t>清客</w:t>
      </w:r>
      <w:r w:rsidR="00281C2F">
        <w:rPr>
          <w:rFonts w:ascii="宋体" w:eastAsia="宋体" w:hAnsi="宋体" w:hint="eastAsia"/>
          <w:color w:val="000000" w:themeColor="text1"/>
        </w:rPr>
        <w:t>信息</w:t>
      </w:r>
      <w:r w:rsidR="00F664B4">
        <w:rPr>
          <w:rFonts w:ascii="宋体" w:eastAsia="宋体" w:hAnsi="宋体" w:hint="eastAsia"/>
          <w:color w:val="000000" w:themeColor="text1"/>
        </w:rPr>
        <w:t>，</w:t>
      </w:r>
      <w:r w:rsidR="00B25D69">
        <w:rPr>
          <w:rFonts w:ascii="宋体" w:eastAsia="宋体" w:hAnsi="宋体" w:hint="eastAsia"/>
          <w:color w:val="000000" w:themeColor="text1"/>
        </w:rPr>
        <w:t>其中车辆</w:t>
      </w:r>
      <w:r w:rsidR="00B25D69">
        <w:rPr>
          <w:rFonts w:ascii="宋体" w:eastAsia="宋体" w:hAnsi="宋体"/>
          <w:color w:val="000000" w:themeColor="text1"/>
        </w:rPr>
        <w:t>状态信息包括</w:t>
      </w:r>
      <w:r w:rsidR="00B25D69" w:rsidRPr="007952EA">
        <w:rPr>
          <w:rFonts w:ascii="宋体" w:eastAsia="宋体" w:hAnsi="宋体" w:hint="eastAsia"/>
          <w:color w:val="000000" w:themeColor="text1"/>
        </w:rPr>
        <w:t>车辆火灾、客室门故障</w:t>
      </w:r>
      <w:r w:rsidR="001F0B9E" w:rsidRPr="007952EA">
        <w:rPr>
          <w:rFonts w:ascii="宋体" w:eastAsia="宋体" w:hAnsi="宋体" w:hint="eastAsia"/>
          <w:color w:val="000000" w:themeColor="text1"/>
        </w:rPr>
        <w:t>。</w:t>
      </w:r>
    </w:p>
    <w:p w14:paraId="1F771D81" w14:textId="59E55A6C" w:rsidR="001F0B9E" w:rsidRPr="007952EA" w:rsidRDefault="00B161AF"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ATS</w:t>
      </w:r>
      <w:r w:rsidR="001F0B9E" w:rsidRPr="007952EA">
        <w:rPr>
          <w:rFonts w:ascii="宋体" w:eastAsia="宋体" w:hAnsi="宋体" w:hint="eastAsia"/>
          <w:color w:val="000000" w:themeColor="text1"/>
        </w:rPr>
        <w:t>应向CCTV控制单元发送列车在线状态信息和列车位置信息。</w:t>
      </w:r>
    </w:p>
    <w:p w14:paraId="039E5172" w14:textId="359CAA70" w:rsidR="001F0B9E" w:rsidRPr="007952EA" w:rsidRDefault="001F0B9E" w:rsidP="00FC270C">
      <w:pPr>
        <w:pStyle w:val="affd"/>
        <w:spacing w:before="156" w:after="156"/>
        <w:rPr>
          <w:color w:val="000000" w:themeColor="text1"/>
        </w:rPr>
      </w:pPr>
      <w:bookmarkStart w:id="532" w:name="_Toc136626029"/>
      <w:bookmarkStart w:id="533" w:name="_Toc136626238"/>
      <w:bookmarkStart w:id="534" w:name="_Toc136626335"/>
      <w:bookmarkStart w:id="535" w:name="_Toc140584817"/>
      <w:bookmarkStart w:id="536" w:name="_Toc140593184"/>
      <w:bookmarkStart w:id="537" w:name="_Toc133068415"/>
      <w:bookmarkStart w:id="538" w:name="_Toc133069307"/>
      <w:bookmarkStart w:id="539" w:name="_Toc133069468"/>
      <w:bookmarkStart w:id="540" w:name="_Toc134123583"/>
      <w:bookmarkStart w:id="541" w:name="_Toc136338806"/>
      <w:bookmarkStart w:id="542" w:name="_Toc136626030"/>
      <w:bookmarkEnd w:id="532"/>
      <w:bookmarkEnd w:id="533"/>
      <w:bookmarkEnd w:id="534"/>
      <w:r w:rsidRPr="007952EA">
        <w:rPr>
          <w:rFonts w:hint="eastAsia"/>
          <w:color w:val="000000" w:themeColor="text1"/>
        </w:rPr>
        <w:t>信号子系统与站台屏蔽门子系统的接口</w:t>
      </w:r>
      <w:bookmarkEnd w:id="535"/>
      <w:bookmarkEnd w:id="536"/>
      <w:bookmarkEnd w:id="537"/>
      <w:bookmarkEnd w:id="538"/>
      <w:bookmarkEnd w:id="539"/>
      <w:bookmarkEnd w:id="540"/>
      <w:bookmarkEnd w:id="541"/>
      <w:bookmarkEnd w:id="542"/>
    </w:p>
    <w:p w14:paraId="6BA746D2" w14:textId="64A056E2"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lastRenderedPageBreak/>
        <w:t>应分为硬线继电接口和以太网网络接口</w:t>
      </w:r>
      <w:r w:rsidR="002B1C43">
        <w:rPr>
          <w:rFonts w:ascii="宋体" w:eastAsia="宋体" w:hAnsi="宋体" w:hint="eastAsia"/>
          <w:color w:val="000000" w:themeColor="text1"/>
        </w:rPr>
        <w:t>；</w:t>
      </w:r>
      <w:r w:rsidRPr="007952EA">
        <w:rPr>
          <w:rFonts w:ascii="宋体" w:eastAsia="宋体" w:hAnsi="宋体" w:hint="eastAsia"/>
          <w:color w:val="000000" w:themeColor="text1"/>
        </w:rPr>
        <w:t>硬线接口设计应符合故障-安全原则，以太网网络接口应采用冗余设置。</w:t>
      </w:r>
    </w:p>
    <w:p w14:paraId="0B54E047"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应具备接口信息收发的记录功能。</w:t>
      </w:r>
    </w:p>
    <w:p w14:paraId="522CAC2E"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硬线接口应分别为每个信号提供两组干接点信息作为对方的采集条件。</w:t>
      </w:r>
    </w:p>
    <w:p w14:paraId="16D636E2"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信号子系统应通过硬线接口向站台屏蔽门子系统提供开门命令、关门命令，宜提供间隙探测控制单元的启动和停止停命令。</w:t>
      </w:r>
    </w:p>
    <w:p w14:paraId="33042B3C" w14:textId="77777777" w:rsidR="001F0B9E" w:rsidRPr="007952EA" w:rsidRDefault="001F0B9E" w:rsidP="00715186">
      <w:pPr>
        <w:pStyle w:val="affe"/>
        <w:spacing w:beforeLines="0" w:before="0" w:afterLines="0" w:after="0"/>
        <w:rPr>
          <w:rFonts w:ascii="宋体" w:eastAsia="宋体" w:hAnsi="宋体"/>
          <w:color w:val="000000" w:themeColor="text1"/>
        </w:rPr>
      </w:pPr>
      <w:r w:rsidRPr="007952EA">
        <w:rPr>
          <w:rFonts w:ascii="宋体" w:eastAsia="宋体" w:hAnsi="宋体" w:hint="eastAsia"/>
          <w:color w:val="000000" w:themeColor="text1"/>
        </w:rPr>
        <w:t>站台屏蔽门子系统应通过硬线接口向信号子系统提供互锁解除、门关闭且锁闭状态，宜提供间隙探测控制单元防护状态。</w:t>
      </w:r>
    </w:p>
    <w:p w14:paraId="41FB59F0" w14:textId="70B7ED0F" w:rsidR="001F0B9E" w:rsidRPr="007952EA" w:rsidRDefault="001E025F" w:rsidP="00715186">
      <w:pPr>
        <w:pStyle w:val="affe"/>
        <w:spacing w:beforeLines="0" w:before="0" w:afterLines="0" w:after="0"/>
        <w:rPr>
          <w:rFonts w:ascii="宋体" w:eastAsia="宋体" w:hAnsi="宋体"/>
          <w:color w:val="000000" w:themeColor="text1"/>
        </w:rPr>
      </w:pPr>
      <w:r>
        <w:rPr>
          <w:rFonts w:ascii="宋体" w:eastAsia="宋体" w:hAnsi="宋体"/>
          <w:color w:val="000000" w:themeColor="text1"/>
        </w:rPr>
        <w:t>对</w:t>
      </w:r>
      <w:r w:rsidR="001F0B9E" w:rsidRPr="007952EA">
        <w:rPr>
          <w:rFonts w:ascii="宋体" w:eastAsia="宋体" w:hAnsi="宋体" w:hint="eastAsia"/>
          <w:color w:val="000000" w:themeColor="text1"/>
        </w:rPr>
        <w:t>位隔离功能通过信号子系统与站台屏蔽门子系统接口实现时，信号子系统应通过网络接口向站台屏蔽门子</w:t>
      </w:r>
      <w:r w:rsidR="001F0B9E" w:rsidRPr="00090BFA">
        <w:rPr>
          <w:rFonts w:ascii="宋体" w:eastAsia="宋体" w:hAnsi="宋体" w:hint="eastAsia"/>
          <w:color w:val="000000" w:themeColor="text1"/>
        </w:rPr>
        <w:t>系统提供</w:t>
      </w:r>
      <w:r w:rsidR="0098798A" w:rsidRPr="00090BFA">
        <w:rPr>
          <w:rFonts w:ascii="宋体" w:eastAsia="宋体" w:hAnsi="宋体" w:hint="eastAsia"/>
          <w:color w:val="000000" w:themeColor="text1"/>
        </w:rPr>
        <w:t>客室门</w:t>
      </w:r>
      <w:r w:rsidR="001F0B9E" w:rsidRPr="00090BFA">
        <w:rPr>
          <w:rFonts w:ascii="宋体" w:eastAsia="宋体" w:hAnsi="宋体" w:hint="eastAsia"/>
          <w:color w:val="000000" w:themeColor="text1"/>
        </w:rPr>
        <w:t>状</w:t>
      </w:r>
      <w:r w:rsidR="001F0B9E" w:rsidRPr="007952EA">
        <w:rPr>
          <w:rFonts w:ascii="宋体" w:eastAsia="宋体" w:hAnsi="宋体" w:hint="eastAsia"/>
          <w:color w:val="000000" w:themeColor="text1"/>
        </w:rPr>
        <w:t>态、隔离状态、站台屏蔽门开关</w:t>
      </w:r>
      <w:r w:rsidR="00B56E4E">
        <w:rPr>
          <w:rFonts w:ascii="宋体" w:eastAsia="宋体" w:hAnsi="宋体" w:hint="eastAsia"/>
          <w:color w:val="000000" w:themeColor="text1"/>
        </w:rPr>
        <w:t>门</w:t>
      </w:r>
      <w:r w:rsidR="001F0B9E" w:rsidRPr="007952EA">
        <w:rPr>
          <w:rFonts w:ascii="宋体" w:eastAsia="宋体" w:hAnsi="宋体" w:hint="eastAsia"/>
          <w:color w:val="000000" w:themeColor="text1"/>
        </w:rPr>
        <w:t>命令。站台屏蔽门子系统应通过网络接口向信号子系统提供站台屏蔽门编号、站台屏蔽门状态、隔离状态、站台屏蔽门开关门命令回执。</w:t>
      </w:r>
    </w:p>
    <w:p w14:paraId="62B62E6B" w14:textId="66F9E7D7" w:rsidR="001F0B9E" w:rsidRPr="007952EA" w:rsidRDefault="001F0B9E" w:rsidP="00FC270C">
      <w:pPr>
        <w:pStyle w:val="affd"/>
        <w:spacing w:before="156" w:after="156"/>
        <w:rPr>
          <w:color w:val="000000" w:themeColor="text1"/>
        </w:rPr>
      </w:pPr>
      <w:bookmarkStart w:id="543" w:name="_Toc140584818"/>
      <w:bookmarkStart w:id="544" w:name="_Toc140593185"/>
      <w:bookmarkStart w:id="545" w:name="_Toc132965610"/>
      <w:bookmarkStart w:id="546" w:name="_Toc132965709"/>
      <w:bookmarkStart w:id="547" w:name="_Toc132966293"/>
      <w:bookmarkStart w:id="548" w:name="_Toc133068416"/>
      <w:bookmarkStart w:id="549" w:name="_Toc133069308"/>
      <w:bookmarkStart w:id="550" w:name="_Toc133069469"/>
      <w:bookmarkStart w:id="551" w:name="_Toc134123584"/>
      <w:bookmarkStart w:id="552" w:name="_Toc136338807"/>
      <w:bookmarkStart w:id="553" w:name="_Toc136626031"/>
      <w:r w:rsidRPr="007952EA">
        <w:rPr>
          <w:rFonts w:hint="eastAsia"/>
          <w:color w:val="000000" w:themeColor="text1"/>
        </w:rPr>
        <w:t>信号子系统与洗车机控制单元的接口</w:t>
      </w:r>
      <w:bookmarkEnd w:id="543"/>
      <w:bookmarkEnd w:id="544"/>
      <w:bookmarkEnd w:id="545"/>
      <w:bookmarkEnd w:id="546"/>
      <w:bookmarkEnd w:id="547"/>
      <w:bookmarkEnd w:id="548"/>
      <w:bookmarkEnd w:id="549"/>
      <w:bookmarkEnd w:id="550"/>
      <w:bookmarkEnd w:id="551"/>
      <w:bookmarkEnd w:id="552"/>
      <w:bookmarkEnd w:id="553"/>
    </w:p>
    <w:p w14:paraId="021F9DBC" w14:textId="5B0E43F8" w:rsidR="001F0B9E" w:rsidRPr="007952EA" w:rsidRDefault="001F0B9E" w:rsidP="00715186">
      <w:pPr>
        <w:pStyle w:val="affe"/>
        <w:spacing w:beforeLines="0" w:before="0" w:afterLines="0" w:after="0"/>
        <w:rPr>
          <w:rFonts w:ascii="宋体" w:eastAsia="宋体" w:hAnsi="宋体"/>
          <w:color w:val="000000" w:themeColor="text1"/>
        </w:rPr>
      </w:pPr>
      <w:bookmarkStart w:id="554" w:name="_Toc132965611"/>
      <w:r w:rsidRPr="007952EA">
        <w:rPr>
          <w:rFonts w:ascii="宋体" w:eastAsia="宋体" w:hAnsi="宋体" w:hint="eastAsia"/>
          <w:color w:val="000000" w:themeColor="text1"/>
        </w:rPr>
        <w:t>可采用硬线继电接口或以太网网络接口。</w:t>
      </w:r>
      <w:bookmarkEnd w:id="554"/>
    </w:p>
    <w:p w14:paraId="11F2E721" w14:textId="77777777" w:rsidR="001F0B9E" w:rsidRPr="007952EA" w:rsidRDefault="001F0B9E" w:rsidP="00715186">
      <w:pPr>
        <w:pStyle w:val="affe"/>
        <w:spacing w:beforeLines="0" w:before="0" w:afterLines="0" w:after="0"/>
        <w:rPr>
          <w:rFonts w:ascii="宋体" w:eastAsia="宋体" w:hAnsi="宋体"/>
          <w:color w:val="000000" w:themeColor="text1"/>
        </w:rPr>
      </w:pPr>
      <w:bookmarkStart w:id="555" w:name="_Toc132965612"/>
      <w:r w:rsidRPr="007952EA">
        <w:rPr>
          <w:rFonts w:ascii="宋体" w:eastAsia="宋体" w:hAnsi="宋体" w:hint="eastAsia"/>
          <w:color w:val="000000" w:themeColor="text1"/>
        </w:rPr>
        <w:t>信号子系统应向洗车机控制单元提供洗车请求、洗车区通过请求、列车停车位置及停稳信息。</w:t>
      </w:r>
      <w:bookmarkEnd w:id="555"/>
    </w:p>
    <w:p w14:paraId="2E998873" w14:textId="4D52741C" w:rsidR="001F0B9E" w:rsidRPr="007952EA" w:rsidRDefault="001F0B9E" w:rsidP="00715186">
      <w:pPr>
        <w:pStyle w:val="affe"/>
        <w:spacing w:beforeLines="0" w:before="0" w:afterLines="0" w:after="0"/>
        <w:rPr>
          <w:rFonts w:ascii="宋体" w:eastAsia="宋体" w:hAnsi="宋体"/>
          <w:color w:val="000000" w:themeColor="text1"/>
        </w:rPr>
      </w:pPr>
      <w:bookmarkStart w:id="556" w:name="_Toc132965613"/>
      <w:r w:rsidRPr="007952EA">
        <w:rPr>
          <w:rFonts w:ascii="宋体" w:eastAsia="宋体" w:hAnsi="宋体" w:hint="eastAsia"/>
          <w:color w:val="000000" w:themeColor="text1"/>
        </w:rPr>
        <w:t>洗车机控制单元应向信号子系统提供洗车机就绪、列车允许移动、洗车区允许通过、洗车机故障及</w:t>
      </w:r>
      <w:r w:rsidR="001E025F">
        <w:rPr>
          <w:rFonts w:ascii="宋体" w:eastAsia="宋体" w:hAnsi="宋体" w:hint="eastAsia"/>
          <w:color w:val="000000" w:themeColor="text1"/>
        </w:rPr>
        <w:t>紧急</w:t>
      </w:r>
      <w:r w:rsidR="001E025F">
        <w:rPr>
          <w:rFonts w:ascii="宋体" w:eastAsia="宋体" w:hAnsi="宋体"/>
          <w:color w:val="000000" w:themeColor="text1"/>
        </w:rPr>
        <w:t>停车</w:t>
      </w:r>
      <w:r w:rsidRPr="007952EA">
        <w:rPr>
          <w:rFonts w:ascii="宋体" w:eastAsia="宋体" w:hAnsi="宋体" w:hint="eastAsia"/>
          <w:color w:val="000000" w:themeColor="text1"/>
        </w:rPr>
        <w:t>信息。</w:t>
      </w:r>
      <w:bookmarkEnd w:id="556"/>
    </w:p>
    <w:p w14:paraId="53147BBE" w14:textId="7FE940C6" w:rsidR="001F0B9E" w:rsidRPr="007952EA" w:rsidRDefault="001F0B9E" w:rsidP="00FC270C">
      <w:pPr>
        <w:pStyle w:val="affd"/>
        <w:spacing w:before="156" w:after="156"/>
        <w:rPr>
          <w:color w:val="000000" w:themeColor="text1"/>
        </w:rPr>
      </w:pPr>
      <w:bookmarkStart w:id="557" w:name="_Toc140584819"/>
      <w:bookmarkStart w:id="558" w:name="_Toc140593186"/>
      <w:bookmarkStart w:id="559" w:name="_Toc132965614"/>
      <w:bookmarkStart w:id="560" w:name="_Toc132965710"/>
      <w:bookmarkStart w:id="561" w:name="_Toc132966294"/>
      <w:bookmarkStart w:id="562" w:name="_Toc133068417"/>
      <w:bookmarkStart w:id="563" w:name="_Toc133069309"/>
      <w:bookmarkStart w:id="564" w:name="_Toc133069470"/>
      <w:bookmarkStart w:id="565" w:name="_Toc134123585"/>
      <w:bookmarkStart w:id="566" w:name="_Toc136338808"/>
      <w:bookmarkStart w:id="567" w:name="_Toc136626032"/>
      <w:r w:rsidRPr="007952EA">
        <w:rPr>
          <w:rFonts w:hint="eastAsia"/>
          <w:color w:val="000000" w:themeColor="text1"/>
        </w:rPr>
        <w:t>信号子系统与</w:t>
      </w:r>
      <w:r w:rsidR="00CC6B55" w:rsidRPr="007952EA">
        <w:rPr>
          <w:rFonts w:hint="eastAsia"/>
          <w:color w:val="000000" w:themeColor="text1"/>
        </w:rPr>
        <w:t>车辆</w:t>
      </w:r>
      <w:r w:rsidR="00CC6B55" w:rsidRPr="007952EA">
        <w:rPr>
          <w:color w:val="000000" w:themeColor="text1"/>
        </w:rPr>
        <w:t>基地</w:t>
      </w:r>
      <w:r w:rsidRPr="007952EA">
        <w:rPr>
          <w:rFonts w:hint="eastAsia"/>
          <w:color w:val="000000" w:themeColor="text1"/>
        </w:rPr>
        <w:t>车库门控制单元的接口</w:t>
      </w:r>
      <w:bookmarkEnd w:id="557"/>
      <w:bookmarkEnd w:id="558"/>
      <w:bookmarkEnd w:id="559"/>
      <w:bookmarkEnd w:id="560"/>
      <w:bookmarkEnd w:id="561"/>
      <w:bookmarkEnd w:id="562"/>
      <w:bookmarkEnd w:id="563"/>
      <w:bookmarkEnd w:id="564"/>
      <w:bookmarkEnd w:id="565"/>
      <w:bookmarkEnd w:id="566"/>
      <w:bookmarkEnd w:id="567"/>
    </w:p>
    <w:p w14:paraId="53DC0B4D" w14:textId="185C60CB" w:rsidR="001F0B9E" w:rsidRPr="007952EA" w:rsidRDefault="001E025F" w:rsidP="00715186">
      <w:pPr>
        <w:pStyle w:val="affe"/>
        <w:spacing w:beforeLines="0" w:before="0" w:afterLines="0" w:after="0"/>
        <w:rPr>
          <w:rFonts w:ascii="宋体" w:eastAsia="宋体" w:hAnsi="宋体"/>
          <w:color w:val="000000" w:themeColor="text1"/>
        </w:rPr>
      </w:pPr>
      <w:bookmarkStart w:id="568" w:name="_Toc132965615"/>
      <w:r>
        <w:rPr>
          <w:rFonts w:ascii="宋体" w:eastAsia="宋体" w:hAnsi="宋体" w:hint="eastAsia"/>
          <w:color w:val="000000" w:themeColor="text1"/>
        </w:rPr>
        <w:t>应</w:t>
      </w:r>
      <w:r w:rsidR="001F0B9E" w:rsidRPr="007952EA">
        <w:rPr>
          <w:rFonts w:ascii="宋体" w:eastAsia="宋体" w:hAnsi="宋体" w:hint="eastAsia"/>
          <w:color w:val="000000" w:themeColor="text1"/>
        </w:rPr>
        <w:t>采用硬线继电接口。</w:t>
      </w:r>
      <w:bookmarkEnd w:id="568"/>
    </w:p>
    <w:p w14:paraId="3BAA7CAA" w14:textId="77777777" w:rsidR="001F0B9E" w:rsidRPr="007952EA" w:rsidRDefault="001F0B9E" w:rsidP="00715186">
      <w:pPr>
        <w:pStyle w:val="affe"/>
        <w:spacing w:beforeLines="0" w:before="0" w:afterLines="0" w:after="0"/>
        <w:rPr>
          <w:rFonts w:ascii="宋体" w:eastAsia="宋体" w:hAnsi="宋体"/>
          <w:color w:val="000000" w:themeColor="text1"/>
        </w:rPr>
      </w:pPr>
      <w:bookmarkStart w:id="569" w:name="_Toc132965616"/>
      <w:r w:rsidRPr="007952EA">
        <w:rPr>
          <w:rFonts w:ascii="宋体" w:eastAsia="宋体" w:hAnsi="宋体" w:hint="eastAsia"/>
          <w:color w:val="000000" w:themeColor="text1"/>
        </w:rPr>
        <w:t>信号子系统应向车库门控制单元提供开门命令、关门命令。</w:t>
      </w:r>
      <w:bookmarkEnd w:id="569"/>
    </w:p>
    <w:p w14:paraId="167D4A9F" w14:textId="5F51E2B8" w:rsidR="001F0B9E" w:rsidRPr="007952EA" w:rsidRDefault="001F0B9E" w:rsidP="00715186">
      <w:pPr>
        <w:pStyle w:val="affe"/>
        <w:spacing w:beforeLines="0" w:before="0" w:afterLines="0" w:after="0"/>
        <w:rPr>
          <w:rFonts w:ascii="宋体" w:eastAsia="宋体" w:hAnsi="宋体"/>
          <w:color w:val="000000" w:themeColor="text1"/>
        </w:rPr>
      </w:pPr>
      <w:bookmarkStart w:id="570" w:name="_Toc132965617"/>
      <w:r w:rsidRPr="007952EA">
        <w:rPr>
          <w:rFonts w:ascii="宋体" w:eastAsia="宋体" w:hAnsi="宋体" w:hint="eastAsia"/>
          <w:color w:val="000000" w:themeColor="text1"/>
        </w:rPr>
        <w:t>车库门控制单元应向信号子系统提供门打开且锁闭状态、门关闭状态、门故障状态、门旁路状态及门控制模式</w:t>
      </w:r>
      <w:r w:rsidR="00B56E4E">
        <w:rPr>
          <w:rFonts w:ascii="宋体" w:eastAsia="宋体" w:hAnsi="宋体" w:hint="eastAsia"/>
          <w:color w:val="000000" w:themeColor="text1"/>
        </w:rPr>
        <w:t>；</w:t>
      </w:r>
      <w:r w:rsidRPr="007952EA">
        <w:rPr>
          <w:rFonts w:ascii="宋体" w:eastAsia="宋体" w:hAnsi="宋体" w:hint="eastAsia"/>
          <w:color w:val="000000" w:themeColor="text1"/>
        </w:rPr>
        <w:t>其中</w:t>
      </w:r>
      <w:r w:rsidR="00B56E4E">
        <w:rPr>
          <w:rFonts w:ascii="宋体" w:eastAsia="宋体" w:hAnsi="宋体" w:hint="eastAsia"/>
          <w:color w:val="000000" w:themeColor="text1"/>
        </w:rPr>
        <w:t>，</w:t>
      </w:r>
      <w:r w:rsidRPr="007952EA">
        <w:rPr>
          <w:rFonts w:ascii="宋体" w:eastAsia="宋体" w:hAnsi="宋体" w:hint="eastAsia"/>
          <w:color w:val="000000" w:themeColor="text1"/>
        </w:rPr>
        <w:t>门控制模式</w:t>
      </w:r>
      <w:r w:rsidR="001E025F">
        <w:rPr>
          <w:rFonts w:ascii="宋体" w:eastAsia="宋体" w:hAnsi="宋体" w:hint="eastAsia"/>
          <w:color w:val="000000" w:themeColor="text1"/>
        </w:rPr>
        <w:t>应</w:t>
      </w:r>
      <w:r w:rsidRPr="007952EA">
        <w:rPr>
          <w:rFonts w:ascii="宋体" w:eastAsia="宋体" w:hAnsi="宋体" w:hint="eastAsia"/>
          <w:color w:val="000000" w:themeColor="text1"/>
        </w:rPr>
        <w:t>包括</w:t>
      </w:r>
      <w:bookmarkStart w:id="571" w:name="_Hlk141287551"/>
      <w:r w:rsidRPr="007952EA">
        <w:rPr>
          <w:rFonts w:ascii="宋体" w:eastAsia="宋体" w:hAnsi="宋体" w:hint="eastAsia"/>
          <w:color w:val="000000" w:themeColor="text1"/>
        </w:rPr>
        <w:t>远程控制</w:t>
      </w:r>
      <w:r w:rsidR="00974694">
        <w:rPr>
          <w:rFonts w:ascii="宋体" w:eastAsia="宋体" w:hAnsi="宋体" w:hint="eastAsia"/>
          <w:color w:val="000000" w:themeColor="text1"/>
        </w:rPr>
        <w:t>模式和</w:t>
      </w:r>
      <w:r w:rsidRPr="007952EA">
        <w:rPr>
          <w:rFonts w:ascii="宋体" w:eastAsia="宋体" w:hAnsi="宋体" w:hint="eastAsia"/>
          <w:color w:val="000000" w:themeColor="text1"/>
        </w:rPr>
        <w:t>本地控制</w:t>
      </w:r>
      <w:r w:rsidR="00974694">
        <w:rPr>
          <w:rFonts w:ascii="宋体" w:eastAsia="宋体" w:hAnsi="宋体" w:hint="eastAsia"/>
          <w:color w:val="000000" w:themeColor="text1"/>
        </w:rPr>
        <w:t>模式</w:t>
      </w:r>
      <w:r w:rsidR="00E842DA" w:rsidRPr="007952EA">
        <w:rPr>
          <w:rFonts w:ascii="宋体" w:eastAsia="宋体" w:hAnsi="宋体" w:hint="eastAsia"/>
          <w:color w:val="000000" w:themeColor="text1"/>
        </w:rPr>
        <w:t>两种</w:t>
      </w:r>
      <w:bookmarkEnd w:id="571"/>
      <w:r w:rsidRPr="007952EA">
        <w:rPr>
          <w:rFonts w:ascii="宋体" w:eastAsia="宋体" w:hAnsi="宋体" w:hint="eastAsia"/>
          <w:color w:val="000000" w:themeColor="text1"/>
        </w:rPr>
        <w:t>。</w:t>
      </w:r>
      <w:bookmarkEnd w:id="570"/>
    </w:p>
    <w:p w14:paraId="5FA46677" w14:textId="1654179E" w:rsidR="001F0B9E" w:rsidRPr="007952EA" w:rsidRDefault="001F0B9E" w:rsidP="00FC270C">
      <w:pPr>
        <w:pStyle w:val="affd"/>
        <w:spacing w:before="156" w:after="156"/>
        <w:rPr>
          <w:color w:val="000000" w:themeColor="text1"/>
        </w:rPr>
      </w:pPr>
      <w:bookmarkStart w:id="572" w:name="_Toc140584820"/>
      <w:bookmarkStart w:id="573" w:name="_Toc140593187"/>
      <w:bookmarkStart w:id="574" w:name="_Toc132965618"/>
      <w:bookmarkStart w:id="575" w:name="_Toc132965711"/>
      <w:bookmarkStart w:id="576" w:name="_Toc132966295"/>
      <w:bookmarkStart w:id="577" w:name="_Toc133068418"/>
      <w:bookmarkStart w:id="578" w:name="_Toc133069310"/>
      <w:bookmarkStart w:id="579" w:name="_Toc133069471"/>
      <w:bookmarkStart w:id="580" w:name="_Toc134123586"/>
      <w:bookmarkStart w:id="581" w:name="_Toc136338809"/>
      <w:bookmarkStart w:id="582" w:name="_Toc136626033"/>
      <w:r w:rsidRPr="007952EA">
        <w:rPr>
          <w:rFonts w:hint="eastAsia"/>
          <w:color w:val="000000" w:themeColor="text1"/>
        </w:rPr>
        <w:t>综合监控子系统与通信子系统的接口</w:t>
      </w:r>
      <w:bookmarkEnd w:id="572"/>
      <w:bookmarkEnd w:id="573"/>
      <w:bookmarkEnd w:id="574"/>
      <w:bookmarkEnd w:id="575"/>
      <w:bookmarkEnd w:id="576"/>
      <w:bookmarkEnd w:id="577"/>
      <w:bookmarkEnd w:id="578"/>
      <w:bookmarkEnd w:id="579"/>
      <w:bookmarkEnd w:id="580"/>
      <w:bookmarkEnd w:id="581"/>
      <w:bookmarkEnd w:id="582"/>
    </w:p>
    <w:p w14:paraId="40FBBF9E" w14:textId="5BFA7BB5" w:rsidR="001F0B9E" w:rsidRPr="007952EA" w:rsidRDefault="001F0B9E" w:rsidP="00715186">
      <w:pPr>
        <w:pStyle w:val="affe"/>
        <w:spacing w:beforeLines="0" w:before="0" w:afterLines="0" w:after="0"/>
        <w:rPr>
          <w:rFonts w:ascii="宋体" w:eastAsia="宋体" w:hAnsi="宋体"/>
          <w:color w:val="000000" w:themeColor="text1"/>
        </w:rPr>
      </w:pPr>
      <w:bookmarkStart w:id="583" w:name="_Toc132965619"/>
      <w:r w:rsidRPr="007952EA">
        <w:rPr>
          <w:rFonts w:ascii="宋体" w:eastAsia="宋体" w:hAnsi="宋体" w:hint="eastAsia"/>
          <w:color w:val="000000" w:themeColor="text1"/>
        </w:rPr>
        <w:t>采用冗余以太网网络接口。</w:t>
      </w:r>
      <w:bookmarkEnd w:id="583"/>
    </w:p>
    <w:p w14:paraId="14F2E8D1" w14:textId="3368C345" w:rsidR="001F0B9E" w:rsidRPr="007952EA" w:rsidRDefault="001F0B9E" w:rsidP="00715186">
      <w:pPr>
        <w:pStyle w:val="affe"/>
        <w:spacing w:beforeLines="0" w:before="0" w:afterLines="0" w:after="0"/>
        <w:rPr>
          <w:rFonts w:ascii="宋体" w:eastAsia="宋体" w:hAnsi="宋体"/>
          <w:color w:val="000000" w:themeColor="text1"/>
        </w:rPr>
      </w:pPr>
      <w:bookmarkStart w:id="584" w:name="_Toc132965620"/>
      <w:r w:rsidRPr="007952EA">
        <w:rPr>
          <w:rFonts w:ascii="宋体" w:eastAsia="宋体" w:hAnsi="宋体" w:hint="eastAsia"/>
          <w:color w:val="000000" w:themeColor="text1"/>
        </w:rPr>
        <w:t>应包括综合监控子系统与PIS控制单元、CCTV控制单元、语音控制/PA控制单元之间的接口。</w:t>
      </w:r>
      <w:bookmarkEnd w:id="584"/>
    </w:p>
    <w:p w14:paraId="45DA5A4A" w14:textId="6359627F" w:rsidR="001F0B9E" w:rsidRPr="007952EA" w:rsidRDefault="0049400C" w:rsidP="00715186">
      <w:pPr>
        <w:pStyle w:val="affe"/>
        <w:spacing w:beforeLines="0" w:before="0" w:afterLines="0" w:after="0"/>
        <w:rPr>
          <w:rFonts w:ascii="宋体" w:eastAsia="宋体" w:hAnsi="宋体"/>
          <w:color w:val="000000" w:themeColor="text1"/>
        </w:rPr>
      </w:pPr>
      <w:bookmarkStart w:id="585" w:name="_Toc132965621"/>
      <w:r w:rsidRPr="007952EA">
        <w:rPr>
          <w:rFonts w:ascii="宋体" w:eastAsia="宋体" w:hAnsi="宋体" w:hint="eastAsia"/>
          <w:color w:val="000000" w:themeColor="text1"/>
        </w:rPr>
        <w:t>当信号子系统通过综合监控子系统与通信子系统接口时，综合监控子系统应向PIS控制单元提</w:t>
      </w:r>
      <w:r w:rsidRPr="00090BFA">
        <w:rPr>
          <w:rFonts w:ascii="宋体" w:eastAsia="宋体" w:hAnsi="宋体" w:hint="eastAsia"/>
          <w:color w:val="000000" w:themeColor="text1"/>
        </w:rPr>
        <w:t>供</w:t>
      </w:r>
      <w:r w:rsidR="003F2541" w:rsidRPr="00090BFA">
        <w:rPr>
          <w:rFonts w:ascii="宋体" w:eastAsia="宋体" w:hAnsi="宋体" w:hint="eastAsia"/>
          <w:color w:val="000000" w:themeColor="text1"/>
        </w:rPr>
        <w:t>列车</w:t>
      </w:r>
      <w:r w:rsidRPr="00090BFA">
        <w:rPr>
          <w:rFonts w:ascii="宋体" w:eastAsia="宋体" w:hAnsi="宋体" w:hint="eastAsia"/>
          <w:color w:val="000000" w:themeColor="text1"/>
        </w:rPr>
        <w:t>正常</w:t>
      </w:r>
      <w:r w:rsidR="003F2541" w:rsidRPr="00090BFA">
        <w:rPr>
          <w:rFonts w:ascii="宋体" w:eastAsia="宋体" w:hAnsi="宋体" w:hint="eastAsia"/>
          <w:color w:val="000000" w:themeColor="text1"/>
        </w:rPr>
        <w:t>运行</w:t>
      </w:r>
      <w:r w:rsidRPr="00090BFA">
        <w:rPr>
          <w:rFonts w:ascii="宋体" w:eastAsia="宋体" w:hAnsi="宋体" w:hint="eastAsia"/>
          <w:color w:val="000000" w:themeColor="text1"/>
        </w:rPr>
        <w:t>或</w:t>
      </w:r>
      <w:r w:rsidR="003F2541" w:rsidRPr="00090BFA">
        <w:rPr>
          <w:rFonts w:ascii="宋体" w:eastAsia="宋体" w:hAnsi="宋体" w:hint="eastAsia"/>
          <w:color w:val="000000" w:themeColor="text1"/>
        </w:rPr>
        <w:t>列</w:t>
      </w:r>
      <w:r w:rsidR="003F2541" w:rsidRPr="009B152F">
        <w:rPr>
          <w:rFonts w:ascii="宋体" w:eastAsia="宋体" w:hAnsi="宋体" w:hint="eastAsia"/>
          <w:color w:val="000000" w:themeColor="text1"/>
        </w:rPr>
        <w:t>车是否</w:t>
      </w:r>
      <w:r w:rsidRPr="003F2541">
        <w:rPr>
          <w:rFonts w:ascii="宋体" w:eastAsia="宋体" w:hAnsi="宋体" w:hint="eastAsia"/>
          <w:color w:val="000000" w:themeColor="text1"/>
        </w:rPr>
        <w:t>紧急</w:t>
      </w:r>
      <w:r w:rsidR="003F2541" w:rsidRPr="009B152F">
        <w:rPr>
          <w:rFonts w:ascii="宋体" w:eastAsia="宋体" w:hAnsi="宋体" w:hint="eastAsia"/>
          <w:color w:val="000000" w:themeColor="text1"/>
        </w:rPr>
        <w:t>制动</w:t>
      </w:r>
      <w:r w:rsidR="009B152F">
        <w:rPr>
          <w:rFonts w:ascii="宋体" w:eastAsia="宋体" w:hAnsi="宋体" w:hint="eastAsia"/>
          <w:color w:val="000000" w:themeColor="text1"/>
        </w:rPr>
        <w:t>的</w:t>
      </w:r>
      <w:r w:rsidRPr="000319C0">
        <w:rPr>
          <w:rFonts w:ascii="宋体" w:eastAsia="宋体" w:hAnsi="宋体" w:hint="eastAsia"/>
          <w:color w:val="000000" w:themeColor="text1"/>
        </w:rPr>
        <w:t>信息。</w:t>
      </w:r>
      <w:bookmarkEnd w:id="585"/>
    </w:p>
    <w:p w14:paraId="64C6A3D8" w14:textId="76E37FD3" w:rsidR="001F0B9E" w:rsidRPr="007952EA" w:rsidRDefault="001F0B9E" w:rsidP="00715186">
      <w:pPr>
        <w:pStyle w:val="affe"/>
        <w:spacing w:beforeLines="0" w:before="0" w:afterLines="0" w:after="0"/>
        <w:rPr>
          <w:rFonts w:ascii="宋体" w:eastAsia="宋体" w:hAnsi="宋体"/>
          <w:color w:val="000000" w:themeColor="text1"/>
        </w:rPr>
      </w:pPr>
      <w:bookmarkStart w:id="586" w:name="_Toc132965622"/>
      <w:r w:rsidRPr="007952EA">
        <w:rPr>
          <w:rFonts w:ascii="宋体" w:eastAsia="宋体" w:hAnsi="宋体" w:hint="eastAsia"/>
          <w:color w:val="000000" w:themeColor="text1"/>
        </w:rPr>
        <w:t>PIS控制单元应向综合监控子系统反馈信息接收的确认信息</w:t>
      </w:r>
      <w:r w:rsidR="0049400C" w:rsidRPr="007952EA">
        <w:rPr>
          <w:rFonts w:ascii="宋体" w:eastAsia="宋体" w:hAnsi="宋体" w:hint="eastAsia"/>
          <w:color w:val="000000" w:themeColor="text1"/>
        </w:rPr>
        <w:t>，以及地面及车载PIS系统设备状态信息</w:t>
      </w:r>
      <w:r w:rsidRPr="007952EA">
        <w:rPr>
          <w:rFonts w:ascii="宋体" w:eastAsia="宋体" w:hAnsi="宋体" w:hint="eastAsia"/>
          <w:color w:val="000000" w:themeColor="text1"/>
        </w:rPr>
        <w:t>。</w:t>
      </w:r>
      <w:bookmarkEnd w:id="586"/>
    </w:p>
    <w:p w14:paraId="338882F1" w14:textId="56B62C9D" w:rsidR="001F0B9E" w:rsidRPr="007952EA" w:rsidRDefault="001F0B9E" w:rsidP="00715186">
      <w:pPr>
        <w:pStyle w:val="affe"/>
        <w:spacing w:beforeLines="0" w:before="0" w:afterLines="0" w:after="0"/>
        <w:rPr>
          <w:rFonts w:ascii="宋体" w:eastAsia="宋体" w:hAnsi="宋体"/>
          <w:color w:val="000000" w:themeColor="text1"/>
        </w:rPr>
      </w:pPr>
      <w:bookmarkStart w:id="587" w:name="_Toc132965623"/>
      <w:r w:rsidRPr="007952EA">
        <w:rPr>
          <w:rFonts w:ascii="宋体" w:eastAsia="宋体" w:hAnsi="宋体" w:hint="eastAsia"/>
          <w:color w:val="000000" w:themeColor="text1"/>
        </w:rPr>
        <w:t>综合监控子系统</w:t>
      </w:r>
      <w:r w:rsidR="008475A6" w:rsidRPr="007952EA">
        <w:rPr>
          <w:rFonts w:ascii="宋体" w:eastAsia="宋体" w:hAnsi="宋体" w:hint="eastAsia"/>
          <w:color w:val="000000" w:themeColor="text1"/>
        </w:rPr>
        <w:t>宜</w:t>
      </w:r>
      <w:r w:rsidRPr="007952EA">
        <w:rPr>
          <w:rFonts w:ascii="宋体" w:eastAsia="宋体" w:hAnsi="宋体" w:hint="eastAsia"/>
          <w:color w:val="000000" w:themeColor="text1"/>
        </w:rPr>
        <w:t>向CCTV控制单元提供摄像机手动选择命令、列车位置信息。</w:t>
      </w:r>
      <w:bookmarkEnd w:id="587"/>
    </w:p>
    <w:p w14:paraId="1714197E" w14:textId="47FB4E96" w:rsidR="001F0B9E" w:rsidRPr="007952EA" w:rsidRDefault="001F0B9E" w:rsidP="00715186">
      <w:pPr>
        <w:pStyle w:val="affe"/>
        <w:spacing w:beforeLines="0" w:before="0" w:afterLines="0" w:after="0"/>
        <w:rPr>
          <w:rFonts w:ascii="宋体" w:eastAsia="宋体" w:hAnsi="宋体"/>
          <w:color w:val="000000" w:themeColor="text1"/>
        </w:rPr>
      </w:pPr>
      <w:bookmarkStart w:id="588" w:name="_Toc132965624"/>
      <w:r w:rsidRPr="007952EA">
        <w:rPr>
          <w:rFonts w:ascii="宋体" w:eastAsia="宋体" w:hAnsi="宋体" w:hint="eastAsia"/>
          <w:color w:val="000000" w:themeColor="text1"/>
        </w:rPr>
        <w:t>CCTV控制单元</w:t>
      </w:r>
      <w:r w:rsidR="008475A6" w:rsidRPr="007952EA">
        <w:rPr>
          <w:rFonts w:ascii="宋体" w:eastAsia="宋体" w:hAnsi="宋体" w:hint="eastAsia"/>
          <w:color w:val="000000" w:themeColor="text1"/>
        </w:rPr>
        <w:t>宜</w:t>
      </w:r>
      <w:r w:rsidRPr="007952EA">
        <w:rPr>
          <w:rFonts w:ascii="宋体" w:eastAsia="宋体" w:hAnsi="宋体" w:hint="eastAsia"/>
          <w:color w:val="000000" w:themeColor="text1"/>
        </w:rPr>
        <w:t>向综合监控子系统提供摄像机工作状态、摄像机信息。</w:t>
      </w:r>
      <w:bookmarkEnd w:id="588"/>
    </w:p>
    <w:p w14:paraId="7922A440" w14:textId="77249C0B" w:rsidR="001F0B9E" w:rsidRPr="007952EA" w:rsidRDefault="001F0B9E" w:rsidP="00715186">
      <w:pPr>
        <w:pStyle w:val="affe"/>
        <w:spacing w:beforeLines="0" w:before="0" w:afterLines="0" w:after="0"/>
        <w:rPr>
          <w:rFonts w:ascii="宋体" w:eastAsia="宋体" w:hAnsi="宋体"/>
          <w:color w:val="000000" w:themeColor="text1"/>
        </w:rPr>
      </w:pPr>
      <w:bookmarkStart w:id="589" w:name="_Toc132965625"/>
      <w:r w:rsidRPr="007952EA">
        <w:rPr>
          <w:rFonts w:ascii="宋体" w:eastAsia="宋体" w:hAnsi="宋体" w:hint="eastAsia"/>
          <w:color w:val="000000" w:themeColor="text1"/>
        </w:rPr>
        <w:t>综合监控子系统应向语音控制</w:t>
      </w:r>
      <w:r w:rsidRPr="00A77114">
        <w:rPr>
          <w:rFonts w:ascii="宋体" w:eastAsia="宋体" w:hAnsi="宋体" w:hint="eastAsia"/>
          <w:color w:val="000000" w:themeColor="text1"/>
        </w:rPr>
        <w:t>/PA控制单元提供广播文本命令。</w:t>
      </w:r>
      <w:bookmarkEnd w:id="589"/>
    </w:p>
    <w:p w14:paraId="41043545" w14:textId="77777777" w:rsidR="001F0B9E" w:rsidRPr="007952EA" w:rsidRDefault="001F0B9E" w:rsidP="00715186">
      <w:pPr>
        <w:pStyle w:val="affe"/>
        <w:spacing w:beforeLines="0" w:before="0" w:afterLines="0" w:after="0"/>
        <w:rPr>
          <w:rFonts w:ascii="宋体" w:eastAsia="宋体" w:hAnsi="宋体"/>
          <w:color w:val="000000" w:themeColor="text1"/>
        </w:rPr>
      </w:pPr>
      <w:bookmarkStart w:id="590" w:name="_Toc132965626"/>
      <w:r w:rsidRPr="007952EA">
        <w:rPr>
          <w:rFonts w:ascii="宋体" w:eastAsia="宋体" w:hAnsi="宋体" w:hint="eastAsia"/>
          <w:color w:val="000000" w:themeColor="text1"/>
        </w:rPr>
        <w:t>语音控制/PA控制单元应向综合监控子系统提供地面PA系统设备状态信息。</w:t>
      </w:r>
      <w:bookmarkEnd w:id="590"/>
    </w:p>
    <w:p w14:paraId="597C6205" w14:textId="487F8BF4" w:rsidR="001F0B9E" w:rsidRPr="007952EA" w:rsidRDefault="001F0B9E" w:rsidP="00FC270C">
      <w:pPr>
        <w:pStyle w:val="affd"/>
        <w:spacing w:before="156" w:after="156"/>
        <w:rPr>
          <w:color w:val="000000" w:themeColor="text1"/>
        </w:rPr>
      </w:pPr>
      <w:bookmarkStart w:id="591" w:name="_Toc136626034"/>
      <w:bookmarkStart w:id="592" w:name="_Toc136626263"/>
      <w:bookmarkStart w:id="593" w:name="_Toc136626340"/>
      <w:bookmarkStart w:id="594" w:name="_Toc140584821"/>
      <w:bookmarkStart w:id="595" w:name="_Toc140593188"/>
      <w:bookmarkStart w:id="596" w:name="_Toc132965627"/>
      <w:bookmarkStart w:id="597" w:name="_Toc132965712"/>
      <w:bookmarkStart w:id="598" w:name="_Toc132966296"/>
      <w:bookmarkStart w:id="599" w:name="_Toc133068419"/>
      <w:bookmarkStart w:id="600" w:name="_Toc133069311"/>
      <w:bookmarkStart w:id="601" w:name="_Toc133069472"/>
      <w:bookmarkStart w:id="602" w:name="_Toc134123587"/>
      <w:bookmarkStart w:id="603" w:name="_Toc136338810"/>
      <w:bookmarkStart w:id="604" w:name="_Toc136626035"/>
      <w:bookmarkEnd w:id="591"/>
      <w:bookmarkEnd w:id="592"/>
      <w:bookmarkEnd w:id="593"/>
      <w:r w:rsidRPr="007952EA">
        <w:rPr>
          <w:rFonts w:hint="eastAsia"/>
          <w:color w:val="000000" w:themeColor="text1"/>
        </w:rPr>
        <w:t>综合监控子系统与站台屏蔽门子系统的接口</w:t>
      </w:r>
      <w:bookmarkEnd w:id="594"/>
      <w:bookmarkEnd w:id="595"/>
      <w:bookmarkEnd w:id="596"/>
      <w:bookmarkEnd w:id="597"/>
      <w:bookmarkEnd w:id="598"/>
      <w:bookmarkEnd w:id="599"/>
      <w:bookmarkEnd w:id="600"/>
      <w:bookmarkEnd w:id="601"/>
      <w:bookmarkEnd w:id="602"/>
      <w:bookmarkEnd w:id="603"/>
      <w:bookmarkEnd w:id="604"/>
    </w:p>
    <w:p w14:paraId="13C93E60" w14:textId="52834024" w:rsidR="001F0B9E" w:rsidRPr="007952EA" w:rsidRDefault="001F0B9E" w:rsidP="00715186">
      <w:pPr>
        <w:pStyle w:val="affe"/>
        <w:spacing w:beforeLines="0" w:before="0" w:afterLines="0" w:after="0"/>
        <w:rPr>
          <w:rFonts w:ascii="宋体" w:eastAsia="宋体" w:hAnsi="宋体"/>
          <w:color w:val="000000" w:themeColor="text1"/>
        </w:rPr>
      </w:pPr>
      <w:bookmarkStart w:id="605" w:name="_Toc132965628"/>
      <w:r w:rsidRPr="007952EA">
        <w:rPr>
          <w:rFonts w:ascii="宋体" w:eastAsia="宋体" w:hAnsi="宋体" w:hint="eastAsia"/>
          <w:color w:val="000000" w:themeColor="text1"/>
        </w:rPr>
        <w:t>应分为以太网网络接口和硬线继电接口，其中以太网网络接口应冗余设置。</w:t>
      </w:r>
      <w:bookmarkEnd w:id="605"/>
    </w:p>
    <w:p w14:paraId="2A6A9336" w14:textId="73D37BE0" w:rsidR="001F0B9E" w:rsidRPr="007952EA" w:rsidRDefault="001F0B9E" w:rsidP="00715186">
      <w:pPr>
        <w:pStyle w:val="affe"/>
        <w:spacing w:beforeLines="0" w:before="0" w:afterLines="0" w:after="0"/>
        <w:rPr>
          <w:rFonts w:ascii="宋体" w:eastAsia="宋体" w:hAnsi="宋体"/>
          <w:color w:val="000000" w:themeColor="text1"/>
        </w:rPr>
      </w:pPr>
      <w:bookmarkStart w:id="606" w:name="_Toc132965629"/>
      <w:r w:rsidRPr="007952EA">
        <w:rPr>
          <w:rFonts w:ascii="宋体" w:eastAsia="宋体" w:hAnsi="宋体" w:hint="eastAsia"/>
          <w:color w:val="000000" w:themeColor="text1"/>
        </w:rPr>
        <w:t>站台屏蔽门子系统应通过网络接口向综合监控子系统提供每个车站站台屏蔽门状态</w:t>
      </w:r>
      <w:r w:rsidR="0049400C" w:rsidRPr="007952EA">
        <w:rPr>
          <w:rFonts w:ascii="宋体" w:eastAsia="宋体" w:hAnsi="宋体" w:hint="eastAsia"/>
          <w:color w:val="000000" w:themeColor="text1"/>
        </w:rPr>
        <w:t>及间隙探测状态信息</w:t>
      </w:r>
      <w:r w:rsidRPr="007952EA">
        <w:rPr>
          <w:rFonts w:ascii="宋体" w:eastAsia="宋体" w:hAnsi="宋体" w:hint="eastAsia"/>
          <w:color w:val="000000" w:themeColor="text1"/>
        </w:rPr>
        <w:t>。</w:t>
      </w:r>
      <w:bookmarkEnd w:id="606"/>
    </w:p>
    <w:p w14:paraId="559E4A25" w14:textId="77777777" w:rsidR="001F0B9E" w:rsidRPr="007952EA" w:rsidRDefault="001F0B9E" w:rsidP="00715186">
      <w:pPr>
        <w:pStyle w:val="affe"/>
        <w:spacing w:beforeLines="0" w:before="0" w:afterLines="0" w:after="0"/>
        <w:rPr>
          <w:rFonts w:ascii="宋体" w:eastAsia="宋体" w:hAnsi="宋体"/>
          <w:color w:val="000000" w:themeColor="text1"/>
        </w:rPr>
      </w:pPr>
      <w:bookmarkStart w:id="607" w:name="_Toc132965630"/>
      <w:r w:rsidRPr="007952EA">
        <w:rPr>
          <w:rFonts w:ascii="宋体" w:eastAsia="宋体" w:hAnsi="宋体" w:hint="eastAsia"/>
          <w:color w:val="000000" w:themeColor="text1"/>
        </w:rPr>
        <w:t>综合监控子系统应通过网络接口向站台屏蔽门子系统提供信息接收的确认信息。</w:t>
      </w:r>
      <w:bookmarkEnd w:id="607"/>
    </w:p>
    <w:p w14:paraId="348F4AE1" w14:textId="10407F5F" w:rsidR="001F0B9E" w:rsidRPr="007952EA" w:rsidRDefault="00B56E4E" w:rsidP="00715186">
      <w:pPr>
        <w:pStyle w:val="affe"/>
        <w:spacing w:beforeLines="0" w:before="0" w:afterLines="0" w:after="0"/>
        <w:rPr>
          <w:rFonts w:ascii="宋体" w:eastAsia="宋体" w:hAnsi="宋体"/>
          <w:color w:val="000000" w:themeColor="text1"/>
        </w:rPr>
      </w:pPr>
      <w:bookmarkStart w:id="608" w:name="_Toc132965631"/>
      <w:r>
        <w:rPr>
          <w:rFonts w:ascii="宋体" w:eastAsia="宋体" w:hAnsi="宋体" w:hint="eastAsia"/>
          <w:color w:val="000000" w:themeColor="text1"/>
        </w:rPr>
        <w:t>当</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和站台屏蔽门对位隔离功能由综合监控子系统单元转发时，综合监控子系统应通过网</w:t>
      </w:r>
      <w:r w:rsidR="001F0B9E" w:rsidRPr="007952EA">
        <w:rPr>
          <w:rFonts w:ascii="宋体" w:eastAsia="宋体" w:hAnsi="宋体" w:hint="eastAsia"/>
          <w:color w:val="000000" w:themeColor="text1"/>
        </w:rPr>
        <w:lastRenderedPageBreak/>
        <w:t>络接口向站台屏蔽门子系统提供</w:t>
      </w:r>
      <w:r w:rsidR="0098798A" w:rsidRPr="007952EA">
        <w:rPr>
          <w:rFonts w:ascii="宋体" w:eastAsia="宋体" w:hAnsi="宋体" w:hint="eastAsia"/>
          <w:color w:val="000000" w:themeColor="text1"/>
        </w:rPr>
        <w:t>客室门</w:t>
      </w:r>
      <w:r w:rsidR="001F0B9E" w:rsidRPr="007952EA">
        <w:rPr>
          <w:rFonts w:ascii="宋体" w:eastAsia="宋体" w:hAnsi="宋体" w:hint="eastAsia"/>
          <w:color w:val="000000" w:themeColor="text1"/>
        </w:rPr>
        <w:t>隔离信息，站台屏蔽门子系统单元应通过网络接口向综合监控子系统提供站台屏蔽门隔离信息。</w:t>
      </w:r>
      <w:bookmarkEnd w:id="608"/>
    </w:p>
    <w:p w14:paraId="7838609E" w14:textId="58398E69" w:rsidR="001F0B9E" w:rsidRPr="007952EA" w:rsidRDefault="001F0B9E" w:rsidP="00715186">
      <w:pPr>
        <w:pStyle w:val="affe"/>
        <w:spacing w:beforeLines="0" w:before="0" w:afterLines="0" w:after="0"/>
        <w:rPr>
          <w:rFonts w:ascii="宋体" w:eastAsia="宋体" w:hAnsi="宋体"/>
          <w:color w:val="000000" w:themeColor="text1"/>
        </w:rPr>
      </w:pPr>
      <w:bookmarkStart w:id="609" w:name="_Toc132965632"/>
      <w:r w:rsidRPr="007952EA">
        <w:rPr>
          <w:rFonts w:ascii="宋体" w:eastAsia="宋体" w:hAnsi="宋体" w:hint="eastAsia"/>
          <w:color w:val="000000" w:themeColor="text1"/>
        </w:rPr>
        <w:t>综合监控IBP盘应采用硬线接口向站台屏蔽门子系统提供再开门命令、再关门命令、使能允许</w:t>
      </w:r>
      <w:r w:rsidR="001E025F">
        <w:rPr>
          <w:rFonts w:ascii="宋体" w:eastAsia="宋体" w:hAnsi="宋体" w:hint="eastAsia"/>
          <w:color w:val="000000" w:themeColor="text1"/>
        </w:rPr>
        <w:t>命令</w:t>
      </w:r>
      <w:r w:rsidRPr="007952EA">
        <w:rPr>
          <w:rFonts w:ascii="宋体" w:eastAsia="宋体" w:hAnsi="宋体" w:hint="eastAsia"/>
          <w:color w:val="000000" w:themeColor="text1"/>
        </w:rPr>
        <w:t>、使能禁止命令。</w:t>
      </w:r>
      <w:bookmarkEnd w:id="609"/>
    </w:p>
    <w:p w14:paraId="25DF8729" w14:textId="1EF49E07" w:rsidR="001F0B9E" w:rsidRPr="007952EA" w:rsidRDefault="001F0B9E" w:rsidP="00324DB3">
      <w:pPr>
        <w:pStyle w:val="affc"/>
        <w:spacing w:before="312" w:after="312"/>
        <w:rPr>
          <w:color w:val="000000" w:themeColor="text1"/>
        </w:rPr>
      </w:pPr>
      <w:bookmarkStart w:id="610" w:name="_Toc132965633"/>
      <w:bookmarkStart w:id="611" w:name="_Toc132965713"/>
      <w:bookmarkStart w:id="612" w:name="_Toc132966297"/>
      <w:bookmarkStart w:id="613" w:name="_Toc133068420"/>
      <w:bookmarkStart w:id="614" w:name="_Toc133069312"/>
      <w:bookmarkStart w:id="615" w:name="_Toc133069473"/>
      <w:bookmarkStart w:id="616" w:name="_Toc134123588"/>
      <w:bookmarkStart w:id="617" w:name="_Toc136338811"/>
      <w:bookmarkStart w:id="618" w:name="_Toc136626036"/>
      <w:bookmarkStart w:id="619" w:name="_Toc140584822"/>
      <w:bookmarkStart w:id="620" w:name="_Toc140593189"/>
      <w:r w:rsidRPr="007952EA">
        <w:rPr>
          <w:rFonts w:hint="eastAsia"/>
          <w:color w:val="000000" w:themeColor="text1"/>
        </w:rPr>
        <w:t>电源</w:t>
      </w:r>
      <w:bookmarkEnd w:id="610"/>
      <w:bookmarkEnd w:id="611"/>
      <w:bookmarkEnd w:id="612"/>
      <w:bookmarkEnd w:id="613"/>
      <w:bookmarkEnd w:id="614"/>
      <w:bookmarkEnd w:id="615"/>
      <w:bookmarkEnd w:id="616"/>
      <w:bookmarkEnd w:id="617"/>
      <w:bookmarkEnd w:id="618"/>
      <w:bookmarkEnd w:id="619"/>
      <w:bookmarkEnd w:id="620"/>
    </w:p>
    <w:p w14:paraId="0B50E9D1" w14:textId="74640202" w:rsidR="001F0B9E" w:rsidRPr="007952EA" w:rsidRDefault="001F0B9E" w:rsidP="00715186">
      <w:pPr>
        <w:pStyle w:val="affd"/>
        <w:spacing w:beforeLines="0" w:before="0" w:afterLines="0" w:after="0"/>
        <w:rPr>
          <w:rFonts w:ascii="宋体" w:eastAsia="宋体" w:hAnsi="宋体"/>
          <w:color w:val="000000" w:themeColor="text1"/>
        </w:rPr>
      </w:pPr>
      <w:bookmarkStart w:id="621" w:name="_Toc132965634"/>
      <w:bookmarkStart w:id="622" w:name="_Toc132965714"/>
      <w:bookmarkStart w:id="623" w:name="_Toc132966298"/>
      <w:bookmarkStart w:id="624" w:name="_Toc133068421"/>
      <w:bookmarkStart w:id="625" w:name="_Toc133069313"/>
      <w:bookmarkStart w:id="626" w:name="_Toc133069474"/>
      <w:bookmarkStart w:id="627" w:name="_Toc133071897"/>
      <w:bookmarkStart w:id="628" w:name="_Toc133164325"/>
      <w:bookmarkStart w:id="629" w:name="_Toc133941844"/>
      <w:bookmarkStart w:id="630" w:name="_Toc134010843"/>
      <w:bookmarkStart w:id="631" w:name="_Toc134123589"/>
      <w:bookmarkStart w:id="632" w:name="_Toc135939987"/>
      <w:bookmarkStart w:id="633" w:name="_Toc135945148"/>
      <w:bookmarkStart w:id="634" w:name="_Toc136338812"/>
      <w:bookmarkStart w:id="635" w:name="_Toc136626037"/>
      <w:bookmarkStart w:id="636" w:name="_Toc136626343"/>
      <w:bookmarkStart w:id="637" w:name="_Toc140584896"/>
      <w:bookmarkStart w:id="638" w:name="_Toc140593190"/>
      <w:r w:rsidRPr="007952EA">
        <w:rPr>
          <w:rFonts w:ascii="宋体" w:eastAsia="宋体" w:hAnsi="宋体" w:hint="eastAsia"/>
          <w:color w:val="000000" w:themeColor="text1"/>
        </w:rPr>
        <w:t>系统电源供电应为一级负荷，且应设两路独立电源，并应符合GB/T 50157的</w:t>
      </w:r>
      <w:r w:rsidR="00E56C06">
        <w:rPr>
          <w:rFonts w:ascii="宋体" w:eastAsia="宋体" w:hAnsi="宋体" w:hint="eastAsia"/>
          <w:color w:val="000000" w:themeColor="text1"/>
        </w:rPr>
        <w:t>规定</w:t>
      </w:r>
      <w:r w:rsidRPr="007952EA">
        <w:rPr>
          <w:rFonts w:ascii="宋体" w:eastAsia="宋体" w:hAnsi="宋体" w:hint="eastAsia"/>
          <w:color w:val="000000" w:themeColor="text1"/>
        </w:rPr>
        <w:t>。</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A26BA10" w14:textId="766BC1E8" w:rsidR="001F0B9E" w:rsidRPr="007952EA" w:rsidRDefault="001F0B9E" w:rsidP="00715186">
      <w:pPr>
        <w:pStyle w:val="affd"/>
        <w:spacing w:beforeLines="0" w:before="0" w:afterLines="0" w:after="0"/>
        <w:rPr>
          <w:rFonts w:ascii="宋体" w:eastAsia="宋体" w:hAnsi="宋体"/>
          <w:color w:val="000000" w:themeColor="text1"/>
        </w:rPr>
      </w:pPr>
      <w:bookmarkStart w:id="639" w:name="_Toc132965635"/>
      <w:bookmarkStart w:id="640" w:name="_Toc132965715"/>
      <w:bookmarkStart w:id="641" w:name="_Toc132966299"/>
      <w:bookmarkStart w:id="642" w:name="_Toc133068422"/>
      <w:bookmarkStart w:id="643" w:name="_Toc133069314"/>
      <w:bookmarkStart w:id="644" w:name="_Toc133069475"/>
      <w:bookmarkStart w:id="645" w:name="_Toc133071898"/>
      <w:bookmarkStart w:id="646" w:name="_Toc133164326"/>
      <w:bookmarkStart w:id="647" w:name="_Toc133941845"/>
      <w:bookmarkStart w:id="648" w:name="_Toc134010844"/>
      <w:bookmarkStart w:id="649" w:name="_Toc134123590"/>
      <w:bookmarkStart w:id="650" w:name="_Toc135939988"/>
      <w:bookmarkStart w:id="651" w:name="_Toc135945149"/>
      <w:bookmarkStart w:id="652" w:name="_Toc136338813"/>
      <w:bookmarkStart w:id="653" w:name="_Toc136626038"/>
      <w:bookmarkStart w:id="654" w:name="_Toc136626344"/>
      <w:bookmarkStart w:id="655" w:name="_Toc140584897"/>
      <w:bookmarkStart w:id="656" w:name="_Toc140593191"/>
      <w:r w:rsidRPr="007952EA">
        <w:rPr>
          <w:rFonts w:ascii="宋体" w:eastAsia="宋体" w:hAnsi="宋体" w:hint="eastAsia"/>
          <w:color w:val="000000" w:themeColor="text1"/>
        </w:rPr>
        <w:t>当电源电压波动超过用电设备正常工作范围时，应采取稳压和滤波措施。</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7ABCC80F" w14:textId="2FAC8E57" w:rsidR="001F0B9E" w:rsidRPr="007952EA" w:rsidRDefault="001F0B9E" w:rsidP="00715186">
      <w:pPr>
        <w:pStyle w:val="affd"/>
        <w:spacing w:beforeLines="0" w:before="0" w:afterLines="0" w:after="0"/>
        <w:rPr>
          <w:rFonts w:ascii="宋体" w:eastAsia="宋体" w:hAnsi="宋体"/>
          <w:color w:val="000000" w:themeColor="text1"/>
        </w:rPr>
      </w:pPr>
      <w:bookmarkStart w:id="657" w:name="_Toc132965636"/>
      <w:bookmarkStart w:id="658" w:name="_Toc132965716"/>
      <w:bookmarkStart w:id="659" w:name="_Toc132966300"/>
      <w:bookmarkStart w:id="660" w:name="_Toc133068423"/>
      <w:bookmarkStart w:id="661" w:name="_Toc133069315"/>
      <w:bookmarkStart w:id="662" w:name="_Toc133069476"/>
      <w:bookmarkStart w:id="663" w:name="_Toc133071899"/>
      <w:bookmarkStart w:id="664" w:name="_Toc133164327"/>
      <w:bookmarkStart w:id="665" w:name="_Toc133941846"/>
      <w:bookmarkStart w:id="666" w:name="_Toc134010845"/>
      <w:bookmarkStart w:id="667" w:name="_Toc134123591"/>
      <w:bookmarkStart w:id="668" w:name="_Toc135939989"/>
      <w:bookmarkStart w:id="669" w:name="_Toc135945150"/>
      <w:bookmarkStart w:id="670" w:name="_Toc136338814"/>
      <w:bookmarkStart w:id="671" w:name="_Toc136626039"/>
      <w:bookmarkStart w:id="672" w:name="_Toc136626345"/>
      <w:bookmarkStart w:id="673" w:name="_Toc140584898"/>
      <w:bookmarkStart w:id="674" w:name="_Toc140593192"/>
      <w:r w:rsidRPr="007952EA">
        <w:rPr>
          <w:rFonts w:ascii="宋体" w:eastAsia="宋体" w:hAnsi="宋体" w:hint="eastAsia"/>
          <w:color w:val="000000" w:themeColor="text1"/>
        </w:rPr>
        <w:t>信号系统电源应符合GB/T 12758、TB/T 1528.1、 TB/T 1528.4的</w:t>
      </w:r>
      <w:r w:rsidR="00E56C06">
        <w:rPr>
          <w:rFonts w:ascii="宋体" w:eastAsia="宋体" w:hAnsi="宋体" w:hint="eastAsia"/>
          <w:color w:val="000000" w:themeColor="text1"/>
        </w:rPr>
        <w:t>规定</w:t>
      </w:r>
      <w:r w:rsidRPr="007952EA">
        <w:rPr>
          <w:rFonts w:ascii="宋体" w:eastAsia="宋体" w:hAnsi="宋体" w:hint="eastAsia"/>
          <w:color w:val="000000" w:themeColor="text1"/>
        </w:rPr>
        <w:t>。</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3753D5E5" w14:textId="63574D5C" w:rsidR="001F0B9E" w:rsidRPr="007952EA" w:rsidRDefault="001F0B9E" w:rsidP="00715186">
      <w:pPr>
        <w:pStyle w:val="affd"/>
        <w:spacing w:beforeLines="0" w:before="0" w:afterLines="0" w:after="0"/>
        <w:rPr>
          <w:rFonts w:ascii="宋体" w:eastAsia="宋体" w:hAnsi="宋体"/>
          <w:color w:val="000000" w:themeColor="text1"/>
        </w:rPr>
      </w:pPr>
      <w:bookmarkStart w:id="675" w:name="_Toc132965637"/>
      <w:bookmarkStart w:id="676" w:name="_Toc132965717"/>
      <w:bookmarkStart w:id="677" w:name="_Toc132966301"/>
      <w:bookmarkStart w:id="678" w:name="_Toc133068424"/>
      <w:bookmarkStart w:id="679" w:name="_Toc133069316"/>
      <w:bookmarkStart w:id="680" w:name="_Toc133069477"/>
      <w:bookmarkStart w:id="681" w:name="_Toc133071900"/>
      <w:bookmarkStart w:id="682" w:name="_Toc133164328"/>
      <w:bookmarkStart w:id="683" w:name="_Toc133941847"/>
      <w:bookmarkStart w:id="684" w:name="_Toc134010846"/>
      <w:bookmarkStart w:id="685" w:name="_Toc134123592"/>
      <w:bookmarkStart w:id="686" w:name="_Toc135939990"/>
      <w:bookmarkStart w:id="687" w:name="_Toc135945151"/>
      <w:bookmarkStart w:id="688" w:name="_Toc136338815"/>
      <w:bookmarkStart w:id="689" w:name="_Toc136626040"/>
      <w:bookmarkStart w:id="690" w:name="_Toc136626346"/>
      <w:bookmarkStart w:id="691" w:name="_Toc140584899"/>
      <w:bookmarkStart w:id="692" w:name="_Toc140593193"/>
      <w:r w:rsidRPr="007952EA">
        <w:rPr>
          <w:rFonts w:ascii="宋体" w:eastAsia="宋体" w:hAnsi="宋体" w:hint="eastAsia"/>
          <w:color w:val="000000" w:themeColor="text1"/>
        </w:rPr>
        <w:t>通信系统电源应符合TB/T 2993.1、TB/T 2993.2、TB/T 2993.3的</w:t>
      </w:r>
      <w:r w:rsidR="00E56C06">
        <w:rPr>
          <w:rFonts w:ascii="宋体" w:eastAsia="宋体" w:hAnsi="宋体" w:hint="eastAsia"/>
          <w:color w:val="000000" w:themeColor="text1"/>
        </w:rPr>
        <w:t>规定</w:t>
      </w:r>
      <w:r w:rsidRPr="007952EA">
        <w:rPr>
          <w:rFonts w:ascii="宋体" w:eastAsia="宋体" w:hAnsi="宋体" w:hint="eastAsia"/>
          <w:color w:val="000000" w:themeColor="text1"/>
        </w:rPr>
        <w:t>。</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26418224" w14:textId="259FDD71" w:rsidR="001F0B9E" w:rsidRPr="007952EA" w:rsidRDefault="001F0B9E" w:rsidP="00715186">
      <w:pPr>
        <w:pStyle w:val="affd"/>
        <w:spacing w:beforeLines="0" w:before="0" w:afterLines="0" w:after="0"/>
        <w:rPr>
          <w:rFonts w:ascii="宋体" w:eastAsia="宋体" w:hAnsi="宋体"/>
          <w:color w:val="000000" w:themeColor="text1"/>
        </w:rPr>
      </w:pPr>
      <w:bookmarkStart w:id="693" w:name="_Toc132965638"/>
      <w:bookmarkStart w:id="694" w:name="_Toc132965718"/>
      <w:bookmarkStart w:id="695" w:name="_Toc132966302"/>
      <w:bookmarkStart w:id="696" w:name="_Toc133068425"/>
      <w:bookmarkStart w:id="697" w:name="_Toc133069317"/>
      <w:bookmarkStart w:id="698" w:name="_Toc133069478"/>
      <w:bookmarkStart w:id="699" w:name="_Toc133071901"/>
      <w:bookmarkStart w:id="700" w:name="_Toc133164329"/>
      <w:bookmarkStart w:id="701" w:name="_Toc133941848"/>
      <w:bookmarkStart w:id="702" w:name="_Toc134010847"/>
      <w:bookmarkStart w:id="703" w:name="_Toc134123593"/>
      <w:bookmarkStart w:id="704" w:name="_Toc135939991"/>
      <w:bookmarkStart w:id="705" w:name="_Toc135945152"/>
      <w:bookmarkStart w:id="706" w:name="_Toc136338816"/>
      <w:bookmarkStart w:id="707" w:name="_Toc136626041"/>
      <w:bookmarkStart w:id="708" w:name="_Toc136626347"/>
      <w:bookmarkStart w:id="709" w:name="_Toc140584900"/>
      <w:bookmarkStart w:id="710" w:name="_Toc140593194"/>
      <w:r w:rsidRPr="007952EA">
        <w:rPr>
          <w:rFonts w:ascii="宋体" w:eastAsia="宋体" w:hAnsi="宋体" w:hint="eastAsia"/>
          <w:color w:val="000000" w:themeColor="text1"/>
        </w:rPr>
        <w:t>不间断电源设备应符合GB</w:t>
      </w:r>
      <w:r w:rsidR="0019406F">
        <w:rPr>
          <w:rFonts w:ascii="宋体" w:eastAsia="宋体" w:hAnsi="宋体"/>
          <w:color w:val="000000" w:themeColor="text1"/>
        </w:rPr>
        <w:t>/T</w:t>
      </w:r>
      <w:r w:rsidR="00433D1D">
        <w:rPr>
          <w:rFonts w:ascii="宋体" w:eastAsia="宋体" w:hAnsi="宋体"/>
          <w:color w:val="000000" w:themeColor="text1"/>
        </w:rPr>
        <w:t xml:space="preserve"> </w:t>
      </w:r>
      <w:r w:rsidRPr="007952EA">
        <w:rPr>
          <w:rFonts w:ascii="宋体" w:eastAsia="宋体" w:hAnsi="宋体" w:hint="eastAsia"/>
          <w:color w:val="000000" w:themeColor="text1"/>
        </w:rPr>
        <w:t>7260的</w:t>
      </w:r>
      <w:r w:rsidR="00E56C06">
        <w:rPr>
          <w:rFonts w:ascii="宋体" w:eastAsia="宋体" w:hAnsi="宋体" w:hint="eastAsia"/>
          <w:color w:val="000000" w:themeColor="text1"/>
        </w:rPr>
        <w:t>规定</w:t>
      </w:r>
      <w:r w:rsidRPr="007952EA">
        <w:rPr>
          <w:rFonts w:ascii="宋体" w:eastAsia="宋体" w:hAnsi="宋体" w:hint="eastAsia"/>
          <w:color w:val="000000" w:themeColor="text1"/>
        </w:rPr>
        <w:t>。</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A2A71A6" w14:textId="15630E45" w:rsidR="001F0B9E" w:rsidRPr="007952EA" w:rsidRDefault="001F0B9E" w:rsidP="00715186">
      <w:pPr>
        <w:pStyle w:val="affd"/>
        <w:spacing w:beforeLines="0" w:before="0" w:afterLines="0" w:after="0"/>
        <w:rPr>
          <w:rFonts w:ascii="宋体" w:eastAsia="宋体" w:hAnsi="宋体"/>
          <w:color w:val="000000" w:themeColor="text1"/>
        </w:rPr>
      </w:pPr>
      <w:bookmarkStart w:id="711" w:name="_Toc132965639"/>
      <w:bookmarkStart w:id="712" w:name="_Toc132965719"/>
      <w:bookmarkStart w:id="713" w:name="_Toc132966303"/>
      <w:bookmarkStart w:id="714" w:name="_Toc133068426"/>
      <w:bookmarkStart w:id="715" w:name="_Toc133069318"/>
      <w:bookmarkStart w:id="716" w:name="_Toc133069479"/>
      <w:bookmarkStart w:id="717" w:name="_Toc133071902"/>
      <w:bookmarkStart w:id="718" w:name="_Toc133164330"/>
      <w:bookmarkStart w:id="719" w:name="_Toc133941849"/>
      <w:bookmarkStart w:id="720" w:name="_Toc134010848"/>
      <w:bookmarkStart w:id="721" w:name="_Toc134123594"/>
      <w:bookmarkStart w:id="722" w:name="_Toc135939992"/>
      <w:bookmarkStart w:id="723" w:name="_Toc135945153"/>
      <w:bookmarkStart w:id="724" w:name="_Toc136338817"/>
      <w:bookmarkStart w:id="725" w:name="_Toc136626042"/>
      <w:bookmarkStart w:id="726" w:name="_Toc136626348"/>
      <w:bookmarkStart w:id="727" w:name="_Toc140584901"/>
      <w:bookmarkStart w:id="728" w:name="_Toc140593195"/>
      <w:r w:rsidRPr="007952EA">
        <w:rPr>
          <w:rFonts w:ascii="宋体" w:eastAsia="宋体" w:hAnsi="宋体" w:hint="eastAsia"/>
          <w:color w:val="000000" w:themeColor="text1"/>
        </w:rPr>
        <w:t>在车载和车辆设备断电的情况下，车载休眠唤醒单元应由车辆蓄电池供电，车辆蓄电池容量应满足休眠状态下带电设备正常工作的要求，工作时间</w:t>
      </w:r>
      <w:r w:rsidR="00B42526">
        <w:rPr>
          <w:rFonts w:ascii="宋体" w:eastAsia="宋体" w:hAnsi="宋体" w:hint="eastAsia"/>
          <w:color w:val="000000" w:themeColor="text1"/>
        </w:rPr>
        <w:t>不</w:t>
      </w:r>
      <w:r w:rsidRPr="007952EA">
        <w:rPr>
          <w:rFonts w:ascii="宋体" w:eastAsia="宋体" w:hAnsi="宋体" w:hint="eastAsia"/>
          <w:color w:val="000000" w:themeColor="text1"/>
        </w:rPr>
        <w:t>宜小于7</w:t>
      </w:r>
      <w:r w:rsidR="00433D1D">
        <w:rPr>
          <w:rFonts w:ascii="Times New Roman" w:eastAsia="宋体"/>
          <w:color w:val="000000" w:themeColor="text1"/>
        </w:rPr>
        <w:t>×</w:t>
      </w:r>
      <w:r w:rsidRPr="007952EA">
        <w:rPr>
          <w:rFonts w:ascii="宋体" w:eastAsia="宋体" w:hAnsi="宋体" w:hint="eastAsia"/>
          <w:color w:val="000000" w:themeColor="text1"/>
        </w:rPr>
        <w:t>24</w:t>
      </w:r>
      <w:r w:rsidR="00B42526">
        <w:rPr>
          <w:rFonts w:ascii="宋体" w:eastAsia="宋体" w:hAnsi="宋体"/>
          <w:color w:val="000000" w:themeColor="text1"/>
        </w:rPr>
        <w:t>h</w:t>
      </w:r>
      <w:r w:rsidRPr="007952EA">
        <w:rPr>
          <w:rFonts w:ascii="宋体" w:eastAsia="宋体" w:hAnsi="宋体" w:hint="eastAsia"/>
          <w:color w:val="000000" w:themeColor="text1"/>
        </w:rPr>
        <w:t>。</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956CD97" w14:textId="720DDA0A" w:rsidR="001F0B9E" w:rsidRPr="007952EA" w:rsidRDefault="001F0B9E" w:rsidP="00324DB3">
      <w:pPr>
        <w:pStyle w:val="affc"/>
        <w:spacing w:before="312" w:after="312"/>
        <w:rPr>
          <w:color w:val="000000" w:themeColor="text1"/>
        </w:rPr>
      </w:pPr>
      <w:bookmarkStart w:id="729" w:name="_Toc132965640"/>
      <w:bookmarkStart w:id="730" w:name="_Toc132965720"/>
      <w:bookmarkStart w:id="731" w:name="_Toc132966304"/>
      <w:bookmarkStart w:id="732" w:name="_Toc133068427"/>
      <w:bookmarkStart w:id="733" w:name="_Toc133069319"/>
      <w:bookmarkStart w:id="734" w:name="_Toc133069480"/>
      <w:bookmarkStart w:id="735" w:name="_Toc134123595"/>
      <w:bookmarkStart w:id="736" w:name="_Toc136338818"/>
      <w:bookmarkStart w:id="737" w:name="_Toc136626043"/>
      <w:bookmarkStart w:id="738" w:name="_Toc140593196"/>
      <w:r w:rsidRPr="007952EA">
        <w:rPr>
          <w:rFonts w:hint="eastAsia"/>
          <w:color w:val="000000" w:themeColor="text1"/>
        </w:rPr>
        <w:t>电磁兼容防护</w:t>
      </w:r>
      <w:bookmarkEnd w:id="729"/>
      <w:bookmarkEnd w:id="730"/>
      <w:bookmarkEnd w:id="731"/>
      <w:bookmarkEnd w:id="732"/>
      <w:bookmarkEnd w:id="733"/>
      <w:bookmarkEnd w:id="734"/>
      <w:bookmarkEnd w:id="735"/>
      <w:bookmarkEnd w:id="736"/>
      <w:bookmarkEnd w:id="737"/>
      <w:bookmarkEnd w:id="738"/>
    </w:p>
    <w:p w14:paraId="6219DCFD"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739" w:name="_Toc132965641"/>
      <w:bookmarkStart w:id="740" w:name="_Toc132965721"/>
      <w:bookmarkStart w:id="741" w:name="_Toc132966305"/>
      <w:bookmarkStart w:id="742" w:name="_Toc133068428"/>
      <w:bookmarkStart w:id="743" w:name="_Toc133069320"/>
      <w:bookmarkStart w:id="744" w:name="_Toc133069481"/>
      <w:bookmarkStart w:id="745" w:name="_Toc133071904"/>
      <w:bookmarkStart w:id="746" w:name="_Toc133164332"/>
      <w:bookmarkStart w:id="747" w:name="_Toc133941851"/>
      <w:bookmarkStart w:id="748" w:name="_Toc134010850"/>
      <w:bookmarkStart w:id="749" w:name="_Toc134123596"/>
      <w:bookmarkStart w:id="750" w:name="_Toc135939994"/>
      <w:bookmarkStart w:id="751" w:name="_Toc135945155"/>
      <w:bookmarkStart w:id="752" w:name="_Toc136338819"/>
      <w:bookmarkStart w:id="753" w:name="_Toc136626044"/>
      <w:bookmarkStart w:id="754" w:name="_Toc136626350"/>
      <w:bookmarkStart w:id="755" w:name="_Toc140584903"/>
      <w:bookmarkStart w:id="756" w:name="_Toc140593197"/>
      <w:r w:rsidRPr="007952EA">
        <w:rPr>
          <w:rFonts w:ascii="宋体" w:eastAsia="宋体" w:hAnsi="宋体" w:hint="eastAsia"/>
          <w:color w:val="000000" w:themeColor="text1"/>
        </w:rPr>
        <w:t>信号系统单元电磁兼容防护应满足GB/T 12758、GB/T 24338.2、GB/T 25119的要求。</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153FCC86"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757" w:name="_Toc132965642"/>
      <w:bookmarkStart w:id="758" w:name="_Toc132965722"/>
      <w:bookmarkStart w:id="759" w:name="_Toc132966306"/>
      <w:bookmarkStart w:id="760" w:name="_Toc133068429"/>
      <w:bookmarkStart w:id="761" w:name="_Toc133069321"/>
      <w:bookmarkStart w:id="762" w:name="_Toc133069482"/>
      <w:bookmarkStart w:id="763" w:name="_Toc133071905"/>
      <w:bookmarkStart w:id="764" w:name="_Toc133164333"/>
      <w:bookmarkStart w:id="765" w:name="_Toc133941852"/>
      <w:bookmarkStart w:id="766" w:name="_Toc134010851"/>
      <w:bookmarkStart w:id="767" w:name="_Toc134123597"/>
      <w:bookmarkStart w:id="768" w:name="_Toc135939995"/>
      <w:bookmarkStart w:id="769" w:name="_Toc135945156"/>
      <w:bookmarkStart w:id="770" w:name="_Toc136338820"/>
      <w:bookmarkStart w:id="771" w:name="_Toc136626045"/>
      <w:bookmarkStart w:id="772" w:name="_Toc136626351"/>
      <w:bookmarkStart w:id="773" w:name="_Toc140584904"/>
      <w:bookmarkStart w:id="774" w:name="_Toc140593198"/>
      <w:r w:rsidRPr="007952EA">
        <w:rPr>
          <w:rFonts w:ascii="宋体" w:eastAsia="宋体" w:hAnsi="宋体" w:hint="eastAsia"/>
          <w:color w:val="000000" w:themeColor="text1"/>
        </w:rPr>
        <w:t>通信系统单元电磁兼容防护应满足GB 8702、GB 9254、GB 17625.1、GB/T 24338.5的要求。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B95F8C3"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775" w:name="_Toc132965643"/>
      <w:bookmarkStart w:id="776" w:name="_Toc132965723"/>
      <w:bookmarkStart w:id="777" w:name="_Toc132966307"/>
      <w:bookmarkStart w:id="778" w:name="_Toc133068430"/>
      <w:bookmarkStart w:id="779" w:name="_Toc133069322"/>
      <w:bookmarkStart w:id="780" w:name="_Toc133069483"/>
      <w:bookmarkStart w:id="781" w:name="_Toc133071906"/>
      <w:bookmarkStart w:id="782" w:name="_Toc133164334"/>
      <w:bookmarkStart w:id="783" w:name="_Toc133941853"/>
      <w:bookmarkStart w:id="784" w:name="_Toc134010852"/>
      <w:bookmarkStart w:id="785" w:name="_Toc134123598"/>
      <w:bookmarkStart w:id="786" w:name="_Toc135939996"/>
      <w:bookmarkStart w:id="787" w:name="_Toc135945157"/>
      <w:bookmarkStart w:id="788" w:name="_Toc136338821"/>
      <w:bookmarkStart w:id="789" w:name="_Toc136626046"/>
      <w:bookmarkStart w:id="790" w:name="_Toc136626352"/>
      <w:bookmarkStart w:id="791" w:name="_Toc140584905"/>
      <w:bookmarkStart w:id="792" w:name="_Toc140593199"/>
      <w:r w:rsidRPr="007952EA">
        <w:rPr>
          <w:rFonts w:ascii="宋体" w:eastAsia="宋体" w:hAnsi="宋体" w:hint="eastAsia"/>
          <w:color w:val="000000" w:themeColor="text1"/>
        </w:rPr>
        <w:t>综合监控系统单元电磁兼容防护应满足GB/T 50636、GB 50157、GB/T 24338.6的要求。</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537520A3"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793" w:name="_Toc132965644"/>
      <w:bookmarkStart w:id="794" w:name="_Toc132965724"/>
      <w:bookmarkStart w:id="795" w:name="_Toc132966308"/>
      <w:bookmarkStart w:id="796" w:name="_Toc133068431"/>
      <w:bookmarkStart w:id="797" w:name="_Toc133069323"/>
      <w:bookmarkStart w:id="798" w:name="_Toc133069484"/>
      <w:bookmarkStart w:id="799" w:name="_Toc133071907"/>
      <w:bookmarkStart w:id="800" w:name="_Toc133164335"/>
      <w:bookmarkStart w:id="801" w:name="_Toc133941854"/>
      <w:bookmarkStart w:id="802" w:name="_Toc134010853"/>
      <w:bookmarkStart w:id="803" w:name="_Toc134123599"/>
      <w:bookmarkStart w:id="804" w:name="_Toc135939997"/>
      <w:bookmarkStart w:id="805" w:name="_Toc135945158"/>
      <w:bookmarkStart w:id="806" w:name="_Toc136338822"/>
      <w:bookmarkStart w:id="807" w:name="_Toc136626047"/>
      <w:bookmarkStart w:id="808" w:name="_Toc136626353"/>
      <w:bookmarkStart w:id="809" w:name="_Toc140584906"/>
      <w:bookmarkStart w:id="810" w:name="_Toc140593200"/>
      <w:r w:rsidRPr="007952EA">
        <w:rPr>
          <w:rFonts w:ascii="宋体" w:eastAsia="宋体" w:hAnsi="宋体" w:hint="eastAsia"/>
          <w:color w:val="000000" w:themeColor="text1"/>
        </w:rPr>
        <w:t>车辆系统单元电磁兼容防护应满足GB/T 25119、GB/T 24338.3和GB/T 24338.4的要求。</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4F71F836" w14:textId="7AEF0356" w:rsidR="001F0B9E" w:rsidRPr="007952EA" w:rsidRDefault="001F0B9E" w:rsidP="00715186">
      <w:pPr>
        <w:pStyle w:val="affd"/>
        <w:spacing w:beforeLines="0" w:before="0" w:afterLines="0" w:after="0"/>
        <w:rPr>
          <w:rFonts w:ascii="宋体" w:eastAsia="宋体" w:hAnsi="宋体"/>
          <w:color w:val="000000" w:themeColor="text1"/>
        </w:rPr>
      </w:pPr>
      <w:bookmarkStart w:id="811" w:name="_Toc132965645"/>
      <w:bookmarkStart w:id="812" w:name="_Toc132965725"/>
      <w:bookmarkStart w:id="813" w:name="_Toc132966309"/>
      <w:bookmarkStart w:id="814" w:name="_Toc133068432"/>
      <w:bookmarkStart w:id="815" w:name="_Toc133069324"/>
      <w:bookmarkStart w:id="816" w:name="_Toc133069485"/>
      <w:bookmarkStart w:id="817" w:name="_Toc133071908"/>
      <w:bookmarkStart w:id="818" w:name="_Toc133164336"/>
      <w:bookmarkStart w:id="819" w:name="_Toc133941855"/>
      <w:bookmarkStart w:id="820" w:name="_Toc134010854"/>
      <w:bookmarkStart w:id="821" w:name="_Toc134123600"/>
      <w:bookmarkStart w:id="822" w:name="_Toc135939998"/>
      <w:bookmarkStart w:id="823" w:name="_Toc135945159"/>
      <w:bookmarkStart w:id="824" w:name="_Toc136338823"/>
      <w:bookmarkStart w:id="825" w:name="_Toc136626048"/>
      <w:bookmarkStart w:id="826" w:name="_Toc136626354"/>
      <w:bookmarkStart w:id="827" w:name="_Toc140584907"/>
      <w:bookmarkStart w:id="828" w:name="_Toc140593201"/>
      <w:r w:rsidRPr="007952EA">
        <w:rPr>
          <w:rFonts w:ascii="宋体" w:eastAsia="宋体" w:hAnsi="宋体" w:hint="eastAsia"/>
          <w:color w:val="000000" w:themeColor="text1"/>
        </w:rPr>
        <w:t>车载设备</w:t>
      </w:r>
      <w:r w:rsidR="00B42526">
        <w:rPr>
          <w:rFonts w:ascii="宋体" w:eastAsia="宋体" w:hAnsi="宋体" w:hint="eastAsia"/>
          <w:color w:val="000000" w:themeColor="text1"/>
        </w:rPr>
        <w:t>应</w:t>
      </w:r>
      <w:r w:rsidRPr="007952EA">
        <w:rPr>
          <w:rFonts w:ascii="宋体" w:eastAsia="宋体" w:hAnsi="宋体" w:hint="eastAsia"/>
          <w:color w:val="000000" w:themeColor="text1"/>
        </w:rPr>
        <w:t>满足GB/T 17626.29、GB/T 24338.4的要求。</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624C1824" w14:textId="52A95B13" w:rsidR="001F0B9E" w:rsidRPr="007952EA" w:rsidRDefault="001F0B9E" w:rsidP="00715186">
      <w:pPr>
        <w:pStyle w:val="affd"/>
        <w:spacing w:beforeLines="0" w:before="0" w:afterLines="0" w:after="0"/>
        <w:rPr>
          <w:rFonts w:ascii="宋体" w:eastAsia="宋体" w:hAnsi="宋体"/>
          <w:color w:val="000000" w:themeColor="text1"/>
        </w:rPr>
      </w:pPr>
      <w:bookmarkStart w:id="829" w:name="_Toc132965646"/>
      <w:bookmarkStart w:id="830" w:name="_Toc132965726"/>
      <w:bookmarkStart w:id="831" w:name="_Toc132966310"/>
      <w:bookmarkStart w:id="832" w:name="_Toc133068433"/>
      <w:bookmarkStart w:id="833" w:name="_Toc133069325"/>
      <w:bookmarkStart w:id="834" w:name="_Toc133069486"/>
      <w:bookmarkStart w:id="835" w:name="_Toc133071909"/>
      <w:bookmarkStart w:id="836" w:name="_Toc133164337"/>
      <w:bookmarkStart w:id="837" w:name="_Toc133941856"/>
      <w:bookmarkStart w:id="838" w:name="_Toc134010855"/>
      <w:bookmarkStart w:id="839" w:name="_Toc134123601"/>
      <w:bookmarkStart w:id="840" w:name="_Toc135939999"/>
      <w:bookmarkStart w:id="841" w:name="_Toc135945160"/>
      <w:bookmarkStart w:id="842" w:name="_Toc136338824"/>
      <w:bookmarkStart w:id="843" w:name="_Toc136626049"/>
      <w:bookmarkStart w:id="844" w:name="_Toc136626355"/>
      <w:bookmarkStart w:id="845" w:name="_Toc140584908"/>
      <w:bookmarkStart w:id="846" w:name="_Toc140593202"/>
      <w:r w:rsidRPr="007952EA">
        <w:rPr>
          <w:rFonts w:ascii="宋体" w:eastAsia="宋体" w:hAnsi="宋体" w:hint="eastAsia"/>
          <w:color w:val="000000" w:themeColor="text1"/>
        </w:rPr>
        <w:t>车载设备与轨旁设备抗震性、冲击性、抗掉落性应</w:t>
      </w:r>
      <w:r w:rsidR="00B42526">
        <w:rPr>
          <w:rFonts w:ascii="宋体" w:eastAsia="宋体" w:hAnsi="宋体" w:hint="eastAsia"/>
          <w:color w:val="000000" w:themeColor="text1"/>
        </w:rPr>
        <w:t>满足</w:t>
      </w:r>
      <w:r w:rsidRPr="007952EA">
        <w:rPr>
          <w:rFonts w:ascii="宋体" w:eastAsia="宋体" w:hAnsi="宋体" w:hint="eastAsia"/>
          <w:color w:val="000000" w:themeColor="text1"/>
        </w:rPr>
        <w:t>GB/T 21563的要求。</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1C4705D5" w14:textId="77777777" w:rsidR="001F0B9E" w:rsidRPr="007952EA" w:rsidRDefault="001F0B9E" w:rsidP="00324DB3">
      <w:pPr>
        <w:pStyle w:val="affc"/>
        <w:spacing w:before="312" w:after="312"/>
        <w:rPr>
          <w:color w:val="000000" w:themeColor="text1"/>
        </w:rPr>
      </w:pPr>
      <w:bookmarkStart w:id="847" w:name="_Toc132965647"/>
      <w:bookmarkStart w:id="848" w:name="_Toc132965727"/>
      <w:bookmarkStart w:id="849" w:name="_Toc132966311"/>
      <w:bookmarkStart w:id="850" w:name="_Toc133068434"/>
      <w:bookmarkStart w:id="851" w:name="_Toc133069326"/>
      <w:bookmarkStart w:id="852" w:name="_Toc133069487"/>
      <w:bookmarkStart w:id="853" w:name="_Toc134123602"/>
      <w:bookmarkStart w:id="854" w:name="_Toc136338825"/>
      <w:bookmarkStart w:id="855" w:name="_Toc136626050"/>
      <w:bookmarkStart w:id="856" w:name="_Toc140593203"/>
      <w:r w:rsidRPr="007952EA">
        <w:rPr>
          <w:rFonts w:hint="eastAsia"/>
          <w:color w:val="000000" w:themeColor="text1"/>
        </w:rPr>
        <w:t>环境条件</w:t>
      </w:r>
      <w:bookmarkEnd w:id="847"/>
      <w:bookmarkEnd w:id="848"/>
      <w:bookmarkEnd w:id="849"/>
      <w:bookmarkEnd w:id="850"/>
      <w:bookmarkEnd w:id="851"/>
      <w:bookmarkEnd w:id="852"/>
      <w:bookmarkEnd w:id="853"/>
      <w:bookmarkEnd w:id="854"/>
      <w:bookmarkEnd w:id="855"/>
      <w:bookmarkEnd w:id="856"/>
    </w:p>
    <w:p w14:paraId="6BB76D4E"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857" w:name="_Toc132965648"/>
      <w:bookmarkStart w:id="858" w:name="_Toc132965728"/>
      <w:bookmarkStart w:id="859" w:name="_Toc132966312"/>
      <w:bookmarkStart w:id="860" w:name="_Toc133068435"/>
      <w:bookmarkStart w:id="861" w:name="_Toc133069327"/>
      <w:bookmarkStart w:id="862" w:name="_Toc133069488"/>
      <w:bookmarkStart w:id="863" w:name="_Toc133071911"/>
      <w:bookmarkStart w:id="864" w:name="_Toc133164339"/>
      <w:bookmarkStart w:id="865" w:name="_Toc133941858"/>
      <w:bookmarkStart w:id="866" w:name="_Toc134010857"/>
      <w:bookmarkStart w:id="867" w:name="_Toc134123603"/>
      <w:bookmarkStart w:id="868" w:name="_Toc135940001"/>
      <w:bookmarkStart w:id="869" w:name="_Toc135945162"/>
      <w:bookmarkStart w:id="870" w:name="_Toc136338826"/>
      <w:bookmarkStart w:id="871" w:name="_Toc136626051"/>
      <w:bookmarkStart w:id="872" w:name="_Toc136626357"/>
      <w:bookmarkStart w:id="873" w:name="_Toc140584910"/>
      <w:bookmarkStart w:id="874" w:name="_Toc140593204"/>
      <w:r w:rsidRPr="007952EA">
        <w:rPr>
          <w:rFonts w:ascii="宋体" w:eastAsia="宋体" w:hAnsi="宋体" w:hint="eastAsia"/>
          <w:color w:val="000000" w:themeColor="text1"/>
        </w:rPr>
        <w:t>信号系统单元环境条件应满足GB/T 12758的要求。</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76E93AA0"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875" w:name="_Toc132965649"/>
      <w:bookmarkStart w:id="876" w:name="_Toc132965729"/>
      <w:bookmarkStart w:id="877" w:name="_Toc132966313"/>
      <w:bookmarkStart w:id="878" w:name="_Toc133068436"/>
      <w:bookmarkStart w:id="879" w:name="_Toc133069328"/>
      <w:bookmarkStart w:id="880" w:name="_Toc133069489"/>
      <w:bookmarkStart w:id="881" w:name="_Toc133071912"/>
      <w:bookmarkStart w:id="882" w:name="_Toc133164340"/>
      <w:bookmarkStart w:id="883" w:name="_Toc133941859"/>
      <w:bookmarkStart w:id="884" w:name="_Toc134010858"/>
      <w:bookmarkStart w:id="885" w:name="_Toc134123604"/>
      <w:bookmarkStart w:id="886" w:name="_Toc135940002"/>
      <w:bookmarkStart w:id="887" w:name="_Toc135945163"/>
      <w:bookmarkStart w:id="888" w:name="_Toc136338827"/>
      <w:bookmarkStart w:id="889" w:name="_Toc136626052"/>
      <w:bookmarkStart w:id="890" w:name="_Toc136626358"/>
      <w:bookmarkStart w:id="891" w:name="_Toc140584911"/>
      <w:bookmarkStart w:id="892" w:name="_Toc140593205"/>
      <w:r w:rsidRPr="007952EA">
        <w:rPr>
          <w:rFonts w:ascii="宋体" w:eastAsia="宋体" w:hAnsi="宋体" w:hint="eastAsia"/>
          <w:color w:val="000000" w:themeColor="text1"/>
        </w:rPr>
        <w:t>综合监控系统单元环境条件应满足GB/T 50636的要求。</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6C7AFE8A"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893" w:name="_Toc132965650"/>
      <w:bookmarkStart w:id="894" w:name="_Toc132965730"/>
      <w:bookmarkStart w:id="895" w:name="_Toc132966314"/>
      <w:bookmarkStart w:id="896" w:name="_Toc133068437"/>
      <w:bookmarkStart w:id="897" w:name="_Toc133069329"/>
      <w:bookmarkStart w:id="898" w:name="_Toc133069490"/>
      <w:bookmarkStart w:id="899" w:name="_Toc133071913"/>
      <w:bookmarkStart w:id="900" w:name="_Toc133164341"/>
      <w:bookmarkStart w:id="901" w:name="_Toc133941860"/>
      <w:bookmarkStart w:id="902" w:name="_Toc134010859"/>
      <w:bookmarkStart w:id="903" w:name="_Toc134123605"/>
      <w:bookmarkStart w:id="904" w:name="_Toc135940003"/>
      <w:bookmarkStart w:id="905" w:name="_Toc135945164"/>
      <w:bookmarkStart w:id="906" w:name="_Toc136338828"/>
      <w:bookmarkStart w:id="907" w:name="_Toc136626053"/>
      <w:bookmarkStart w:id="908" w:name="_Toc136626359"/>
      <w:bookmarkStart w:id="909" w:name="_Toc140584912"/>
      <w:bookmarkStart w:id="910" w:name="_Toc140593206"/>
      <w:r w:rsidRPr="007952EA">
        <w:rPr>
          <w:rFonts w:ascii="宋体" w:eastAsia="宋体" w:hAnsi="宋体" w:hint="eastAsia"/>
          <w:color w:val="000000" w:themeColor="text1"/>
        </w:rPr>
        <w:t>车辆系统单元环境条件应满足GB/T 32347.1的要求。</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4583DC0F" w14:textId="77777777" w:rsidR="001F0B9E" w:rsidRPr="007952EA" w:rsidRDefault="001F0B9E" w:rsidP="00715186">
      <w:pPr>
        <w:pStyle w:val="affd"/>
        <w:spacing w:beforeLines="0" w:before="0" w:afterLines="0" w:after="0"/>
        <w:rPr>
          <w:rFonts w:ascii="宋体" w:eastAsia="宋体" w:hAnsi="宋体"/>
          <w:color w:val="000000" w:themeColor="text1"/>
        </w:rPr>
      </w:pPr>
      <w:bookmarkStart w:id="911" w:name="_Toc132965651"/>
      <w:bookmarkStart w:id="912" w:name="_Toc132965731"/>
      <w:bookmarkStart w:id="913" w:name="_Toc132966315"/>
      <w:bookmarkStart w:id="914" w:name="_Toc133068438"/>
      <w:bookmarkStart w:id="915" w:name="_Toc133069330"/>
      <w:bookmarkStart w:id="916" w:name="_Toc133069491"/>
      <w:bookmarkStart w:id="917" w:name="_Toc133071914"/>
      <w:bookmarkStart w:id="918" w:name="_Toc133164342"/>
      <w:bookmarkStart w:id="919" w:name="_Toc133941861"/>
      <w:bookmarkStart w:id="920" w:name="_Toc134010860"/>
      <w:bookmarkStart w:id="921" w:name="_Toc134123606"/>
      <w:bookmarkStart w:id="922" w:name="_Toc135940004"/>
      <w:bookmarkStart w:id="923" w:name="_Toc135945165"/>
      <w:bookmarkStart w:id="924" w:name="_Toc136338829"/>
      <w:bookmarkStart w:id="925" w:name="_Toc136626054"/>
      <w:bookmarkStart w:id="926" w:name="_Toc136626360"/>
      <w:bookmarkStart w:id="927" w:name="_Toc140584913"/>
      <w:bookmarkStart w:id="928" w:name="_Toc140593207"/>
      <w:r w:rsidRPr="007952EA">
        <w:rPr>
          <w:rFonts w:ascii="宋体" w:eastAsia="宋体" w:hAnsi="宋体" w:hint="eastAsia"/>
          <w:color w:val="000000" w:themeColor="text1"/>
        </w:rPr>
        <w:t>通信系统单元环境条件应满足GB/T 32347.3的要求。</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3EE1BDB2" w14:textId="7AA5F7BE" w:rsidR="001F0B9E" w:rsidRPr="0096337A" w:rsidRDefault="001F0B9E" w:rsidP="0096337A">
      <w:pPr>
        <w:pStyle w:val="affd"/>
        <w:spacing w:beforeLines="0" w:before="0" w:afterLines="0" w:after="0"/>
        <w:rPr>
          <w:rFonts w:ascii="宋体" w:hAnsi="宋体"/>
          <w:color w:val="000000" w:themeColor="text1"/>
        </w:rPr>
      </w:pPr>
      <w:bookmarkStart w:id="929" w:name="_Toc132965652"/>
      <w:bookmarkStart w:id="930" w:name="_Toc132965732"/>
      <w:bookmarkStart w:id="931" w:name="_Toc132966316"/>
      <w:bookmarkStart w:id="932" w:name="_Toc133068439"/>
      <w:bookmarkStart w:id="933" w:name="_Toc133069331"/>
      <w:bookmarkStart w:id="934" w:name="_Toc133069492"/>
      <w:bookmarkStart w:id="935" w:name="_Toc133071915"/>
      <w:bookmarkStart w:id="936" w:name="_Toc133164343"/>
      <w:bookmarkStart w:id="937" w:name="_Toc133941862"/>
      <w:bookmarkStart w:id="938" w:name="_Toc134010861"/>
      <w:bookmarkStart w:id="939" w:name="_Toc134123607"/>
      <w:bookmarkStart w:id="940" w:name="_Toc135940005"/>
      <w:bookmarkStart w:id="941" w:name="_Toc135945166"/>
      <w:bookmarkStart w:id="942" w:name="_Toc136338830"/>
      <w:bookmarkStart w:id="943" w:name="_Toc136626055"/>
      <w:bookmarkStart w:id="944" w:name="_Toc136626361"/>
      <w:bookmarkStart w:id="945" w:name="_Toc140584914"/>
      <w:bookmarkStart w:id="946" w:name="_Toc140593208"/>
      <w:r w:rsidRPr="0096337A">
        <w:rPr>
          <w:rFonts w:ascii="宋体" w:eastAsia="宋体" w:hAnsi="宋体" w:hint="eastAsia"/>
          <w:color w:val="000000" w:themeColor="text1"/>
        </w:rPr>
        <w:t>通信系统单元车载设备抗震性、冲击性、抗掉落性应</w:t>
      </w:r>
      <w:r w:rsidR="00B42526">
        <w:rPr>
          <w:rFonts w:ascii="宋体" w:eastAsia="宋体" w:hAnsi="宋体" w:hint="eastAsia"/>
          <w:color w:val="000000" w:themeColor="text1"/>
        </w:rPr>
        <w:t>满足</w:t>
      </w:r>
      <w:r w:rsidRPr="0096337A">
        <w:rPr>
          <w:rFonts w:ascii="宋体" w:eastAsia="宋体" w:hAnsi="宋体" w:hint="eastAsia"/>
          <w:color w:val="000000" w:themeColor="text1"/>
        </w:rPr>
        <w:t>GB/T 21563的要求。</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4A294E3C" w14:textId="77777777" w:rsidR="001F0B9E" w:rsidRPr="007952EA" w:rsidRDefault="001F0B9E" w:rsidP="00324DB3">
      <w:pPr>
        <w:pStyle w:val="afe"/>
        <w:rPr>
          <w:color w:val="000000" w:themeColor="text1"/>
        </w:rPr>
      </w:pPr>
      <w:bookmarkStart w:id="947" w:name="BookMark5"/>
      <w:bookmarkEnd w:id="28"/>
    </w:p>
    <w:bookmarkEnd w:id="947"/>
    <w:p w14:paraId="3E83D744" w14:textId="77777777" w:rsidR="00324DB3" w:rsidRPr="007952EA" w:rsidRDefault="00324DB3" w:rsidP="007B2D17">
      <w:pPr>
        <w:pStyle w:val="affff6"/>
        <w:shd w:val="clear" w:color="FFFFFF" w:fill="FFFFFF"/>
        <w:tabs>
          <w:tab w:val="left" w:pos="6406"/>
        </w:tabs>
        <w:autoSpaceDE/>
        <w:autoSpaceDN/>
        <w:spacing w:before="560" w:afterLines="50" w:after="156"/>
        <w:ind w:firstLineChars="0" w:firstLine="0"/>
        <w:outlineLvl w:val="0"/>
        <w:rPr>
          <w:color w:val="000000" w:themeColor="text1"/>
        </w:rPr>
      </w:pPr>
    </w:p>
    <w:sectPr w:rsidR="00324DB3" w:rsidRPr="007952EA" w:rsidSect="00324DB3">
      <w:headerReference w:type="even" r:id="rId19"/>
      <w:headerReference w:type="default" r:id="rId20"/>
      <w:footerReference w:type="default" r:id="rId21"/>
      <w:pgSz w:w="11906" w:h="16838" w:code="9"/>
      <w:pgMar w:top="1928" w:right="1134" w:bottom="1134" w:left="1134" w:header="1418" w:footer="1134" w:gutter="284"/>
      <w:cols w:space="425"/>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849D4" w16cid:durableId="286A82CF"/>
  <w16cid:commentId w16cid:paraId="687ADD37" w16cid:durableId="286A830A"/>
  <w16cid:commentId w16cid:paraId="43CA252A" w16cid:durableId="286A832C"/>
  <w16cid:commentId w16cid:paraId="5ED956BA" w16cid:durableId="286A8347"/>
  <w16cid:commentId w16cid:paraId="3A64C795" w16cid:durableId="2856637C"/>
  <w16cid:commentId w16cid:paraId="3A26A5EB" w16cid:durableId="286A8DEC"/>
  <w16cid:commentId w16cid:paraId="13253CAF" w16cid:durableId="286A8E53"/>
  <w16cid:commentId w16cid:paraId="2DB42406" w16cid:durableId="286A9271"/>
  <w16cid:commentId w16cid:paraId="1530C735" w16cid:durableId="286A92AE"/>
  <w16cid:commentId w16cid:paraId="1AB27C14" w16cid:durableId="286A93B1"/>
  <w16cid:commentId w16cid:paraId="76C7B4EB" w16cid:durableId="286D1D3E"/>
  <w16cid:commentId w16cid:paraId="0DE35007" w16cid:durableId="286D3064"/>
  <w16cid:commentId w16cid:paraId="401F3FC0" w16cid:durableId="286D0AF7"/>
  <w16cid:commentId w16cid:paraId="6733C733" w16cid:durableId="286D1D2F"/>
  <w16cid:commentId w16cid:paraId="1D632B35" w16cid:durableId="286BCA50"/>
  <w16cid:commentId w16cid:paraId="5FD840C5" w16cid:durableId="286BCAF3"/>
  <w16cid:commentId w16cid:paraId="32307397" w16cid:durableId="286BCA36"/>
  <w16cid:commentId w16cid:paraId="3F138167" w16cid:durableId="286BCB31"/>
  <w16cid:commentId w16cid:paraId="14477817" w16cid:durableId="286D1D1C"/>
  <w16cid:commentId w16cid:paraId="305BD026" w16cid:durableId="286D1D54"/>
  <w16cid:commentId w16cid:paraId="378F9848" w16cid:durableId="286BCC8D"/>
  <w16cid:commentId w16cid:paraId="4AFC17C0" w16cid:durableId="286BCE04"/>
  <w16cid:commentId w16cid:paraId="09C18872" w16cid:durableId="286BCD93"/>
  <w16cid:commentId w16cid:paraId="59CC3CA7" w16cid:durableId="286BCDA8"/>
  <w16cid:commentId w16cid:paraId="7EE6720F" w16cid:durableId="286A72D2"/>
  <w16cid:commentId w16cid:paraId="69B2AED2" w16cid:durableId="286A72D3"/>
  <w16cid:commentId w16cid:paraId="0663770A" w16cid:durableId="286BCEC3"/>
  <w16cid:commentId w16cid:paraId="44027E7B" w16cid:durableId="2857B98E"/>
  <w16cid:commentId w16cid:paraId="269F23FD" w16cid:durableId="2857B9A7"/>
  <w16cid:commentId w16cid:paraId="42962439" w16cid:durableId="2857B9BC"/>
  <w16cid:commentId w16cid:paraId="12C76715" w16cid:durableId="286D1D6A"/>
  <w16cid:commentId w16cid:paraId="5D326B93" w16cid:durableId="286BCFB0"/>
  <w16cid:commentId w16cid:paraId="4098C644" w16cid:durableId="2857F117"/>
  <w16cid:commentId w16cid:paraId="11E5DD0C" w16cid:durableId="286BD3CA"/>
  <w16cid:commentId w16cid:paraId="20DB3B63" w16cid:durableId="286BD5AC"/>
  <w16cid:commentId w16cid:paraId="74F13D3D" w16cid:durableId="286D1D92"/>
  <w16cid:commentId w16cid:paraId="620E91E4" w16cid:durableId="286BD62D"/>
  <w16cid:commentId w16cid:paraId="6583D5BF" w16cid:durableId="286D1DC9"/>
  <w16cid:commentId w16cid:paraId="4C8A8AC6" w16cid:durableId="286BD666"/>
  <w16cid:commentId w16cid:paraId="569AFCFC" w16cid:durableId="2857F3D9"/>
  <w16cid:commentId w16cid:paraId="67E2EB75" w16cid:durableId="286D1E2B"/>
  <w16cid:commentId w16cid:paraId="6DFC27D3" w16cid:durableId="286D1E40"/>
  <w16cid:commentId w16cid:paraId="67C7C3DE" w16cid:durableId="286D1E5A"/>
  <w16cid:commentId w16cid:paraId="53A9B718" w16cid:durableId="286D1F54"/>
  <w16cid:commentId w16cid:paraId="66E81DBA" w16cid:durableId="286D1FB9"/>
  <w16cid:commentId w16cid:paraId="5B9EAA94" w16cid:durableId="286D1FCC"/>
  <w16cid:commentId w16cid:paraId="25A53862" w16cid:durableId="286D2064"/>
  <w16cid:commentId w16cid:paraId="009F7AFF" w16cid:durableId="286D20CA"/>
  <w16cid:commentId w16cid:paraId="6398FBC9" w16cid:durableId="286D24CA"/>
  <w16cid:commentId w16cid:paraId="64C7F18E" w16cid:durableId="286D2117"/>
  <w16cid:commentId w16cid:paraId="339902CA" w16cid:durableId="286D2142"/>
  <w16cid:commentId w16cid:paraId="1444037D" w16cid:durableId="286D2518"/>
  <w16cid:commentId w16cid:paraId="3BB50674" w16cid:durableId="2858007E"/>
  <w16cid:commentId w16cid:paraId="6B5712B8" w16cid:durableId="286D25C1"/>
  <w16cid:commentId w16cid:paraId="5DB1FBFB" w16cid:durableId="286D264A"/>
  <w16cid:commentId w16cid:paraId="6F7B1337" w16cid:durableId="286D2830"/>
  <w16cid:commentId w16cid:paraId="11AEA441" w16cid:durableId="285800E0"/>
  <w16cid:commentId w16cid:paraId="464FF70C" w16cid:durableId="28580107"/>
  <w16cid:commentId w16cid:paraId="12416D5B" w16cid:durableId="285804BC"/>
  <w16cid:commentId w16cid:paraId="38ED8FE5" w16cid:durableId="28580506"/>
  <w16cid:commentId w16cid:paraId="0F0AE164" w16cid:durableId="286D29DE"/>
  <w16cid:commentId w16cid:paraId="166203CE" w16cid:durableId="286D2A16"/>
  <w16cid:commentId w16cid:paraId="1264C581" w16cid:durableId="286D2A36"/>
  <w16cid:commentId w16cid:paraId="3274A17B" w16cid:durableId="286D2A47"/>
  <w16cid:commentId w16cid:paraId="3DB3AB80" w16cid:durableId="286D2A5E"/>
  <w16cid:commentId w16cid:paraId="549052B7" w16cid:durableId="286D2AE2"/>
  <w16cid:commentId w16cid:paraId="136511EF" w16cid:durableId="286D2B1A"/>
  <w16cid:commentId w16cid:paraId="0179EE99" w16cid:durableId="286D2B82"/>
  <w16cid:commentId w16cid:paraId="1BF559CF" w16cid:durableId="28580AFE"/>
  <w16cid:commentId w16cid:paraId="7BADEBE7" w16cid:durableId="286D2B52"/>
  <w16cid:commentId w16cid:paraId="1F143232" w16cid:durableId="286D2B47"/>
  <w16cid:commentId w16cid:paraId="5FE18256" w16cid:durableId="28580B8E"/>
  <w16cid:commentId w16cid:paraId="521FEE87" w16cid:durableId="286D2C89"/>
  <w16cid:commentId w16cid:paraId="07BD7058" w16cid:durableId="286D2CB9"/>
  <w16cid:commentId w16cid:paraId="06CA342F" w16cid:durableId="286D2D37"/>
  <w16cid:commentId w16cid:paraId="1CD32861" w16cid:durableId="286D2DB3"/>
  <w16cid:commentId w16cid:paraId="04B97694" w16cid:durableId="286D2DC9"/>
  <w16cid:commentId w16cid:paraId="419CA684" w16cid:durableId="28580D01"/>
  <w16cid:commentId w16cid:paraId="38EB75CC" w16cid:durableId="286D2E44"/>
  <w16cid:commentId w16cid:paraId="424256FE" w16cid:durableId="286D2E84"/>
  <w16cid:commentId w16cid:paraId="4D914351" w16cid:durableId="286D2FBA"/>
  <w16cid:commentId w16cid:paraId="67786826" w16cid:durableId="28581096"/>
  <w16cid:commentId w16cid:paraId="76E527CE" w16cid:durableId="286D301D"/>
  <w16cid:commentId w16cid:paraId="06D33D98" w16cid:durableId="286D303B"/>
  <w16cid:commentId w16cid:paraId="2F164B96" w16cid:durableId="286D3050"/>
  <w16cid:commentId w16cid:paraId="1AB2EB6B" w16cid:durableId="286D307D"/>
  <w16cid:commentId w16cid:paraId="0A2AADBD" w16cid:durableId="286D30D6"/>
  <w16cid:commentId w16cid:paraId="636BE242" w16cid:durableId="286D3137"/>
  <w16cid:commentId w16cid:paraId="5D9683EC" w16cid:durableId="286D314A"/>
  <w16cid:commentId w16cid:paraId="194EC247" w16cid:durableId="286D3160"/>
  <w16cid:commentId w16cid:paraId="00C6C2E2" w16cid:durableId="286D3183"/>
  <w16cid:commentId w16cid:paraId="4F2CC195" w16cid:durableId="286D31A6"/>
  <w16cid:commentId w16cid:paraId="394BCC89" w16cid:durableId="286D31D7"/>
  <w16cid:commentId w16cid:paraId="2C6DF148" w16cid:durableId="286D323B"/>
  <w16cid:commentId w16cid:paraId="4E3FB751" w16cid:durableId="286D3246"/>
  <w16cid:commentId w16cid:paraId="4574752A" w16cid:durableId="286D3299"/>
  <w16cid:commentId w16cid:paraId="782C6276" w16cid:durableId="286D32EF"/>
  <w16cid:commentId w16cid:paraId="20379CC1" w16cid:durableId="285ABE9F"/>
  <w16cid:commentId w16cid:paraId="73B65370" w16cid:durableId="286D335B"/>
  <w16cid:commentId w16cid:paraId="115410B7" w16cid:durableId="286D33E1"/>
  <w16cid:commentId w16cid:paraId="1422E2FC" w16cid:durableId="286D3496"/>
  <w16cid:commentId w16cid:paraId="43EEDF1F" w16cid:durableId="286D3438"/>
  <w16cid:commentId w16cid:paraId="7C326252" w16cid:durableId="286D34A1"/>
  <w16cid:commentId w16cid:paraId="1EFA6FC1" w16cid:durableId="286D34C7"/>
  <w16cid:commentId w16cid:paraId="36867FC5" w16cid:durableId="286D1B93"/>
  <w16cid:commentId w16cid:paraId="345F3486" w16cid:durableId="286D19E7"/>
  <w16cid:commentId w16cid:paraId="0912FFBE" w16cid:durableId="286D1A7D"/>
  <w16cid:commentId w16cid:paraId="7A19A21B" w16cid:durableId="286D1AE7"/>
  <w16cid:commentId w16cid:paraId="6047E622" w16cid:durableId="286D15E0"/>
  <w16cid:commentId w16cid:paraId="5BFF8C68" w16cid:durableId="286D15ED"/>
  <w16cid:commentId w16cid:paraId="73351ECE" w16cid:durableId="286D1651"/>
  <w16cid:commentId w16cid:paraId="1B7587DC" w16cid:durableId="286D16BB"/>
  <w16cid:commentId w16cid:paraId="6CD70DB7" w16cid:durableId="286D16DF"/>
  <w16cid:commentId w16cid:paraId="584ADCA8" w16cid:durableId="286D151D"/>
  <w16cid:commentId w16cid:paraId="27464BF6" w16cid:durableId="286D1532"/>
  <w16cid:commentId w16cid:paraId="1050D62C" w16cid:durableId="286D14DD"/>
  <w16cid:commentId w16cid:paraId="7885D49A" w16cid:durableId="286D142F"/>
  <w16cid:commentId w16cid:paraId="58921095" w16cid:durableId="286D1469"/>
  <w16cid:commentId w16cid:paraId="264F9249" w16cid:durableId="286D1483"/>
  <w16cid:commentId w16cid:paraId="5AFE6C2E" w16cid:durableId="286D13B8"/>
  <w16cid:commentId w16cid:paraId="0DD74281" w16cid:durableId="286D13E7"/>
  <w16cid:commentId w16cid:paraId="6C52AAA8" w16cid:durableId="286D1409"/>
  <w16cid:commentId w16cid:paraId="3AAAB76A" w16cid:durableId="285B9F3D"/>
  <w16cid:commentId w16cid:paraId="0C27A7E2" w16cid:durableId="285B9F7A"/>
  <w16cid:commentId w16cid:paraId="0E62EEC9" w16cid:durableId="286D1366"/>
  <w16cid:commentId w16cid:paraId="77693C77" w16cid:durableId="286D136F"/>
  <w16cid:commentId w16cid:paraId="24F6404B" w16cid:durableId="286D11E4"/>
  <w16cid:commentId w16cid:paraId="79FBE153" w16cid:durableId="286D1246"/>
  <w16cid:commentId w16cid:paraId="06F941B6" w16cid:durableId="286D12F9"/>
  <w16cid:commentId w16cid:paraId="4302054F" w16cid:durableId="286D1074"/>
  <w16cid:commentId w16cid:paraId="63B4D10C" w16cid:durableId="286D1141"/>
  <w16cid:commentId w16cid:paraId="474FCEA0" w16cid:durableId="285BA6B0"/>
  <w16cid:commentId w16cid:paraId="3E2FD4C6" w16cid:durableId="285BA6F8"/>
  <w16cid:commentId w16cid:paraId="088B4EEB" w16cid:durableId="286D1198"/>
  <w16cid:commentId w16cid:paraId="3C56F607" w16cid:durableId="286D11AD"/>
  <w16cid:commentId w16cid:paraId="6D121B85" w16cid:durableId="286D0E13"/>
  <w16cid:commentId w16cid:paraId="67B950CF" w16cid:durableId="285BA7AB"/>
  <w16cid:commentId w16cid:paraId="0244BCD2" w16cid:durableId="285BA7D7"/>
  <w16cid:commentId w16cid:paraId="2A9DA5DB" w16cid:durableId="286D0E68"/>
  <w16cid:commentId w16cid:paraId="6C3710BD" w16cid:durableId="286D0AE5"/>
  <w16cid:commentId w16cid:paraId="180A162A" w16cid:durableId="286D0B63"/>
  <w16cid:commentId w16cid:paraId="136435EA" w16cid:durableId="286D0BA1"/>
  <w16cid:commentId w16cid:paraId="6AA77CC1" w16cid:durableId="286D0BC6"/>
  <w16cid:commentId w16cid:paraId="5D80890E" w16cid:durableId="286D0C17"/>
  <w16cid:commentId w16cid:paraId="64A7FD2E" w16cid:durableId="286D0C25"/>
  <w16cid:commentId w16cid:paraId="7B0428B7" w16cid:durableId="286D0C3C"/>
  <w16cid:commentId w16cid:paraId="188C82F5" w16cid:durableId="286D0CD1"/>
  <w16cid:commentId w16cid:paraId="6C94AF9B" w16cid:durableId="286D0CE5"/>
  <w16cid:commentId w16cid:paraId="13B51601" w16cid:durableId="286D0DA1"/>
  <w16cid:commentId w16cid:paraId="1E2F0DB9" w16cid:durableId="286D0DCB"/>
  <w16cid:commentId w16cid:paraId="09A01A2E" w16cid:durableId="286D0D22"/>
  <w16cid:commentId w16cid:paraId="5930854C" w16cid:durableId="286D0D3A"/>
  <w16cid:commentId w16cid:paraId="25FB4DC6" w16cid:durableId="286D0D0A"/>
  <w16cid:commentId w16cid:paraId="2E6B356D" w16cid:durableId="286D08A6"/>
  <w16cid:commentId w16cid:paraId="693A971A" w16cid:durableId="286D0998"/>
  <w16cid:commentId w16cid:paraId="5BBF1B27" w16cid:durableId="286D09C7"/>
  <w16cid:commentId w16cid:paraId="0BE1EA91" w16cid:durableId="286D0878"/>
  <w16cid:commentId w16cid:paraId="544FA6B1" w16cid:durableId="286D0851"/>
  <w16cid:commentId w16cid:paraId="507CB84D" w16cid:durableId="286D0812"/>
  <w16cid:commentId w16cid:paraId="2958C4C2" w16cid:durableId="286D06AB"/>
  <w16cid:commentId w16cid:paraId="67C09906" w16cid:durableId="286D0692"/>
  <w16cid:commentId w16cid:paraId="75032A6D" w16cid:durableId="286D0670"/>
  <w16cid:commentId w16cid:paraId="2BCB821D" w16cid:durableId="286D0645"/>
  <w16cid:commentId w16cid:paraId="49BF5B9B" w16cid:durableId="286D05DC"/>
  <w16cid:commentId w16cid:paraId="6EBECC28" w16cid:durableId="286D0553"/>
  <w16cid:commentId w16cid:paraId="32E2947E" w16cid:durableId="286D0571"/>
  <w16cid:commentId w16cid:paraId="6B0DCB49" w16cid:durableId="286D05AF"/>
  <w16cid:commentId w16cid:paraId="21F98DBA" w16cid:durableId="286D0529"/>
  <w16cid:commentId w16cid:paraId="0C0DF476" w16cid:durableId="286D0472"/>
  <w16cid:commentId w16cid:paraId="4EE52E2B" w16cid:durableId="286D0516"/>
  <w16cid:commentId w16cid:paraId="6CD67D31" w16cid:durableId="286D04D5"/>
  <w16cid:commentId w16cid:paraId="4334EF01" w16cid:durableId="286D04C7"/>
  <w16cid:commentId w16cid:paraId="0CDDFF36" w16cid:durableId="286D0494"/>
  <w16cid:commentId w16cid:paraId="4833D966" w16cid:durableId="286D0481"/>
  <w16cid:commentId w16cid:paraId="2B604846" w16cid:durableId="286D01F0"/>
  <w16cid:commentId w16cid:paraId="7708835E" w16cid:durableId="286D03CE"/>
  <w16cid:commentId w16cid:paraId="48B24A51" w16cid:durableId="286D03B6"/>
  <w16cid:commentId w16cid:paraId="1C91FBD7" w16cid:durableId="286D03FE"/>
  <w16cid:commentId w16cid:paraId="6BB88F8C" w16cid:durableId="286D042A"/>
  <w16cid:commentId w16cid:paraId="0D6CC774" w16cid:durableId="286D01DD"/>
  <w16cid:commentId w16cid:paraId="7F105BF1" w16cid:durableId="286D01D1"/>
  <w16cid:commentId w16cid:paraId="42EB10B4" w16cid:durableId="286D017B"/>
  <w16cid:commentId w16cid:paraId="3AB7E336" w16cid:durableId="286D0188"/>
  <w16cid:commentId w16cid:paraId="61602A89" w16cid:durableId="286CFF55"/>
  <w16cid:commentId w16cid:paraId="3EACC263" w16cid:durableId="286D0107"/>
  <w16cid:commentId w16cid:paraId="46C2FAD8" w16cid:durableId="286D013A"/>
  <w16cid:commentId w16cid:paraId="46675C8B" w16cid:durableId="286CFF94"/>
  <w16cid:commentId w16cid:paraId="1D3D7B68" w16cid:durableId="286CFD37"/>
  <w16cid:commentId w16cid:paraId="59037326" w16cid:durableId="286CFD5C"/>
  <w16cid:commentId w16cid:paraId="66B98849" w16cid:durableId="286CFD89"/>
  <w16cid:commentId w16cid:paraId="46EA20E2" w16cid:durableId="286CFEBB"/>
  <w16cid:commentId w16cid:paraId="2123617F" w16cid:durableId="286CFC69"/>
  <w16cid:commentId w16cid:paraId="0B6D08CC" w16cid:durableId="286CFC75"/>
  <w16cid:commentId w16cid:paraId="45814320" w16cid:durableId="286CFC82"/>
  <w16cid:commentId w16cid:paraId="1E3084DB" w16cid:durableId="286CFC90"/>
  <w16cid:commentId w16cid:paraId="2A5533B1" w16cid:durableId="286CFCA5"/>
  <w16cid:commentId w16cid:paraId="2EF38CC0" w16cid:durableId="286CFCAF"/>
  <w16cid:commentId w16cid:paraId="0405E31F" w16cid:durableId="286CFD01"/>
  <w16cid:commentId w16cid:paraId="3FC67FA0" w16cid:durableId="286CFCEE"/>
  <w16cid:commentId w16cid:paraId="58F3CA33" w16cid:durableId="286CCFEE"/>
  <w16cid:commentId w16cid:paraId="7BB6717A" w16cid:durableId="286CD04E"/>
  <w16cid:commentId w16cid:paraId="15CDE428" w16cid:durableId="286CD058"/>
  <w16cid:commentId w16cid:paraId="61DF3264" w16cid:durableId="286CD05C"/>
  <w16cid:commentId w16cid:paraId="40372F26" w16cid:durableId="286CD062"/>
  <w16cid:commentId w16cid:paraId="58758A4D" w16cid:durableId="286CD06C"/>
  <w16cid:commentId w16cid:paraId="22BB0FA2" w16cid:durableId="286CD07C"/>
  <w16cid:commentId w16cid:paraId="2A4C3D59" w16cid:durableId="286CD09D"/>
  <w16cid:commentId w16cid:paraId="748B2E84" w16cid:durableId="286CD0A5"/>
  <w16cid:commentId w16cid:paraId="31188C9C" w16cid:durableId="286CD0EA"/>
  <w16cid:commentId w16cid:paraId="64B61B8D" w16cid:durableId="286CD1BA"/>
  <w16cid:commentId w16cid:paraId="2CC85BB4" w16cid:durableId="286CD1E1"/>
  <w16cid:commentId w16cid:paraId="008CDB11" w16cid:durableId="286CD11D"/>
  <w16cid:commentId w16cid:paraId="70D0D8B8" w16cid:durableId="286CD211"/>
  <w16cid:commentId w16cid:paraId="58CA8CFE" w16cid:durableId="286CD25A"/>
  <w16cid:commentId w16cid:paraId="3A56DD59" w16cid:durableId="286CF9B8"/>
  <w16cid:commentId w16cid:paraId="244B71E0" w16cid:durableId="286CFA03"/>
  <w16cid:commentId w16cid:paraId="757F7779" w16cid:durableId="286CFA3E"/>
  <w16cid:commentId w16cid:paraId="7D403CF9" w16cid:durableId="286CFA9C"/>
  <w16cid:commentId w16cid:paraId="74DDF502" w16cid:durableId="286CFAFB"/>
  <w16cid:commentId w16cid:paraId="4910129F" w16cid:durableId="286CFAC5"/>
  <w16cid:commentId w16cid:paraId="0E172DC2" w16cid:durableId="286CFB9D"/>
  <w16cid:commentId w16cid:paraId="05EE1949" w16cid:durableId="286CFBDD"/>
  <w16cid:commentId w16cid:paraId="64F4FA34" w16cid:durableId="286CFBF9"/>
  <w16cid:commentId w16cid:paraId="679F9C63" w16cid:durableId="286CC34B"/>
  <w16cid:commentId w16cid:paraId="69130252" w16cid:durableId="286CC370"/>
  <w16cid:commentId w16cid:paraId="128D3348" w16cid:durableId="286CC7FE"/>
  <w16cid:commentId w16cid:paraId="3372E221" w16cid:durableId="286CC856"/>
  <w16cid:commentId w16cid:paraId="05AC60C1" w16cid:durableId="286CC8A9"/>
  <w16cid:commentId w16cid:paraId="4098AF7C" w16cid:durableId="286CC90A"/>
  <w16cid:commentId w16cid:paraId="165C0C67" w16cid:durableId="286CC92F"/>
  <w16cid:commentId w16cid:paraId="3B19A18C" w16cid:durableId="286CC9A0"/>
  <w16cid:commentId w16cid:paraId="7AF43C1B" w16cid:durableId="286CC9B5"/>
  <w16cid:commentId w16cid:paraId="5CDE1A87" w16cid:durableId="286CC9CD"/>
  <w16cid:commentId w16cid:paraId="2E3EFC9D" w16cid:durableId="286CC9EA"/>
  <w16cid:commentId w16cid:paraId="275D1252" w16cid:durableId="286CCA1A"/>
  <w16cid:commentId w16cid:paraId="1958BB48" w16cid:durableId="286CCD3E"/>
  <w16cid:commentId w16cid:paraId="10A820FE" w16cid:durableId="286CCD4D"/>
  <w16cid:commentId w16cid:paraId="016D8EF5" w16cid:durableId="286CCD5B"/>
  <w16cid:commentId w16cid:paraId="76989E8B" w16cid:durableId="286CCDDF"/>
  <w16cid:commentId w16cid:paraId="41051037" w16cid:durableId="286CCE0D"/>
  <w16cid:commentId w16cid:paraId="0DA7C9F3" w16cid:durableId="286CCE3A"/>
  <w16cid:commentId w16cid:paraId="30AD9C8D" w16cid:durableId="286CCE52"/>
  <w16cid:commentId w16cid:paraId="17E0A393" w16cid:durableId="286BDC84"/>
  <w16cid:commentId w16cid:paraId="7C0DA130" w16cid:durableId="286BDCB8"/>
  <w16cid:commentId w16cid:paraId="6872231C" w16cid:durableId="286BDC7B"/>
  <w16cid:commentId w16cid:paraId="6BCD364D" w16cid:durableId="286BDD14"/>
  <w16cid:commentId w16cid:paraId="075859D1" w16cid:durableId="286BDD33"/>
  <w16cid:commentId w16cid:paraId="7CAB0357" w16cid:durableId="286BDA0D"/>
  <w16cid:commentId w16cid:paraId="44AAE354" w16cid:durableId="286BDA33"/>
  <w16cid:commentId w16cid:paraId="47A41DAD" w16cid:durableId="286BDA41"/>
  <w16cid:commentId w16cid:paraId="4C98BEAB" w16cid:durableId="286BDA72"/>
  <w16cid:commentId w16cid:paraId="44E15AD4" w16cid:durableId="286BDA91"/>
  <w16cid:commentId w16cid:paraId="06928A97" w16cid:durableId="286BDADA"/>
  <w16cid:commentId w16cid:paraId="64A755BC" w16cid:durableId="286BDAF4"/>
  <w16cid:commentId w16cid:paraId="2445B605" w16cid:durableId="286BDB09"/>
  <w16cid:commentId w16cid:paraId="1EBC1D51" w16cid:durableId="286BDB37"/>
  <w16cid:commentId w16cid:paraId="38767E64" w16cid:durableId="286BDC47"/>
  <w16cid:commentId w16cid:paraId="52358797" w16cid:durableId="286BDB75"/>
  <w16cid:commentId w16cid:paraId="12DE706B" w16cid:durableId="286BDB88"/>
  <w16cid:commentId w16cid:paraId="54194063" w16cid:durableId="286BDBB3"/>
  <w16cid:commentId w16cid:paraId="086224B0" w16cid:durableId="286BDC16"/>
  <w16cid:commentId w16cid:paraId="4D01FC4A" w16cid:durableId="286BDC26"/>
  <w16cid:commentId w16cid:paraId="06B774A0" w16cid:durableId="286BDDF9"/>
  <w16cid:commentId w16cid:paraId="3B95D3B8" w16cid:durableId="286BDE52"/>
  <w16cid:commentId w16cid:paraId="18105356" w16cid:durableId="286BDF4F"/>
  <w16cid:commentId w16cid:paraId="7BA10394" w16cid:durableId="286BDF6E"/>
  <w16cid:commentId w16cid:paraId="70C64A3D" w16cid:durableId="286BDFB2"/>
  <w16cid:commentId w16cid:paraId="6A1C567A" w16cid:durableId="286BDFEF"/>
  <w16cid:commentId w16cid:paraId="46F10301" w16cid:durableId="286BE001"/>
  <w16cid:commentId w16cid:paraId="610CC7D8" w16cid:durableId="286BE072"/>
  <w16cid:commentId w16cid:paraId="5CEE7CE5" w16cid:durableId="286BE0AB"/>
  <w16cid:commentId w16cid:paraId="3E14B3BA" w16cid:durableId="286BE0B6"/>
  <w16cid:commentId w16cid:paraId="2118C0AC" w16cid:durableId="286BE0C9"/>
  <w16cid:commentId w16cid:paraId="0995C537" w16cid:durableId="286BE0DD"/>
  <w16cid:commentId w16cid:paraId="1C39611D" w16cid:durableId="286BE126"/>
  <w16cid:commentId w16cid:paraId="04D8F044" w16cid:durableId="286BE18B"/>
  <w16cid:commentId w16cid:paraId="3DA8B307" w16cid:durableId="286BE206"/>
  <w16cid:commentId w16cid:paraId="5F60568D" w16cid:durableId="2857F8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882A" w14:textId="77777777" w:rsidR="00E609A5" w:rsidRDefault="00E609A5" w:rsidP="00D86DB7">
      <w:r>
        <w:separator/>
      </w:r>
    </w:p>
    <w:p w14:paraId="76669F74" w14:textId="77777777" w:rsidR="00E609A5" w:rsidRDefault="00E609A5"/>
    <w:p w14:paraId="5A000A11" w14:textId="77777777" w:rsidR="00E609A5" w:rsidRDefault="00E609A5"/>
  </w:endnote>
  <w:endnote w:type="continuationSeparator" w:id="0">
    <w:p w14:paraId="641026A3" w14:textId="77777777" w:rsidR="00E609A5" w:rsidRDefault="00E609A5" w:rsidP="00D86DB7">
      <w:r>
        <w:continuationSeparator/>
      </w:r>
    </w:p>
    <w:p w14:paraId="5AA71667" w14:textId="77777777" w:rsidR="00E609A5" w:rsidRDefault="00E609A5"/>
    <w:p w14:paraId="5713496E" w14:textId="77777777" w:rsidR="00E609A5" w:rsidRDefault="00E60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84198"/>
      <w:docPartObj>
        <w:docPartGallery w:val="Page Numbers (Bottom of Page)"/>
        <w:docPartUnique/>
      </w:docPartObj>
    </w:sdtPr>
    <w:sdtEndPr/>
    <w:sdtContent>
      <w:p w14:paraId="328809B4" w14:textId="71DFE7F7" w:rsidR="009F3CF6" w:rsidRDefault="009F3CF6" w:rsidP="001F7ABE">
        <w:pPr>
          <w:pStyle w:val="afffa"/>
          <w:ind w:right="720"/>
          <w:jc w:val="both"/>
        </w:pPr>
        <w:r>
          <w:fldChar w:fldCharType="begin"/>
        </w:r>
        <w:r>
          <w:instrText>PAGE   \* MERGEFORMAT</w:instrText>
        </w:r>
        <w:r>
          <w:fldChar w:fldCharType="separate"/>
        </w:r>
        <w:r w:rsidR="008F0073" w:rsidRPr="008F0073">
          <w:rPr>
            <w:noProof/>
            <w:lang w:val="zh-CN"/>
          </w:rPr>
          <w:t>34</w:t>
        </w:r>
        <w:r>
          <w:fldChar w:fldCharType="end"/>
        </w:r>
      </w:p>
    </w:sdtContent>
  </w:sdt>
  <w:p w14:paraId="4A6D0523" w14:textId="374E6284" w:rsidR="009F3CF6" w:rsidRDefault="009F3CF6">
    <w:pPr>
      <w:pStyle w:val="af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7B65" w14:textId="77777777" w:rsidR="009F3CF6" w:rsidRPr="00324EDD" w:rsidRDefault="009F3CF6"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865204"/>
      <w:docPartObj>
        <w:docPartGallery w:val="Page Numbers (Bottom of Page)"/>
        <w:docPartUnique/>
      </w:docPartObj>
    </w:sdtPr>
    <w:sdtEndPr/>
    <w:sdtContent>
      <w:p w14:paraId="278C1295" w14:textId="2E20AA1C" w:rsidR="009F3CF6" w:rsidRDefault="009F3CF6">
        <w:pPr>
          <w:pStyle w:val="afffa"/>
        </w:pPr>
        <w:r>
          <w:fldChar w:fldCharType="begin"/>
        </w:r>
        <w:r>
          <w:instrText>PAGE   \* MERGEFORMAT</w:instrText>
        </w:r>
        <w:r>
          <w:fldChar w:fldCharType="separate"/>
        </w:r>
        <w:r w:rsidR="008F0073" w:rsidRPr="008F0073">
          <w:rPr>
            <w:noProof/>
            <w:lang w:val="zh-CN"/>
          </w:rPr>
          <w:t>III</w:t>
        </w:r>
        <w:r>
          <w:fldChar w:fldCharType="end"/>
        </w:r>
      </w:p>
    </w:sdtContent>
  </w:sdt>
  <w:p w14:paraId="697DB536" w14:textId="10ABFE13" w:rsidR="009F3CF6" w:rsidRDefault="009F3CF6" w:rsidP="00D63276">
    <w:pPr>
      <w:pStyle w:val="aff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C892" w14:textId="508FB96A" w:rsidR="009F3CF6" w:rsidRDefault="009F3CF6" w:rsidP="00D63276">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40F25" w14:textId="77777777" w:rsidR="00E609A5" w:rsidRDefault="00E609A5" w:rsidP="00D86DB7">
      <w:r>
        <w:separator/>
      </w:r>
    </w:p>
  </w:footnote>
  <w:footnote w:type="continuationSeparator" w:id="0">
    <w:p w14:paraId="27DE6FF7" w14:textId="77777777" w:rsidR="00E609A5" w:rsidRDefault="00E609A5" w:rsidP="00D86DB7">
      <w:r>
        <w:continuationSeparator/>
      </w:r>
    </w:p>
    <w:p w14:paraId="1B7A2E40" w14:textId="77777777" w:rsidR="00E609A5" w:rsidRDefault="00E609A5"/>
    <w:p w14:paraId="394D06B9" w14:textId="77777777" w:rsidR="00E609A5" w:rsidRDefault="00E609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44F5" w14:textId="77777777" w:rsidR="009F3CF6" w:rsidRPr="00E70388" w:rsidRDefault="009F3CF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1D40A" w14:textId="77777777" w:rsidR="009F3CF6" w:rsidRPr="00324EDD" w:rsidRDefault="009F3CF6"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2BF91" w14:textId="251D33A7" w:rsidR="009F3CF6" w:rsidRDefault="009F3CF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F0073">
      <w:rPr>
        <w:noProof/>
      </w:rP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9BC42" w14:textId="5068FEF6" w:rsidR="009F3CF6" w:rsidRPr="00D84FA1" w:rsidRDefault="009F3CF6" w:rsidP="007C19E8">
    <w:pPr>
      <w:pStyle w:val="affffb"/>
      <w:spacing w:after="0"/>
    </w:pPr>
    <w:r>
      <w:fldChar w:fldCharType="begin"/>
    </w:r>
    <w:r>
      <w:instrText xml:space="preserve"> STYLEREF  标准文件_文件编号  \* MERGEFORMAT </w:instrText>
    </w:r>
    <w:r>
      <w:fldChar w:fldCharType="separate"/>
    </w:r>
    <w:r w:rsidR="008F0073">
      <w:t>GB/T XXXXX</w:t>
    </w:r>
    <w:r w:rsidR="008F0073">
      <w:t>—</w:t>
    </w:r>
    <w:r w:rsidR="008F0073">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1B13" w14:textId="71EF1F9D" w:rsidR="009F3CF6" w:rsidRDefault="009F3CF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F0073">
      <w:rPr>
        <w:noProof/>
      </w:rPr>
      <w:t>GB/T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84FA" w14:textId="376A99D2" w:rsidR="009F3CF6" w:rsidRPr="00D84FA1" w:rsidRDefault="009F3CF6" w:rsidP="007C19E8">
    <w:pPr>
      <w:pStyle w:val="affffb"/>
      <w:spacing w:after="0"/>
    </w:pPr>
    <w:r>
      <w:fldChar w:fldCharType="begin"/>
    </w:r>
    <w:r>
      <w:instrText xml:space="preserve"> STYLEREF  标准文件_文件编号  \* MERGEFORMAT </w:instrText>
    </w:r>
    <w:r>
      <w:fldChar w:fldCharType="separate"/>
    </w:r>
    <w:r w:rsidR="008F0073">
      <w:t>GB/T XXXXX</w:t>
    </w:r>
    <w:r w:rsidR="008F0073">
      <w:t>—</w:t>
    </w:r>
    <w:r w:rsidR="008F0073">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660D0C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宋体" w:eastAsia="宋体" w:hAnsi="宋体" w:hint="eastAsia"/>
        <w:b w:val="0"/>
        <w:i w:val="0"/>
        <w:color w:val="auto"/>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28"/>
  </w:num>
  <w:num w:numId="23">
    <w:abstractNumId w:val="2"/>
  </w:num>
  <w:num w:numId="24">
    <w:abstractNumId w:val="4"/>
  </w:num>
  <w:num w:numId="25">
    <w:abstractNumId w:val="14"/>
  </w:num>
  <w:num w:numId="26">
    <w:abstractNumId w:val="24"/>
  </w:num>
  <w:num w:numId="27">
    <w:abstractNumId w:val="10"/>
  </w:num>
  <w:num w:numId="28">
    <w:abstractNumId w:val="22"/>
  </w:num>
  <w:num w:numId="29">
    <w:abstractNumId w:val="18"/>
  </w:num>
  <w:num w:numId="30">
    <w:abstractNumId w:val="3"/>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27"/>
  </w:num>
  <w:num w:numId="66">
    <w:abstractNumId w:val="27"/>
  </w:num>
  <w:num w:numId="67">
    <w:abstractNumId w:val="27"/>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1"/>
  </w:num>
  <w:num w:numId="91">
    <w:abstractNumId w:val="27"/>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num>
  <w:num w:numId="110">
    <w:abstractNumId w:val="27"/>
  </w:num>
  <w:num w:numId="111">
    <w:abstractNumId w:val="27"/>
  </w:num>
  <w:num w:numId="112">
    <w:abstractNumId w:val="27"/>
  </w:num>
  <w:num w:numId="113">
    <w:abstractNumId w:val="27"/>
  </w:num>
  <w:num w:numId="114">
    <w:abstractNumId w:val="27"/>
  </w:num>
  <w:num w:numId="115">
    <w:abstractNumId w:val="2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65"/>
    <w:rsid w:val="0000040A"/>
    <w:rsid w:val="000005D3"/>
    <w:rsid w:val="000008BA"/>
    <w:rsid w:val="00000A94"/>
    <w:rsid w:val="00000D6A"/>
    <w:rsid w:val="00001546"/>
    <w:rsid w:val="00001972"/>
    <w:rsid w:val="00001D9A"/>
    <w:rsid w:val="000034B4"/>
    <w:rsid w:val="000034D4"/>
    <w:rsid w:val="00004934"/>
    <w:rsid w:val="00007B3A"/>
    <w:rsid w:val="00007C86"/>
    <w:rsid w:val="00007D92"/>
    <w:rsid w:val="000107E0"/>
    <w:rsid w:val="00011BA2"/>
    <w:rsid w:val="00011CAE"/>
    <w:rsid w:val="00011E1D"/>
    <w:rsid w:val="00011FDE"/>
    <w:rsid w:val="00012FFD"/>
    <w:rsid w:val="0001312D"/>
    <w:rsid w:val="00014162"/>
    <w:rsid w:val="00014340"/>
    <w:rsid w:val="00016A9C"/>
    <w:rsid w:val="00016FAB"/>
    <w:rsid w:val="00021BBE"/>
    <w:rsid w:val="00022141"/>
    <w:rsid w:val="00022184"/>
    <w:rsid w:val="00022449"/>
    <w:rsid w:val="00022762"/>
    <w:rsid w:val="000238E0"/>
    <w:rsid w:val="000249DB"/>
    <w:rsid w:val="000253A5"/>
    <w:rsid w:val="0002595E"/>
    <w:rsid w:val="000303C3"/>
    <w:rsid w:val="00030A2A"/>
    <w:rsid w:val="000310AC"/>
    <w:rsid w:val="00031342"/>
    <w:rsid w:val="000319C0"/>
    <w:rsid w:val="000331D3"/>
    <w:rsid w:val="00033B50"/>
    <w:rsid w:val="000346A5"/>
    <w:rsid w:val="000359C3"/>
    <w:rsid w:val="00035A7D"/>
    <w:rsid w:val="0004249A"/>
    <w:rsid w:val="00043282"/>
    <w:rsid w:val="000439DA"/>
    <w:rsid w:val="00044286"/>
    <w:rsid w:val="00047F28"/>
    <w:rsid w:val="000503AA"/>
    <w:rsid w:val="000506A1"/>
    <w:rsid w:val="00051174"/>
    <w:rsid w:val="000515DD"/>
    <w:rsid w:val="000523F4"/>
    <w:rsid w:val="0005265A"/>
    <w:rsid w:val="00052AB8"/>
    <w:rsid w:val="00053215"/>
    <w:rsid w:val="000539DD"/>
    <w:rsid w:val="00053BD3"/>
    <w:rsid w:val="000556ED"/>
    <w:rsid w:val="0005589D"/>
    <w:rsid w:val="00055FE2"/>
    <w:rsid w:val="0005616F"/>
    <w:rsid w:val="0005630B"/>
    <w:rsid w:val="000568FE"/>
    <w:rsid w:val="00056D7A"/>
    <w:rsid w:val="00060C2E"/>
    <w:rsid w:val="00061033"/>
    <w:rsid w:val="000619E9"/>
    <w:rsid w:val="00061A2B"/>
    <w:rsid w:val="00061C8B"/>
    <w:rsid w:val="00061DB7"/>
    <w:rsid w:val="000622D4"/>
    <w:rsid w:val="0006357D"/>
    <w:rsid w:val="00064015"/>
    <w:rsid w:val="0006574A"/>
    <w:rsid w:val="000666B7"/>
    <w:rsid w:val="00066C88"/>
    <w:rsid w:val="00067F1E"/>
    <w:rsid w:val="00070BD1"/>
    <w:rsid w:val="00071CC0"/>
    <w:rsid w:val="0007273C"/>
    <w:rsid w:val="0007353D"/>
    <w:rsid w:val="00073C8C"/>
    <w:rsid w:val="0007511E"/>
    <w:rsid w:val="00075CAE"/>
    <w:rsid w:val="00076CD2"/>
    <w:rsid w:val="00077B64"/>
    <w:rsid w:val="000801C8"/>
    <w:rsid w:val="0008067D"/>
    <w:rsid w:val="00080A1C"/>
    <w:rsid w:val="00082317"/>
    <w:rsid w:val="00083D2C"/>
    <w:rsid w:val="00086AA1"/>
    <w:rsid w:val="00087A77"/>
    <w:rsid w:val="00090BFA"/>
    <w:rsid w:val="00090CA6"/>
    <w:rsid w:val="000919E1"/>
    <w:rsid w:val="00091ADE"/>
    <w:rsid w:val="00092B8A"/>
    <w:rsid w:val="00092FB0"/>
    <w:rsid w:val="000934C5"/>
    <w:rsid w:val="000937B0"/>
    <w:rsid w:val="00093D25"/>
    <w:rsid w:val="00094D73"/>
    <w:rsid w:val="00094FAC"/>
    <w:rsid w:val="00095128"/>
    <w:rsid w:val="000954F8"/>
    <w:rsid w:val="00095D0C"/>
    <w:rsid w:val="00096D63"/>
    <w:rsid w:val="000A0306"/>
    <w:rsid w:val="000A03FB"/>
    <w:rsid w:val="000A0B60"/>
    <w:rsid w:val="000A0EB8"/>
    <w:rsid w:val="000A19FC"/>
    <w:rsid w:val="000A296B"/>
    <w:rsid w:val="000A71DA"/>
    <w:rsid w:val="000A7311"/>
    <w:rsid w:val="000B060F"/>
    <w:rsid w:val="000B10BF"/>
    <w:rsid w:val="000B1592"/>
    <w:rsid w:val="000B1FF2"/>
    <w:rsid w:val="000B3CDA"/>
    <w:rsid w:val="000B6A0B"/>
    <w:rsid w:val="000B6A76"/>
    <w:rsid w:val="000C0F6C"/>
    <w:rsid w:val="000C11DB"/>
    <w:rsid w:val="000C1DBF"/>
    <w:rsid w:val="000C2E35"/>
    <w:rsid w:val="000C2FBD"/>
    <w:rsid w:val="000C3E10"/>
    <w:rsid w:val="000C4B41"/>
    <w:rsid w:val="000C57D6"/>
    <w:rsid w:val="000C7666"/>
    <w:rsid w:val="000D0A9C"/>
    <w:rsid w:val="000D1686"/>
    <w:rsid w:val="000D1795"/>
    <w:rsid w:val="000D329A"/>
    <w:rsid w:val="000D42D8"/>
    <w:rsid w:val="000D4B9C"/>
    <w:rsid w:val="000D4EB6"/>
    <w:rsid w:val="000D69A5"/>
    <w:rsid w:val="000D7123"/>
    <w:rsid w:val="000D753B"/>
    <w:rsid w:val="000D76D5"/>
    <w:rsid w:val="000E1B5F"/>
    <w:rsid w:val="000E2A75"/>
    <w:rsid w:val="000E4C9E"/>
    <w:rsid w:val="000E5C98"/>
    <w:rsid w:val="000E6FD7"/>
    <w:rsid w:val="000F06E1"/>
    <w:rsid w:val="000F0E3C"/>
    <w:rsid w:val="000F19D5"/>
    <w:rsid w:val="000F2E41"/>
    <w:rsid w:val="000F2EBE"/>
    <w:rsid w:val="000F3A7C"/>
    <w:rsid w:val="000F3F3B"/>
    <w:rsid w:val="000F4AEA"/>
    <w:rsid w:val="000F6501"/>
    <w:rsid w:val="000F67E9"/>
    <w:rsid w:val="000F720A"/>
    <w:rsid w:val="00100192"/>
    <w:rsid w:val="001016A7"/>
    <w:rsid w:val="00101B5E"/>
    <w:rsid w:val="001025B7"/>
    <w:rsid w:val="00104443"/>
    <w:rsid w:val="00104926"/>
    <w:rsid w:val="001056BE"/>
    <w:rsid w:val="001069EE"/>
    <w:rsid w:val="00107FC6"/>
    <w:rsid w:val="00111341"/>
    <w:rsid w:val="00111E92"/>
    <w:rsid w:val="00113B1E"/>
    <w:rsid w:val="00115401"/>
    <w:rsid w:val="00115EFE"/>
    <w:rsid w:val="00116727"/>
    <w:rsid w:val="0011711C"/>
    <w:rsid w:val="00117B64"/>
    <w:rsid w:val="00120E1D"/>
    <w:rsid w:val="00121695"/>
    <w:rsid w:val="0012172E"/>
    <w:rsid w:val="00124E4F"/>
    <w:rsid w:val="001260B7"/>
    <w:rsid w:val="001263D4"/>
    <w:rsid w:val="001265CB"/>
    <w:rsid w:val="00127BBB"/>
    <w:rsid w:val="0013065F"/>
    <w:rsid w:val="00130F73"/>
    <w:rsid w:val="0013219B"/>
    <w:rsid w:val="001321C6"/>
    <w:rsid w:val="001325C4"/>
    <w:rsid w:val="00133010"/>
    <w:rsid w:val="001337A1"/>
    <w:rsid w:val="001338EE"/>
    <w:rsid w:val="00133AAE"/>
    <w:rsid w:val="00134F31"/>
    <w:rsid w:val="00135323"/>
    <w:rsid w:val="00135525"/>
    <w:rsid w:val="001356C4"/>
    <w:rsid w:val="00135DE7"/>
    <w:rsid w:val="00136188"/>
    <w:rsid w:val="00137608"/>
    <w:rsid w:val="00137D5D"/>
    <w:rsid w:val="001407B1"/>
    <w:rsid w:val="00140CE4"/>
    <w:rsid w:val="00140F2A"/>
    <w:rsid w:val="00141114"/>
    <w:rsid w:val="00141F9D"/>
    <w:rsid w:val="00142969"/>
    <w:rsid w:val="001430F1"/>
    <w:rsid w:val="001457E7"/>
    <w:rsid w:val="00145D9D"/>
    <w:rsid w:val="00146092"/>
    <w:rsid w:val="00146388"/>
    <w:rsid w:val="00147835"/>
    <w:rsid w:val="001529E5"/>
    <w:rsid w:val="00153804"/>
    <w:rsid w:val="00153C7E"/>
    <w:rsid w:val="00155A02"/>
    <w:rsid w:val="00155EAF"/>
    <w:rsid w:val="00156B25"/>
    <w:rsid w:val="00156E1A"/>
    <w:rsid w:val="00157B55"/>
    <w:rsid w:val="0016015A"/>
    <w:rsid w:val="0016179B"/>
    <w:rsid w:val="00162669"/>
    <w:rsid w:val="00163BE0"/>
    <w:rsid w:val="00163C22"/>
    <w:rsid w:val="001642FA"/>
    <w:rsid w:val="001649EB"/>
    <w:rsid w:val="00164BAF"/>
    <w:rsid w:val="00164E64"/>
    <w:rsid w:val="00164FA8"/>
    <w:rsid w:val="00165065"/>
    <w:rsid w:val="00165434"/>
    <w:rsid w:val="0016580B"/>
    <w:rsid w:val="00165F49"/>
    <w:rsid w:val="00166008"/>
    <w:rsid w:val="00166B88"/>
    <w:rsid w:val="00166D6A"/>
    <w:rsid w:val="0016770A"/>
    <w:rsid w:val="00170652"/>
    <w:rsid w:val="00170804"/>
    <w:rsid w:val="001708E9"/>
    <w:rsid w:val="0017113A"/>
    <w:rsid w:val="00171CF9"/>
    <w:rsid w:val="0017278D"/>
    <w:rsid w:val="0017340B"/>
    <w:rsid w:val="00173FB1"/>
    <w:rsid w:val="001749D7"/>
    <w:rsid w:val="00175749"/>
    <w:rsid w:val="00175BC9"/>
    <w:rsid w:val="00176DFD"/>
    <w:rsid w:val="00177A6C"/>
    <w:rsid w:val="00180311"/>
    <w:rsid w:val="001840A6"/>
    <w:rsid w:val="001850B8"/>
    <w:rsid w:val="001852C9"/>
    <w:rsid w:val="00185949"/>
    <w:rsid w:val="0018657A"/>
    <w:rsid w:val="00186A66"/>
    <w:rsid w:val="00186FDE"/>
    <w:rsid w:val="001877ED"/>
    <w:rsid w:val="00190087"/>
    <w:rsid w:val="001902CC"/>
    <w:rsid w:val="001913C4"/>
    <w:rsid w:val="00191A18"/>
    <w:rsid w:val="001923F4"/>
    <w:rsid w:val="00192C39"/>
    <w:rsid w:val="0019348F"/>
    <w:rsid w:val="00193A07"/>
    <w:rsid w:val="00193A81"/>
    <w:rsid w:val="0019406F"/>
    <w:rsid w:val="00194C95"/>
    <w:rsid w:val="00195C34"/>
    <w:rsid w:val="00197938"/>
    <w:rsid w:val="001A1A53"/>
    <w:rsid w:val="001A1D35"/>
    <w:rsid w:val="001A234A"/>
    <w:rsid w:val="001A291B"/>
    <w:rsid w:val="001A300B"/>
    <w:rsid w:val="001A3050"/>
    <w:rsid w:val="001A30D5"/>
    <w:rsid w:val="001A5D0E"/>
    <w:rsid w:val="001A6764"/>
    <w:rsid w:val="001A7E7F"/>
    <w:rsid w:val="001B06E8"/>
    <w:rsid w:val="001B0B61"/>
    <w:rsid w:val="001B1478"/>
    <w:rsid w:val="001B2CFF"/>
    <w:rsid w:val="001B4427"/>
    <w:rsid w:val="001B557F"/>
    <w:rsid w:val="001B5B27"/>
    <w:rsid w:val="001B5BC1"/>
    <w:rsid w:val="001B71D0"/>
    <w:rsid w:val="001B71EE"/>
    <w:rsid w:val="001B7495"/>
    <w:rsid w:val="001C04A8"/>
    <w:rsid w:val="001C216B"/>
    <w:rsid w:val="001C2195"/>
    <w:rsid w:val="001C2C03"/>
    <w:rsid w:val="001C303D"/>
    <w:rsid w:val="001C3E3F"/>
    <w:rsid w:val="001C4047"/>
    <w:rsid w:val="001C42F7"/>
    <w:rsid w:val="001C47B5"/>
    <w:rsid w:val="001C49E5"/>
    <w:rsid w:val="001C4D24"/>
    <w:rsid w:val="001C64E8"/>
    <w:rsid w:val="001C667F"/>
    <w:rsid w:val="001C680C"/>
    <w:rsid w:val="001C6997"/>
    <w:rsid w:val="001C6AFB"/>
    <w:rsid w:val="001C77C7"/>
    <w:rsid w:val="001C7AE9"/>
    <w:rsid w:val="001C7FEA"/>
    <w:rsid w:val="001D0499"/>
    <w:rsid w:val="001D0BBE"/>
    <w:rsid w:val="001D0E81"/>
    <w:rsid w:val="001D0ED4"/>
    <w:rsid w:val="001D1296"/>
    <w:rsid w:val="001D1C53"/>
    <w:rsid w:val="001D1D46"/>
    <w:rsid w:val="001D212F"/>
    <w:rsid w:val="001D22AC"/>
    <w:rsid w:val="001D29D7"/>
    <w:rsid w:val="001D2DE7"/>
    <w:rsid w:val="001D4013"/>
    <w:rsid w:val="001D411C"/>
    <w:rsid w:val="001D41C1"/>
    <w:rsid w:val="001D4575"/>
    <w:rsid w:val="001D4EAB"/>
    <w:rsid w:val="001D614C"/>
    <w:rsid w:val="001D6F32"/>
    <w:rsid w:val="001D7778"/>
    <w:rsid w:val="001D7CB6"/>
    <w:rsid w:val="001E025F"/>
    <w:rsid w:val="001E1B6A"/>
    <w:rsid w:val="001E2451"/>
    <w:rsid w:val="001E2484"/>
    <w:rsid w:val="001E352A"/>
    <w:rsid w:val="001E3CC4"/>
    <w:rsid w:val="001E4652"/>
    <w:rsid w:val="001E4882"/>
    <w:rsid w:val="001E4B18"/>
    <w:rsid w:val="001E5DE4"/>
    <w:rsid w:val="001E60A7"/>
    <w:rsid w:val="001E73AB"/>
    <w:rsid w:val="001E7652"/>
    <w:rsid w:val="001F092D"/>
    <w:rsid w:val="001F0B9E"/>
    <w:rsid w:val="001F143A"/>
    <w:rsid w:val="001F1605"/>
    <w:rsid w:val="001F2508"/>
    <w:rsid w:val="001F2D26"/>
    <w:rsid w:val="001F3DAA"/>
    <w:rsid w:val="001F4816"/>
    <w:rsid w:val="001F59BD"/>
    <w:rsid w:val="001F5A3B"/>
    <w:rsid w:val="001F6712"/>
    <w:rsid w:val="001F69B4"/>
    <w:rsid w:val="001F6FD6"/>
    <w:rsid w:val="001F77C7"/>
    <w:rsid w:val="001F7ABE"/>
    <w:rsid w:val="001F7F04"/>
    <w:rsid w:val="00200183"/>
    <w:rsid w:val="00200273"/>
    <w:rsid w:val="00200C91"/>
    <w:rsid w:val="0020107D"/>
    <w:rsid w:val="00201B59"/>
    <w:rsid w:val="00202326"/>
    <w:rsid w:val="00202651"/>
    <w:rsid w:val="00202AA4"/>
    <w:rsid w:val="002031F7"/>
    <w:rsid w:val="00203A93"/>
    <w:rsid w:val="002040E6"/>
    <w:rsid w:val="00204605"/>
    <w:rsid w:val="00204EA7"/>
    <w:rsid w:val="0020527B"/>
    <w:rsid w:val="002073FD"/>
    <w:rsid w:val="00210B15"/>
    <w:rsid w:val="00212109"/>
    <w:rsid w:val="00212E9F"/>
    <w:rsid w:val="002142EA"/>
    <w:rsid w:val="002143E2"/>
    <w:rsid w:val="00215FBA"/>
    <w:rsid w:val="00217AFC"/>
    <w:rsid w:val="002204BB"/>
    <w:rsid w:val="00220F10"/>
    <w:rsid w:val="00221B79"/>
    <w:rsid w:val="00221C6B"/>
    <w:rsid w:val="0022221D"/>
    <w:rsid w:val="00222F33"/>
    <w:rsid w:val="00223975"/>
    <w:rsid w:val="002253A1"/>
    <w:rsid w:val="0022573A"/>
    <w:rsid w:val="00225CF8"/>
    <w:rsid w:val="00227438"/>
    <w:rsid w:val="0022794E"/>
    <w:rsid w:val="0023144E"/>
    <w:rsid w:val="0023186C"/>
    <w:rsid w:val="00233B3E"/>
    <w:rsid w:val="00233D64"/>
    <w:rsid w:val="00234589"/>
    <w:rsid w:val="0023482A"/>
    <w:rsid w:val="002359CB"/>
    <w:rsid w:val="002375D9"/>
    <w:rsid w:val="00241565"/>
    <w:rsid w:val="002418FF"/>
    <w:rsid w:val="00243540"/>
    <w:rsid w:val="0024497B"/>
    <w:rsid w:val="00244E7B"/>
    <w:rsid w:val="0024515B"/>
    <w:rsid w:val="00246021"/>
    <w:rsid w:val="0024666E"/>
    <w:rsid w:val="0024722A"/>
    <w:rsid w:val="00247F52"/>
    <w:rsid w:val="00250B25"/>
    <w:rsid w:val="00250BBE"/>
    <w:rsid w:val="002511DD"/>
    <w:rsid w:val="0025194F"/>
    <w:rsid w:val="00251A41"/>
    <w:rsid w:val="00252A99"/>
    <w:rsid w:val="00254A2B"/>
    <w:rsid w:val="0025583F"/>
    <w:rsid w:val="00255C6E"/>
    <w:rsid w:val="002571A2"/>
    <w:rsid w:val="0026148A"/>
    <w:rsid w:val="002616CF"/>
    <w:rsid w:val="00262696"/>
    <w:rsid w:val="002643C3"/>
    <w:rsid w:val="00264975"/>
    <w:rsid w:val="00264A0C"/>
    <w:rsid w:val="00265AD5"/>
    <w:rsid w:val="00267EF4"/>
    <w:rsid w:val="002704D8"/>
    <w:rsid w:val="00270CB8"/>
    <w:rsid w:val="00272B08"/>
    <w:rsid w:val="00275090"/>
    <w:rsid w:val="002766EC"/>
    <w:rsid w:val="00277C51"/>
    <w:rsid w:val="0028031F"/>
    <w:rsid w:val="00281BB8"/>
    <w:rsid w:val="00281C2F"/>
    <w:rsid w:val="00281E9E"/>
    <w:rsid w:val="00283BCB"/>
    <w:rsid w:val="00283E59"/>
    <w:rsid w:val="00285170"/>
    <w:rsid w:val="00285361"/>
    <w:rsid w:val="002866CB"/>
    <w:rsid w:val="00286C42"/>
    <w:rsid w:val="00286CDC"/>
    <w:rsid w:val="00287781"/>
    <w:rsid w:val="002877D9"/>
    <w:rsid w:val="00290511"/>
    <w:rsid w:val="00290766"/>
    <w:rsid w:val="0029247D"/>
    <w:rsid w:val="00292D60"/>
    <w:rsid w:val="00293AAF"/>
    <w:rsid w:val="00294D34"/>
    <w:rsid w:val="00294E3B"/>
    <w:rsid w:val="0029601E"/>
    <w:rsid w:val="00296193"/>
    <w:rsid w:val="002965F0"/>
    <w:rsid w:val="00296C66"/>
    <w:rsid w:val="00296EBE"/>
    <w:rsid w:val="00297472"/>
    <w:rsid w:val="002974E3"/>
    <w:rsid w:val="002A084B"/>
    <w:rsid w:val="002A0E43"/>
    <w:rsid w:val="002A1260"/>
    <w:rsid w:val="002A1589"/>
    <w:rsid w:val="002A1608"/>
    <w:rsid w:val="002A25DC"/>
    <w:rsid w:val="002A2D65"/>
    <w:rsid w:val="002A3914"/>
    <w:rsid w:val="002A3AAB"/>
    <w:rsid w:val="002A45F4"/>
    <w:rsid w:val="002A4CEA"/>
    <w:rsid w:val="002A4E38"/>
    <w:rsid w:val="002A5977"/>
    <w:rsid w:val="002A5A13"/>
    <w:rsid w:val="002A5AF2"/>
    <w:rsid w:val="002A63BD"/>
    <w:rsid w:val="002A7094"/>
    <w:rsid w:val="002A7F44"/>
    <w:rsid w:val="002B0C40"/>
    <w:rsid w:val="002B1966"/>
    <w:rsid w:val="002B1AB7"/>
    <w:rsid w:val="002B1C43"/>
    <w:rsid w:val="002B1FB9"/>
    <w:rsid w:val="002B4508"/>
    <w:rsid w:val="002B5647"/>
    <w:rsid w:val="002B5779"/>
    <w:rsid w:val="002B592B"/>
    <w:rsid w:val="002B5E7E"/>
    <w:rsid w:val="002B632D"/>
    <w:rsid w:val="002B7332"/>
    <w:rsid w:val="002B7717"/>
    <w:rsid w:val="002B7F51"/>
    <w:rsid w:val="002C09E7"/>
    <w:rsid w:val="002C0A91"/>
    <w:rsid w:val="002C1B28"/>
    <w:rsid w:val="002C3748"/>
    <w:rsid w:val="002C3F07"/>
    <w:rsid w:val="002C5278"/>
    <w:rsid w:val="002C7EBB"/>
    <w:rsid w:val="002D06C1"/>
    <w:rsid w:val="002D1F95"/>
    <w:rsid w:val="002D29CD"/>
    <w:rsid w:val="002D42B5"/>
    <w:rsid w:val="002D43D8"/>
    <w:rsid w:val="002D4F1A"/>
    <w:rsid w:val="002D521A"/>
    <w:rsid w:val="002D6995"/>
    <w:rsid w:val="002D6EC6"/>
    <w:rsid w:val="002D7885"/>
    <w:rsid w:val="002D79AC"/>
    <w:rsid w:val="002E039D"/>
    <w:rsid w:val="002E355C"/>
    <w:rsid w:val="002E3740"/>
    <w:rsid w:val="002E37E6"/>
    <w:rsid w:val="002E3C3D"/>
    <w:rsid w:val="002E4D5A"/>
    <w:rsid w:val="002E53D2"/>
    <w:rsid w:val="002E5A59"/>
    <w:rsid w:val="002E6326"/>
    <w:rsid w:val="002E63F2"/>
    <w:rsid w:val="002F0EDC"/>
    <w:rsid w:val="002F1950"/>
    <w:rsid w:val="002F25C9"/>
    <w:rsid w:val="002F2E81"/>
    <w:rsid w:val="002F30E0"/>
    <w:rsid w:val="002F35E4"/>
    <w:rsid w:val="002F3730"/>
    <w:rsid w:val="002F38E1"/>
    <w:rsid w:val="002F4407"/>
    <w:rsid w:val="002F6DD7"/>
    <w:rsid w:val="002F6FC9"/>
    <w:rsid w:val="002F6FF7"/>
    <w:rsid w:val="002F7370"/>
    <w:rsid w:val="002F7AF6"/>
    <w:rsid w:val="0030044F"/>
    <w:rsid w:val="00300812"/>
    <w:rsid w:val="00300BB6"/>
    <w:rsid w:val="00300E63"/>
    <w:rsid w:val="0030196D"/>
    <w:rsid w:val="003022A8"/>
    <w:rsid w:val="00302F5F"/>
    <w:rsid w:val="0030441D"/>
    <w:rsid w:val="00306063"/>
    <w:rsid w:val="00306D59"/>
    <w:rsid w:val="00307E7A"/>
    <w:rsid w:val="003117EC"/>
    <w:rsid w:val="003130B7"/>
    <w:rsid w:val="00313B85"/>
    <w:rsid w:val="0031481C"/>
    <w:rsid w:val="00314BDF"/>
    <w:rsid w:val="00316DBF"/>
    <w:rsid w:val="00317988"/>
    <w:rsid w:val="00320089"/>
    <w:rsid w:val="00320A72"/>
    <w:rsid w:val="00320EF8"/>
    <w:rsid w:val="003210C3"/>
    <w:rsid w:val="00321357"/>
    <w:rsid w:val="003221B4"/>
    <w:rsid w:val="00322460"/>
    <w:rsid w:val="00322E62"/>
    <w:rsid w:val="00324028"/>
    <w:rsid w:val="00324328"/>
    <w:rsid w:val="00324991"/>
    <w:rsid w:val="00324B88"/>
    <w:rsid w:val="00324DB3"/>
    <w:rsid w:val="00324EDD"/>
    <w:rsid w:val="003279C0"/>
    <w:rsid w:val="003328B3"/>
    <w:rsid w:val="003340E4"/>
    <w:rsid w:val="00334821"/>
    <w:rsid w:val="00336C64"/>
    <w:rsid w:val="00337162"/>
    <w:rsid w:val="003371AE"/>
    <w:rsid w:val="0034194F"/>
    <w:rsid w:val="00344605"/>
    <w:rsid w:val="00344B83"/>
    <w:rsid w:val="003474AA"/>
    <w:rsid w:val="00350539"/>
    <w:rsid w:val="00350932"/>
    <w:rsid w:val="00350D1D"/>
    <w:rsid w:val="00351420"/>
    <w:rsid w:val="0035223E"/>
    <w:rsid w:val="003523C8"/>
    <w:rsid w:val="00352C83"/>
    <w:rsid w:val="00352CC5"/>
    <w:rsid w:val="003533F7"/>
    <w:rsid w:val="00354A26"/>
    <w:rsid w:val="00355158"/>
    <w:rsid w:val="00360FA3"/>
    <w:rsid w:val="00361174"/>
    <w:rsid w:val="003615D2"/>
    <w:rsid w:val="003616B3"/>
    <w:rsid w:val="003627C0"/>
    <w:rsid w:val="0036429C"/>
    <w:rsid w:val="00364A53"/>
    <w:rsid w:val="003654CB"/>
    <w:rsid w:val="003656BC"/>
    <w:rsid w:val="00365F86"/>
    <w:rsid w:val="00365F87"/>
    <w:rsid w:val="00366B31"/>
    <w:rsid w:val="00367061"/>
    <w:rsid w:val="00367629"/>
    <w:rsid w:val="003705F4"/>
    <w:rsid w:val="00370D58"/>
    <w:rsid w:val="00371316"/>
    <w:rsid w:val="0037169C"/>
    <w:rsid w:val="0037267A"/>
    <w:rsid w:val="00372D58"/>
    <w:rsid w:val="00373F0C"/>
    <w:rsid w:val="00373FB2"/>
    <w:rsid w:val="00375B04"/>
    <w:rsid w:val="00376713"/>
    <w:rsid w:val="00381815"/>
    <w:rsid w:val="003819AF"/>
    <w:rsid w:val="003820E9"/>
    <w:rsid w:val="00382DE7"/>
    <w:rsid w:val="00382F63"/>
    <w:rsid w:val="00383217"/>
    <w:rsid w:val="00384FFC"/>
    <w:rsid w:val="003856A3"/>
    <w:rsid w:val="003872FC"/>
    <w:rsid w:val="00387ADC"/>
    <w:rsid w:val="00390020"/>
    <w:rsid w:val="003903D6"/>
    <w:rsid w:val="003906E5"/>
    <w:rsid w:val="00390EE6"/>
    <w:rsid w:val="0039118F"/>
    <w:rsid w:val="0039143F"/>
    <w:rsid w:val="00391441"/>
    <w:rsid w:val="00392AD7"/>
    <w:rsid w:val="00392C1E"/>
    <w:rsid w:val="003938D9"/>
    <w:rsid w:val="00394376"/>
    <w:rsid w:val="003943FF"/>
    <w:rsid w:val="00394726"/>
    <w:rsid w:val="00395B46"/>
    <w:rsid w:val="003974EB"/>
    <w:rsid w:val="003977DD"/>
    <w:rsid w:val="00397CC5"/>
    <w:rsid w:val="003A14E0"/>
    <w:rsid w:val="003A1582"/>
    <w:rsid w:val="003A2E8C"/>
    <w:rsid w:val="003A4077"/>
    <w:rsid w:val="003A4BBE"/>
    <w:rsid w:val="003A4C9B"/>
    <w:rsid w:val="003A5379"/>
    <w:rsid w:val="003A5A88"/>
    <w:rsid w:val="003A6B2A"/>
    <w:rsid w:val="003A71E4"/>
    <w:rsid w:val="003A795E"/>
    <w:rsid w:val="003B09AD"/>
    <w:rsid w:val="003B1F18"/>
    <w:rsid w:val="003B2D89"/>
    <w:rsid w:val="003B356D"/>
    <w:rsid w:val="003B41D0"/>
    <w:rsid w:val="003B4CDB"/>
    <w:rsid w:val="003B5039"/>
    <w:rsid w:val="003B5724"/>
    <w:rsid w:val="003B5BF0"/>
    <w:rsid w:val="003B60BF"/>
    <w:rsid w:val="003B6358"/>
    <w:rsid w:val="003B65EF"/>
    <w:rsid w:val="003B6BE3"/>
    <w:rsid w:val="003C010C"/>
    <w:rsid w:val="003C0A6C"/>
    <w:rsid w:val="003C0C82"/>
    <w:rsid w:val="003C0ED7"/>
    <w:rsid w:val="003C1D5C"/>
    <w:rsid w:val="003C3E56"/>
    <w:rsid w:val="003C472E"/>
    <w:rsid w:val="003C4E97"/>
    <w:rsid w:val="003C5A43"/>
    <w:rsid w:val="003D008D"/>
    <w:rsid w:val="003D0519"/>
    <w:rsid w:val="003D0FF6"/>
    <w:rsid w:val="003D156F"/>
    <w:rsid w:val="003D262C"/>
    <w:rsid w:val="003D43EA"/>
    <w:rsid w:val="003D6D61"/>
    <w:rsid w:val="003E091D"/>
    <w:rsid w:val="003E1C53"/>
    <w:rsid w:val="003E25E1"/>
    <w:rsid w:val="003E2A69"/>
    <w:rsid w:val="003E2D49"/>
    <w:rsid w:val="003E2FD4"/>
    <w:rsid w:val="003E3A78"/>
    <w:rsid w:val="003E49F6"/>
    <w:rsid w:val="003E5A22"/>
    <w:rsid w:val="003F0841"/>
    <w:rsid w:val="003F23D3"/>
    <w:rsid w:val="003F2541"/>
    <w:rsid w:val="003F2A2A"/>
    <w:rsid w:val="003F3F08"/>
    <w:rsid w:val="003F49F1"/>
    <w:rsid w:val="003F5604"/>
    <w:rsid w:val="003F6272"/>
    <w:rsid w:val="003F6491"/>
    <w:rsid w:val="003F6CE8"/>
    <w:rsid w:val="003F7779"/>
    <w:rsid w:val="00400E72"/>
    <w:rsid w:val="00401400"/>
    <w:rsid w:val="004022D4"/>
    <w:rsid w:val="004047C1"/>
    <w:rsid w:val="00404869"/>
    <w:rsid w:val="004053AF"/>
    <w:rsid w:val="00405884"/>
    <w:rsid w:val="004058AA"/>
    <w:rsid w:val="00405F99"/>
    <w:rsid w:val="00407D39"/>
    <w:rsid w:val="00410DC0"/>
    <w:rsid w:val="00411801"/>
    <w:rsid w:val="00411EEE"/>
    <w:rsid w:val="00413A70"/>
    <w:rsid w:val="00413AF0"/>
    <w:rsid w:val="0041477A"/>
    <w:rsid w:val="0041500B"/>
    <w:rsid w:val="00415C91"/>
    <w:rsid w:val="004167A3"/>
    <w:rsid w:val="0042001E"/>
    <w:rsid w:val="0042007F"/>
    <w:rsid w:val="00421B02"/>
    <w:rsid w:val="004245F8"/>
    <w:rsid w:val="00425FCC"/>
    <w:rsid w:val="00430228"/>
    <w:rsid w:val="00430459"/>
    <w:rsid w:val="00431497"/>
    <w:rsid w:val="0043265A"/>
    <w:rsid w:val="00432DAA"/>
    <w:rsid w:val="0043361F"/>
    <w:rsid w:val="00433D1D"/>
    <w:rsid w:val="00434305"/>
    <w:rsid w:val="004347D3"/>
    <w:rsid w:val="00435400"/>
    <w:rsid w:val="00435B48"/>
    <w:rsid w:val="00435DF7"/>
    <w:rsid w:val="00436413"/>
    <w:rsid w:val="004365DE"/>
    <w:rsid w:val="00436F8C"/>
    <w:rsid w:val="00437A4F"/>
    <w:rsid w:val="0044083F"/>
    <w:rsid w:val="00441AE7"/>
    <w:rsid w:val="00442B7F"/>
    <w:rsid w:val="00443279"/>
    <w:rsid w:val="0044369A"/>
    <w:rsid w:val="00445574"/>
    <w:rsid w:val="004467FB"/>
    <w:rsid w:val="004522A9"/>
    <w:rsid w:val="00452B8B"/>
    <w:rsid w:val="00452D6B"/>
    <w:rsid w:val="00453810"/>
    <w:rsid w:val="00453E71"/>
    <w:rsid w:val="00454484"/>
    <w:rsid w:val="0045517B"/>
    <w:rsid w:val="004604AE"/>
    <w:rsid w:val="00460523"/>
    <w:rsid w:val="00460CC2"/>
    <w:rsid w:val="00463B77"/>
    <w:rsid w:val="00463BF4"/>
    <w:rsid w:val="00463C7B"/>
    <w:rsid w:val="004644A6"/>
    <w:rsid w:val="00464D69"/>
    <w:rsid w:val="004659BD"/>
    <w:rsid w:val="00466EDE"/>
    <w:rsid w:val="00470775"/>
    <w:rsid w:val="00470FD2"/>
    <w:rsid w:val="00472444"/>
    <w:rsid w:val="004727F2"/>
    <w:rsid w:val="004740CB"/>
    <w:rsid w:val="004746B1"/>
    <w:rsid w:val="00474B19"/>
    <w:rsid w:val="004752C0"/>
    <w:rsid w:val="00475303"/>
    <w:rsid w:val="0047583F"/>
    <w:rsid w:val="00476D18"/>
    <w:rsid w:val="00477C02"/>
    <w:rsid w:val="00481CAB"/>
    <w:rsid w:val="00482009"/>
    <w:rsid w:val="0048287F"/>
    <w:rsid w:val="00484936"/>
    <w:rsid w:val="004852AF"/>
    <w:rsid w:val="00485C89"/>
    <w:rsid w:val="00486BE3"/>
    <w:rsid w:val="00487A7B"/>
    <w:rsid w:val="004905E4"/>
    <w:rsid w:val="00490A89"/>
    <w:rsid w:val="00490AB4"/>
    <w:rsid w:val="00490D7E"/>
    <w:rsid w:val="00492933"/>
    <w:rsid w:val="00492F02"/>
    <w:rsid w:val="004939AE"/>
    <w:rsid w:val="00493B73"/>
    <w:rsid w:val="0049400C"/>
    <w:rsid w:val="004946C9"/>
    <w:rsid w:val="0049546B"/>
    <w:rsid w:val="004955A4"/>
    <w:rsid w:val="00495EF4"/>
    <w:rsid w:val="004A12DF"/>
    <w:rsid w:val="004A1525"/>
    <w:rsid w:val="004A1BA8"/>
    <w:rsid w:val="004A2366"/>
    <w:rsid w:val="004A49A8"/>
    <w:rsid w:val="004A4B57"/>
    <w:rsid w:val="004A63FA"/>
    <w:rsid w:val="004B2701"/>
    <w:rsid w:val="004B29D8"/>
    <w:rsid w:val="004B2E1B"/>
    <w:rsid w:val="004B3D79"/>
    <w:rsid w:val="004B3E93"/>
    <w:rsid w:val="004B4F0C"/>
    <w:rsid w:val="004B5826"/>
    <w:rsid w:val="004C0B17"/>
    <w:rsid w:val="004C1FBC"/>
    <w:rsid w:val="004C2136"/>
    <w:rsid w:val="004C2A00"/>
    <w:rsid w:val="004C38C2"/>
    <w:rsid w:val="004C3F1D"/>
    <w:rsid w:val="004C458D"/>
    <w:rsid w:val="004C6000"/>
    <w:rsid w:val="004C6692"/>
    <w:rsid w:val="004C706F"/>
    <w:rsid w:val="004C70A7"/>
    <w:rsid w:val="004C7556"/>
    <w:rsid w:val="004C795E"/>
    <w:rsid w:val="004C7E9D"/>
    <w:rsid w:val="004C7F67"/>
    <w:rsid w:val="004D0210"/>
    <w:rsid w:val="004D03B4"/>
    <w:rsid w:val="004D076D"/>
    <w:rsid w:val="004D0EF1"/>
    <w:rsid w:val="004D12EB"/>
    <w:rsid w:val="004D1B94"/>
    <w:rsid w:val="004D21EA"/>
    <w:rsid w:val="004D2253"/>
    <w:rsid w:val="004D245A"/>
    <w:rsid w:val="004D33C7"/>
    <w:rsid w:val="004D4406"/>
    <w:rsid w:val="004D48B2"/>
    <w:rsid w:val="004D7C42"/>
    <w:rsid w:val="004E0465"/>
    <w:rsid w:val="004E127B"/>
    <w:rsid w:val="004E1C0A"/>
    <w:rsid w:val="004E30C5"/>
    <w:rsid w:val="004E3265"/>
    <w:rsid w:val="004E4361"/>
    <w:rsid w:val="004E45A4"/>
    <w:rsid w:val="004E4AA5"/>
    <w:rsid w:val="004E4AEE"/>
    <w:rsid w:val="004E59E3"/>
    <w:rsid w:val="004E67C0"/>
    <w:rsid w:val="004E78B5"/>
    <w:rsid w:val="004E78E7"/>
    <w:rsid w:val="004F24B3"/>
    <w:rsid w:val="004F2645"/>
    <w:rsid w:val="004F28B0"/>
    <w:rsid w:val="004F36F8"/>
    <w:rsid w:val="004F391A"/>
    <w:rsid w:val="004F3B61"/>
    <w:rsid w:val="004F3B85"/>
    <w:rsid w:val="004F3CFB"/>
    <w:rsid w:val="004F5F2F"/>
    <w:rsid w:val="004F6456"/>
    <w:rsid w:val="004F650E"/>
    <w:rsid w:val="004F696E"/>
    <w:rsid w:val="004F6C71"/>
    <w:rsid w:val="0050096D"/>
    <w:rsid w:val="0050111C"/>
    <w:rsid w:val="00501139"/>
    <w:rsid w:val="00502495"/>
    <w:rsid w:val="0050363E"/>
    <w:rsid w:val="005039BC"/>
    <w:rsid w:val="00503C11"/>
    <w:rsid w:val="005043BB"/>
    <w:rsid w:val="00504A3D"/>
    <w:rsid w:val="00505767"/>
    <w:rsid w:val="00505EC6"/>
    <w:rsid w:val="005073F0"/>
    <w:rsid w:val="00510A7B"/>
    <w:rsid w:val="00510E16"/>
    <w:rsid w:val="00512754"/>
    <w:rsid w:val="00512F6E"/>
    <w:rsid w:val="00513038"/>
    <w:rsid w:val="00513352"/>
    <w:rsid w:val="00514174"/>
    <w:rsid w:val="00514DF9"/>
    <w:rsid w:val="005156DC"/>
    <w:rsid w:val="00516088"/>
    <w:rsid w:val="005168BD"/>
    <w:rsid w:val="00516B0B"/>
    <w:rsid w:val="005220EC"/>
    <w:rsid w:val="005222FC"/>
    <w:rsid w:val="00523461"/>
    <w:rsid w:val="00523F95"/>
    <w:rsid w:val="00524D65"/>
    <w:rsid w:val="00525B16"/>
    <w:rsid w:val="0052769B"/>
    <w:rsid w:val="00527E8F"/>
    <w:rsid w:val="00532819"/>
    <w:rsid w:val="00533D04"/>
    <w:rsid w:val="00534804"/>
    <w:rsid w:val="00534BDF"/>
    <w:rsid w:val="00535461"/>
    <w:rsid w:val="005354EA"/>
    <w:rsid w:val="00535ADD"/>
    <w:rsid w:val="00535EC4"/>
    <w:rsid w:val="00535ED9"/>
    <w:rsid w:val="00536042"/>
    <w:rsid w:val="00536888"/>
    <w:rsid w:val="0053692B"/>
    <w:rsid w:val="00536C68"/>
    <w:rsid w:val="00537AB9"/>
    <w:rsid w:val="00541853"/>
    <w:rsid w:val="00543BDA"/>
    <w:rsid w:val="00543CF0"/>
    <w:rsid w:val="005441CC"/>
    <w:rsid w:val="00544DB3"/>
    <w:rsid w:val="005456E3"/>
    <w:rsid w:val="00546A77"/>
    <w:rsid w:val="00547638"/>
    <w:rsid w:val="0054793D"/>
    <w:rsid w:val="005479DA"/>
    <w:rsid w:val="00547BCC"/>
    <w:rsid w:val="0055013B"/>
    <w:rsid w:val="00551F6F"/>
    <w:rsid w:val="00553DA3"/>
    <w:rsid w:val="00555044"/>
    <w:rsid w:val="00555D9C"/>
    <w:rsid w:val="00556698"/>
    <w:rsid w:val="00556E86"/>
    <w:rsid w:val="00560189"/>
    <w:rsid w:val="00561475"/>
    <w:rsid w:val="00563147"/>
    <w:rsid w:val="0056487B"/>
    <w:rsid w:val="00564FB9"/>
    <w:rsid w:val="00573D9E"/>
    <w:rsid w:val="00574CCE"/>
    <w:rsid w:val="00575234"/>
    <w:rsid w:val="00576C19"/>
    <w:rsid w:val="005801E3"/>
    <w:rsid w:val="00581120"/>
    <w:rsid w:val="00581802"/>
    <w:rsid w:val="00581B36"/>
    <w:rsid w:val="005836A8"/>
    <w:rsid w:val="00584262"/>
    <w:rsid w:val="0058543E"/>
    <w:rsid w:val="005857C5"/>
    <w:rsid w:val="00586630"/>
    <w:rsid w:val="00587ADD"/>
    <w:rsid w:val="005907C2"/>
    <w:rsid w:val="0059107E"/>
    <w:rsid w:val="0059192B"/>
    <w:rsid w:val="00591BEE"/>
    <w:rsid w:val="00592041"/>
    <w:rsid w:val="00593BEB"/>
    <w:rsid w:val="00595F01"/>
    <w:rsid w:val="00596160"/>
    <w:rsid w:val="005966E2"/>
    <w:rsid w:val="00597007"/>
    <w:rsid w:val="00597C13"/>
    <w:rsid w:val="005A05F3"/>
    <w:rsid w:val="005A0966"/>
    <w:rsid w:val="005A0DC4"/>
    <w:rsid w:val="005A11B7"/>
    <w:rsid w:val="005A260B"/>
    <w:rsid w:val="005A4A1B"/>
    <w:rsid w:val="005A6DA5"/>
    <w:rsid w:val="005A7830"/>
    <w:rsid w:val="005A7FCE"/>
    <w:rsid w:val="005B0CC3"/>
    <w:rsid w:val="005B0F3F"/>
    <w:rsid w:val="005B2681"/>
    <w:rsid w:val="005B28B1"/>
    <w:rsid w:val="005B2D7C"/>
    <w:rsid w:val="005B38EB"/>
    <w:rsid w:val="005B4551"/>
    <w:rsid w:val="005B4903"/>
    <w:rsid w:val="005B51CE"/>
    <w:rsid w:val="005B53B1"/>
    <w:rsid w:val="005B5885"/>
    <w:rsid w:val="005B5CD7"/>
    <w:rsid w:val="005B6CF6"/>
    <w:rsid w:val="005B734A"/>
    <w:rsid w:val="005B7422"/>
    <w:rsid w:val="005C29B8"/>
    <w:rsid w:val="005C35AF"/>
    <w:rsid w:val="005C3A3F"/>
    <w:rsid w:val="005C4E5B"/>
    <w:rsid w:val="005C53EB"/>
    <w:rsid w:val="005C5F21"/>
    <w:rsid w:val="005C62BC"/>
    <w:rsid w:val="005C7156"/>
    <w:rsid w:val="005D0919"/>
    <w:rsid w:val="005D0C75"/>
    <w:rsid w:val="005D1C93"/>
    <w:rsid w:val="005D2502"/>
    <w:rsid w:val="005D3891"/>
    <w:rsid w:val="005D4171"/>
    <w:rsid w:val="005D4D9F"/>
    <w:rsid w:val="005D4F41"/>
    <w:rsid w:val="005D53B8"/>
    <w:rsid w:val="005D6A95"/>
    <w:rsid w:val="005D6B2C"/>
    <w:rsid w:val="005D6D9C"/>
    <w:rsid w:val="005E022F"/>
    <w:rsid w:val="005E2335"/>
    <w:rsid w:val="005E2D72"/>
    <w:rsid w:val="005E34CA"/>
    <w:rsid w:val="005E3C18"/>
    <w:rsid w:val="005E607C"/>
    <w:rsid w:val="005E62E7"/>
    <w:rsid w:val="005E6832"/>
    <w:rsid w:val="005E7881"/>
    <w:rsid w:val="005E78E0"/>
    <w:rsid w:val="005F0D9C"/>
    <w:rsid w:val="005F1F1B"/>
    <w:rsid w:val="005F284E"/>
    <w:rsid w:val="005F2F25"/>
    <w:rsid w:val="005F47C5"/>
    <w:rsid w:val="005F4D59"/>
    <w:rsid w:val="006002B2"/>
    <w:rsid w:val="006005F8"/>
    <w:rsid w:val="006015CE"/>
    <w:rsid w:val="006043C3"/>
    <w:rsid w:val="00604784"/>
    <w:rsid w:val="00606419"/>
    <w:rsid w:val="00607D29"/>
    <w:rsid w:val="00612952"/>
    <w:rsid w:val="00612D11"/>
    <w:rsid w:val="00614CC1"/>
    <w:rsid w:val="00615A9D"/>
    <w:rsid w:val="006162BE"/>
    <w:rsid w:val="00616BBB"/>
    <w:rsid w:val="00617387"/>
    <w:rsid w:val="00620D5A"/>
    <w:rsid w:val="00623342"/>
    <w:rsid w:val="006248B9"/>
    <w:rsid w:val="006252D8"/>
    <w:rsid w:val="006252ED"/>
    <w:rsid w:val="006259BC"/>
    <w:rsid w:val="0062636B"/>
    <w:rsid w:val="006266DA"/>
    <w:rsid w:val="00626922"/>
    <w:rsid w:val="00630983"/>
    <w:rsid w:val="00632182"/>
    <w:rsid w:val="006326FB"/>
    <w:rsid w:val="00632AE0"/>
    <w:rsid w:val="00632C65"/>
    <w:rsid w:val="00633C17"/>
    <w:rsid w:val="00636479"/>
    <w:rsid w:val="00636E3E"/>
    <w:rsid w:val="006379F7"/>
    <w:rsid w:val="00637E4D"/>
    <w:rsid w:val="00640209"/>
    <w:rsid w:val="00640620"/>
    <w:rsid w:val="00641A1F"/>
    <w:rsid w:val="00643080"/>
    <w:rsid w:val="00644B6C"/>
    <w:rsid w:val="006454BE"/>
    <w:rsid w:val="00645904"/>
    <w:rsid w:val="00651ACB"/>
    <w:rsid w:val="00651C47"/>
    <w:rsid w:val="00652AB2"/>
    <w:rsid w:val="00653511"/>
    <w:rsid w:val="00654100"/>
    <w:rsid w:val="00654E03"/>
    <w:rsid w:val="00654EC0"/>
    <w:rsid w:val="0065525B"/>
    <w:rsid w:val="00655875"/>
    <w:rsid w:val="00655D4F"/>
    <w:rsid w:val="0065684F"/>
    <w:rsid w:val="00657B40"/>
    <w:rsid w:val="0066052A"/>
    <w:rsid w:val="00660E96"/>
    <w:rsid w:val="006640E5"/>
    <w:rsid w:val="006643E7"/>
    <w:rsid w:val="006646F1"/>
    <w:rsid w:val="00664929"/>
    <w:rsid w:val="00664F62"/>
    <w:rsid w:val="006655E1"/>
    <w:rsid w:val="006656CD"/>
    <w:rsid w:val="00666C27"/>
    <w:rsid w:val="00666F55"/>
    <w:rsid w:val="00670095"/>
    <w:rsid w:val="006704AC"/>
    <w:rsid w:val="00672060"/>
    <w:rsid w:val="00672BFD"/>
    <w:rsid w:val="00675975"/>
    <w:rsid w:val="00675BDC"/>
    <w:rsid w:val="00675E99"/>
    <w:rsid w:val="006770F4"/>
    <w:rsid w:val="006776ED"/>
    <w:rsid w:val="00677A84"/>
    <w:rsid w:val="00677CA6"/>
    <w:rsid w:val="0068026D"/>
    <w:rsid w:val="00680A27"/>
    <w:rsid w:val="006811B4"/>
    <w:rsid w:val="006816A4"/>
    <w:rsid w:val="006819B8"/>
    <w:rsid w:val="00681D3A"/>
    <w:rsid w:val="006822FA"/>
    <w:rsid w:val="00682E2E"/>
    <w:rsid w:val="00683EA3"/>
    <w:rsid w:val="006840A6"/>
    <w:rsid w:val="006844EE"/>
    <w:rsid w:val="006850CD"/>
    <w:rsid w:val="00685AAB"/>
    <w:rsid w:val="00690F0C"/>
    <w:rsid w:val="00691CF6"/>
    <w:rsid w:val="006926B7"/>
    <w:rsid w:val="006931C4"/>
    <w:rsid w:val="00693AA8"/>
    <w:rsid w:val="00693D28"/>
    <w:rsid w:val="00693FE0"/>
    <w:rsid w:val="00694CF3"/>
    <w:rsid w:val="0069723A"/>
    <w:rsid w:val="006A07AA"/>
    <w:rsid w:val="006A1A77"/>
    <w:rsid w:val="006A25E5"/>
    <w:rsid w:val="006A2873"/>
    <w:rsid w:val="006A2B46"/>
    <w:rsid w:val="006A336D"/>
    <w:rsid w:val="006A3409"/>
    <w:rsid w:val="006A3785"/>
    <w:rsid w:val="006A37B9"/>
    <w:rsid w:val="006A4829"/>
    <w:rsid w:val="006B04A8"/>
    <w:rsid w:val="006B1949"/>
    <w:rsid w:val="006B2140"/>
    <w:rsid w:val="006B2672"/>
    <w:rsid w:val="006B2B5B"/>
    <w:rsid w:val="006B397B"/>
    <w:rsid w:val="006B4E02"/>
    <w:rsid w:val="006B54BF"/>
    <w:rsid w:val="006B5D4D"/>
    <w:rsid w:val="006B5D5C"/>
    <w:rsid w:val="006B5F44"/>
    <w:rsid w:val="006B5F90"/>
    <w:rsid w:val="006B62E4"/>
    <w:rsid w:val="006B7D02"/>
    <w:rsid w:val="006C0359"/>
    <w:rsid w:val="006C0D61"/>
    <w:rsid w:val="006C15C3"/>
    <w:rsid w:val="006C1BBA"/>
    <w:rsid w:val="006C1E7F"/>
    <w:rsid w:val="006C2079"/>
    <w:rsid w:val="006C207F"/>
    <w:rsid w:val="006C2162"/>
    <w:rsid w:val="006C276C"/>
    <w:rsid w:val="006C569E"/>
    <w:rsid w:val="006C5A39"/>
    <w:rsid w:val="006C5A62"/>
    <w:rsid w:val="006C5D68"/>
    <w:rsid w:val="006C6976"/>
    <w:rsid w:val="006C6DD0"/>
    <w:rsid w:val="006D04EA"/>
    <w:rsid w:val="006D16C4"/>
    <w:rsid w:val="006D252C"/>
    <w:rsid w:val="006D29B6"/>
    <w:rsid w:val="006D3557"/>
    <w:rsid w:val="006D3E96"/>
    <w:rsid w:val="006D4515"/>
    <w:rsid w:val="006D4BB1"/>
    <w:rsid w:val="006D6593"/>
    <w:rsid w:val="006E06D0"/>
    <w:rsid w:val="006E1F2D"/>
    <w:rsid w:val="006E2727"/>
    <w:rsid w:val="006E3482"/>
    <w:rsid w:val="006E3CC0"/>
    <w:rsid w:val="006E5DEE"/>
    <w:rsid w:val="006E615B"/>
    <w:rsid w:val="006E6DF7"/>
    <w:rsid w:val="006E7676"/>
    <w:rsid w:val="006E7EE7"/>
    <w:rsid w:val="006F03A8"/>
    <w:rsid w:val="006F0B8A"/>
    <w:rsid w:val="006F0ED7"/>
    <w:rsid w:val="006F12AC"/>
    <w:rsid w:val="006F2ACA"/>
    <w:rsid w:val="006F2ADC"/>
    <w:rsid w:val="006F2BFE"/>
    <w:rsid w:val="006F31E9"/>
    <w:rsid w:val="006F4EB4"/>
    <w:rsid w:val="006F5267"/>
    <w:rsid w:val="006F6284"/>
    <w:rsid w:val="006F639A"/>
    <w:rsid w:val="007002C5"/>
    <w:rsid w:val="00704387"/>
    <w:rsid w:val="00704A29"/>
    <w:rsid w:val="00705687"/>
    <w:rsid w:val="007057B6"/>
    <w:rsid w:val="007061B2"/>
    <w:rsid w:val="00707557"/>
    <w:rsid w:val="00707669"/>
    <w:rsid w:val="007108E4"/>
    <w:rsid w:val="00711CBA"/>
    <w:rsid w:val="00711FB5"/>
    <w:rsid w:val="007121E0"/>
    <w:rsid w:val="00712A01"/>
    <w:rsid w:val="00712F88"/>
    <w:rsid w:val="00714F58"/>
    <w:rsid w:val="00715186"/>
    <w:rsid w:val="007154C1"/>
    <w:rsid w:val="007208E9"/>
    <w:rsid w:val="00722FBF"/>
    <w:rsid w:val="00722FC2"/>
    <w:rsid w:val="00723CE6"/>
    <w:rsid w:val="00724040"/>
    <w:rsid w:val="0072526F"/>
    <w:rsid w:val="00725949"/>
    <w:rsid w:val="0072705E"/>
    <w:rsid w:val="0072768A"/>
    <w:rsid w:val="00727BA0"/>
    <w:rsid w:val="00727FA2"/>
    <w:rsid w:val="00731D27"/>
    <w:rsid w:val="007322D9"/>
    <w:rsid w:val="00732BC0"/>
    <w:rsid w:val="007339BF"/>
    <w:rsid w:val="00733DED"/>
    <w:rsid w:val="0073720F"/>
    <w:rsid w:val="007374F1"/>
    <w:rsid w:val="00737796"/>
    <w:rsid w:val="0074165C"/>
    <w:rsid w:val="00742ECE"/>
    <w:rsid w:val="007432CA"/>
    <w:rsid w:val="007439EB"/>
    <w:rsid w:val="00743CB4"/>
    <w:rsid w:val="00743F0A"/>
    <w:rsid w:val="007444E8"/>
    <w:rsid w:val="0074467E"/>
    <w:rsid w:val="0074548E"/>
    <w:rsid w:val="00745773"/>
    <w:rsid w:val="00746800"/>
    <w:rsid w:val="0074689A"/>
    <w:rsid w:val="007501A8"/>
    <w:rsid w:val="00750EE1"/>
    <w:rsid w:val="00752B4D"/>
    <w:rsid w:val="00753721"/>
    <w:rsid w:val="00754CDD"/>
    <w:rsid w:val="00755402"/>
    <w:rsid w:val="00755AF5"/>
    <w:rsid w:val="00755E6F"/>
    <w:rsid w:val="007564CD"/>
    <w:rsid w:val="0075659D"/>
    <w:rsid w:val="00756B26"/>
    <w:rsid w:val="00756EDA"/>
    <w:rsid w:val="00756EDF"/>
    <w:rsid w:val="00757058"/>
    <w:rsid w:val="0075732B"/>
    <w:rsid w:val="007577E4"/>
    <w:rsid w:val="007609A2"/>
    <w:rsid w:val="00760E8A"/>
    <w:rsid w:val="00760F37"/>
    <w:rsid w:val="0076263F"/>
    <w:rsid w:val="00763449"/>
    <w:rsid w:val="00765C43"/>
    <w:rsid w:val="00765EFB"/>
    <w:rsid w:val="007671CA"/>
    <w:rsid w:val="00767C61"/>
    <w:rsid w:val="0077008A"/>
    <w:rsid w:val="00772562"/>
    <w:rsid w:val="00773AD3"/>
    <w:rsid w:val="00773C1F"/>
    <w:rsid w:val="007741EE"/>
    <w:rsid w:val="00774DA4"/>
    <w:rsid w:val="00776599"/>
    <w:rsid w:val="00776B5A"/>
    <w:rsid w:val="00777B41"/>
    <w:rsid w:val="00777B6D"/>
    <w:rsid w:val="0078114B"/>
    <w:rsid w:val="00781162"/>
    <w:rsid w:val="00781D13"/>
    <w:rsid w:val="00781DD2"/>
    <w:rsid w:val="0078209C"/>
    <w:rsid w:val="00782321"/>
    <w:rsid w:val="007835AA"/>
    <w:rsid w:val="00783ECF"/>
    <w:rsid w:val="0078413A"/>
    <w:rsid w:val="00784ABC"/>
    <w:rsid w:val="00786E5B"/>
    <w:rsid w:val="00790CA3"/>
    <w:rsid w:val="00790D76"/>
    <w:rsid w:val="00790E01"/>
    <w:rsid w:val="00791C79"/>
    <w:rsid w:val="00792A00"/>
    <w:rsid w:val="0079302E"/>
    <w:rsid w:val="00794373"/>
    <w:rsid w:val="00794851"/>
    <w:rsid w:val="0079515A"/>
    <w:rsid w:val="007952EA"/>
    <w:rsid w:val="007959E8"/>
    <w:rsid w:val="00795E9C"/>
    <w:rsid w:val="00795F13"/>
    <w:rsid w:val="007964FF"/>
    <w:rsid w:val="0079789F"/>
    <w:rsid w:val="007A0521"/>
    <w:rsid w:val="007A061E"/>
    <w:rsid w:val="007A2E12"/>
    <w:rsid w:val="007A3009"/>
    <w:rsid w:val="007A3475"/>
    <w:rsid w:val="007A3804"/>
    <w:rsid w:val="007A3DF6"/>
    <w:rsid w:val="007A41C8"/>
    <w:rsid w:val="007A4B96"/>
    <w:rsid w:val="007A54CE"/>
    <w:rsid w:val="007A6118"/>
    <w:rsid w:val="007A7868"/>
    <w:rsid w:val="007A7FFA"/>
    <w:rsid w:val="007B017D"/>
    <w:rsid w:val="007B04EB"/>
    <w:rsid w:val="007B0627"/>
    <w:rsid w:val="007B0D4F"/>
    <w:rsid w:val="007B14CE"/>
    <w:rsid w:val="007B1641"/>
    <w:rsid w:val="007B24F4"/>
    <w:rsid w:val="007B2D17"/>
    <w:rsid w:val="007B4597"/>
    <w:rsid w:val="007B5A3D"/>
    <w:rsid w:val="007B5B95"/>
    <w:rsid w:val="007B5F82"/>
    <w:rsid w:val="007B68EA"/>
    <w:rsid w:val="007C0891"/>
    <w:rsid w:val="007C19E8"/>
    <w:rsid w:val="007C2328"/>
    <w:rsid w:val="007C2D89"/>
    <w:rsid w:val="007C4593"/>
    <w:rsid w:val="007C49E9"/>
    <w:rsid w:val="007C5309"/>
    <w:rsid w:val="007C6069"/>
    <w:rsid w:val="007C7A43"/>
    <w:rsid w:val="007D06C4"/>
    <w:rsid w:val="007D1347"/>
    <w:rsid w:val="007D1352"/>
    <w:rsid w:val="007D1DB4"/>
    <w:rsid w:val="007D2450"/>
    <w:rsid w:val="007D2508"/>
    <w:rsid w:val="007D2730"/>
    <w:rsid w:val="007D346A"/>
    <w:rsid w:val="007D44B9"/>
    <w:rsid w:val="007D4FC0"/>
    <w:rsid w:val="007D511E"/>
    <w:rsid w:val="007D512B"/>
    <w:rsid w:val="007D5C73"/>
    <w:rsid w:val="007D6518"/>
    <w:rsid w:val="007D76BD"/>
    <w:rsid w:val="007D7AD7"/>
    <w:rsid w:val="007E0BF1"/>
    <w:rsid w:val="007E30F6"/>
    <w:rsid w:val="007E3235"/>
    <w:rsid w:val="007E6D11"/>
    <w:rsid w:val="007F0ED8"/>
    <w:rsid w:val="007F0F63"/>
    <w:rsid w:val="007F2403"/>
    <w:rsid w:val="007F4C04"/>
    <w:rsid w:val="007F5667"/>
    <w:rsid w:val="007F7101"/>
    <w:rsid w:val="007F7148"/>
    <w:rsid w:val="007F75CE"/>
    <w:rsid w:val="00800C4A"/>
    <w:rsid w:val="008013A4"/>
    <w:rsid w:val="0080211F"/>
    <w:rsid w:val="008027CE"/>
    <w:rsid w:val="00802F42"/>
    <w:rsid w:val="0080394C"/>
    <w:rsid w:val="00804383"/>
    <w:rsid w:val="00804BB7"/>
    <w:rsid w:val="00806DE7"/>
    <w:rsid w:val="008071A3"/>
    <w:rsid w:val="00810257"/>
    <w:rsid w:val="008104F5"/>
    <w:rsid w:val="00811072"/>
    <w:rsid w:val="00811369"/>
    <w:rsid w:val="00811C7B"/>
    <w:rsid w:val="00811E2D"/>
    <w:rsid w:val="00814E50"/>
    <w:rsid w:val="00815419"/>
    <w:rsid w:val="008157D2"/>
    <w:rsid w:val="00815CA6"/>
    <w:rsid w:val="008163C8"/>
    <w:rsid w:val="00816C1B"/>
    <w:rsid w:val="00817325"/>
    <w:rsid w:val="008209E6"/>
    <w:rsid w:val="008217E5"/>
    <w:rsid w:val="00821F58"/>
    <w:rsid w:val="008226D3"/>
    <w:rsid w:val="00823303"/>
    <w:rsid w:val="008233B2"/>
    <w:rsid w:val="00823A9F"/>
    <w:rsid w:val="00823C85"/>
    <w:rsid w:val="00825138"/>
    <w:rsid w:val="0082521D"/>
    <w:rsid w:val="008269DD"/>
    <w:rsid w:val="00830621"/>
    <w:rsid w:val="00831C84"/>
    <w:rsid w:val="008328C4"/>
    <w:rsid w:val="0083338B"/>
    <w:rsid w:val="00833470"/>
    <w:rsid w:val="0083348C"/>
    <w:rsid w:val="00833883"/>
    <w:rsid w:val="008373D3"/>
    <w:rsid w:val="008375F7"/>
    <w:rsid w:val="00840617"/>
    <w:rsid w:val="00841EDC"/>
    <w:rsid w:val="00841FAC"/>
    <w:rsid w:val="00842A47"/>
    <w:rsid w:val="00842C83"/>
    <w:rsid w:val="00843C13"/>
    <w:rsid w:val="0084409A"/>
    <w:rsid w:val="008454F8"/>
    <w:rsid w:val="00845AF0"/>
    <w:rsid w:val="00845CF9"/>
    <w:rsid w:val="008475A6"/>
    <w:rsid w:val="008503F8"/>
    <w:rsid w:val="00851342"/>
    <w:rsid w:val="0085173A"/>
    <w:rsid w:val="0085178B"/>
    <w:rsid w:val="00852B1C"/>
    <w:rsid w:val="0085446B"/>
    <w:rsid w:val="00855C98"/>
    <w:rsid w:val="008603CE"/>
    <w:rsid w:val="008620FC"/>
    <w:rsid w:val="008622CD"/>
    <w:rsid w:val="008627A5"/>
    <w:rsid w:val="00863E05"/>
    <w:rsid w:val="00865ACA"/>
    <w:rsid w:val="00865D28"/>
    <w:rsid w:val="00865F85"/>
    <w:rsid w:val="00866BDE"/>
    <w:rsid w:val="00867C10"/>
    <w:rsid w:val="00870439"/>
    <w:rsid w:val="00870DA1"/>
    <w:rsid w:val="00871FA6"/>
    <w:rsid w:val="008731E6"/>
    <w:rsid w:val="00875DCB"/>
    <w:rsid w:val="00883F93"/>
    <w:rsid w:val="00884DB3"/>
    <w:rsid w:val="00885A9D"/>
    <w:rsid w:val="0088634E"/>
    <w:rsid w:val="008864F6"/>
    <w:rsid w:val="008869B7"/>
    <w:rsid w:val="00886EBE"/>
    <w:rsid w:val="0089049D"/>
    <w:rsid w:val="00890F18"/>
    <w:rsid w:val="008928C9"/>
    <w:rsid w:val="008938DC"/>
    <w:rsid w:val="00893FD1"/>
    <w:rsid w:val="00894836"/>
    <w:rsid w:val="00895172"/>
    <w:rsid w:val="00895680"/>
    <w:rsid w:val="00896DFF"/>
    <w:rsid w:val="0089762C"/>
    <w:rsid w:val="008A019D"/>
    <w:rsid w:val="008A1893"/>
    <w:rsid w:val="008A29E4"/>
    <w:rsid w:val="008A2A29"/>
    <w:rsid w:val="008A655B"/>
    <w:rsid w:val="008A6FAB"/>
    <w:rsid w:val="008A769A"/>
    <w:rsid w:val="008A77CB"/>
    <w:rsid w:val="008B0C9C"/>
    <w:rsid w:val="008B161C"/>
    <w:rsid w:val="008B166D"/>
    <w:rsid w:val="008B17F4"/>
    <w:rsid w:val="008B2527"/>
    <w:rsid w:val="008B3615"/>
    <w:rsid w:val="008B39B6"/>
    <w:rsid w:val="008B4AC4"/>
    <w:rsid w:val="008B50C8"/>
    <w:rsid w:val="008B5281"/>
    <w:rsid w:val="008B5F88"/>
    <w:rsid w:val="008B7E05"/>
    <w:rsid w:val="008C1797"/>
    <w:rsid w:val="008C1BC3"/>
    <w:rsid w:val="008C219C"/>
    <w:rsid w:val="008C4681"/>
    <w:rsid w:val="008C475E"/>
    <w:rsid w:val="008C5B7F"/>
    <w:rsid w:val="008C619A"/>
    <w:rsid w:val="008C7F56"/>
    <w:rsid w:val="008D081E"/>
    <w:rsid w:val="008D0CE8"/>
    <w:rsid w:val="008D2D1D"/>
    <w:rsid w:val="008D3D6C"/>
    <w:rsid w:val="008D43CA"/>
    <w:rsid w:val="008D453D"/>
    <w:rsid w:val="008D460B"/>
    <w:rsid w:val="008D53AD"/>
    <w:rsid w:val="008D53EF"/>
    <w:rsid w:val="008D562B"/>
    <w:rsid w:val="008D5733"/>
    <w:rsid w:val="008D5BBE"/>
    <w:rsid w:val="008D622B"/>
    <w:rsid w:val="008D666C"/>
    <w:rsid w:val="008D70D0"/>
    <w:rsid w:val="008D72A2"/>
    <w:rsid w:val="008D7B54"/>
    <w:rsid w:val="008E0C9D"/>
    <w:rsid w:val="008E1648"/>
    <w:rsid w:val="008E1B3E"/>
    <w:rsid w:val="008E2319"/>
    <w:rsid w:val="008E2981"/>
    <w:rsid w:val="008E3130"/>
    <w:rsid w:val="008E3413"/>
    <w:rsid w:val="008E4AAF"/>
    <w:rsid w:val="008E4BB6"/>
    <w:rsid w:val="008E5518"/>
    <w:rsid w:val="008E59D6"/>
    <w:rsid w:val="008E606F"/>
    <w:rsid w:val="008E699C"/>
    <w:rsid w:val="008E6A51"/>
    <w:rsid w:val="008E6A84"/>
    <w:rsid w:val="008E7E6D"/>
    <w:rsid w:val="008F0073"/>
    <w:rsid w:val="008F0CDC"/>
    <w:rsid w:val="008F17A3"/>
    <w:rsid w:val="008F17FE"/>
    <w:rsid w:val="008F1ED3"/>
    <w:rsid w:val="008F3AFB"/>
    <w:rsid w:val="008F4C29"/>
    <w:rsid w:val="008F70BD"/>
    <w:rsid w:val="008F788F"/>
    <w:rsid w:val="008F7EA2"/>
    <w:rsid w:val="00900566"/>
    <w:rsid w:val="00902722"/>
    <w:rsid w:val="009027BC"/>
    <w:rsid w:val="00902938"/>
    <w:rsid w:val="00902CF9"/>
    <w:rsid w:val="00902F79"/>
    <w:rsid w:val="0090533A"/>
    <w:rsid w:val="009062E6"/>
    <w:rsid w:val="00911935"/>
    <w:rsid w:val="00911BE5"/>
    <w:rsid w:val="00911F0C"/>
    <w:rsid w:val="00913CA9"/>
    <w:rsid w:val="009145AE"/>
    <w:rsid w:val="009146CE"/>
    <w:rsid w:val="00914CA7"/>
    <w:rsid w:val="00915C3E"/>
    <w:rsid w:val="009161A8"/>
    <w:rsid w:val="0091673D"/>
    <w:rsid w:val="00917BF1"/>
    <w:rsid w:val="009203E3"/>
    <w:rsid w:val="009219DB"/>
    <w:rsid w:val="009245F5"/>
    <w:rsid w:val="009247BD"/>
    <w:rsid w:val="009249EC"/>
    <w:rsid w:val="00924DDB"/>
    <w:rsid w:val="009273B3"/>
    <w:rsid w:val="009305B5"/>
    <w:rsid w:val="009344CD"/>
    <w:rsid w:val="00934C12"/>
    <w:rsid w:val="00935781"/>
    <w:rsid w:val="00936803"/>
    <w:rsid w:val="0094142E"/>
    <w:rsid w:val="00942102"/>
    <w:rsid w:val="009429D5"/>
    <w:rsid w:val="00942BF1"/>
    <w:rsid w:val="00942C60"/>
    <w:rsid w:val="0094397D"/>
    <w:rsid w:val="00945180"/>
    <w:rsid w:val="00945428"/>
    <w:rsid w:val="0094607B"/>
    <w:rsid w:val="00946550"/>
    <w:rsid w:val="00946938"/>
    <w:rsid w:val="00952C52"/>
    <w:rsid w:val="00953604"/>
    <w:rsid w:val="00954208"/>
    <w:rsid w:val="00956A60"/>
    <w:rsid w:val="00957653"/>
    <w:rsid w:val="00957935"/>
    <w:rsid w:val="00957AD8"/>
    <w:rsid w:val="00960B28"/>
    <w:rsid w:val="009610DC"/>
    <w:rsid w:val="00961490"/>
    <w:rsid w:val="009619DB"/>
    <w:rsid w:val="0096337A"/>
    <w:rsid w:val="0096381A"/>
    <w:rsid w:val="00965E04"/>
    <w:rsid w:val="00966554"/>
    <w:rsid w:val="009674AD"/>
    <w:rsid w:val="0097094E"/>
    <w:rsid w:val="00970CDC"/>
    <w:rsid w:val="0097109D"/>
    <w:rsid w:val="00974694"/>
    <w:rsid w:val="00974A0F"/>
    <w:rsid w:val="00974AA0"/>
    <w:rsid w:val="0097576F"/>
    <w:rsid w:val="00977010"/>
    <w:rsid w:val="00977D02"/>
    <w:rsid w:val="009809BB"/>
    <w:rsid w:val="00982D22"/>
    <w:rsid w:val="0098364B"/>
    <w:rsid w:val="00983BF9"/>
    <w:rsid w:val="009840DF"/>
    <w:rsid w:val="00984B2B"/>
    <w:rsid w:val="00984F69"/>
    <w:rsid w:val="00987244"/>
    <w:rsid w:val="0098798A"/>
    <w:rsid w:val="00990751"/>
    <w:rsid w:val="00990769"/>
    <w:rsid w:val="009911A2"/>
    <w:rsid w:val="009911AF"/>
    <w:rsid w:val="009917A6"/>
    <w:rsid w:val="00991875"/>
    <w:rsid w:val="00991F92"/>
    <w:rsid w:val="00992985"/>
    <w:rsid w:val="00993889"/>
    <w:rsid w:val="00993C57"/>
    <w:rsid w:val="00993E58"/>
    <w:rsid w:val="009941FB"/>
    <w:rsid w:val="009944E6"/>
    <w:rsid w:val="0099551B"/>
    <w:rsid w:val="0099582E"/>
    <w:rsid w:val="00995883"/>
    <w:rsid w:val="00995E82"/>
    <w:rsid w:val="00996060"/>
    <w:rsid w:val="00997920"/>
    <w:rsid w:val="00997BF1"/>
    <w:rsid w:val="009A089C"/>
    <w:rsid w:val="009A118E"/>
    <w:rsid w:val="009A21CD"/>
    <w:rsid w:val="009A278C"/>
    <w:rsid w:val="009A2BC2"/>
    <w:rsid w:val="009A3EEC"/>
    <w:rsid w:val="009A42C1"/>
    <w:rsid w:val="009A52D3"/>
    <w:rsid w:val="009A5429"/>
    <w:rsid w:val="009A72AD"/>
    <w:rsid w:val="009B0252"/>
    <w:rsid w:val="009B031A"/>
    <w:rsid w:val="009B09E0"/>
    <w:rsid w:val="009B0BC5"/>
    <w:rsid w:val="009B1247"/>
    <w:rsid w:val="009B152F"/>
    <w:rsid w:val="009B1B81"/>
    <w:rsid w:val="009B3DA7"/>
    <w:rsid w:val="009B4733"/>
    <w:rsid w:val="009B596A"/>
    <w:rsid w:val="009B6029"/>
    <w:rsid w:val="009B6971"/>
    <w:rsid w:val="009B76A7"/>
    <w:rsid w:val="009C001D"/>
    <w:rsid w:val="009C079C"/>
    <w:rsid w:val="009C27F1"/>
    <w:rsid w:val="009C2EA3"/>
    <w:rsid w:val="009C313E"/>
    <w:rsid w:val="009C3152"/>
    <w:rsid w:val="009C4CFA"/>
    <w:rsid w:val="009C5070"/>
    <w:rsid w:val="009D01C5"/>
    <w:rsid w:val="009D0A51"/>
    <w:rsid w:val="009D112C"/>
    <w:rsid w:val="009D127F"/>
    <w:rsid w:val="009D2C0E"/>
    <w:rsid w:val="009D30D3"/>
    <w:rsid w:val="009D3979"/>
    <w:rsid w:val="009D47FA"/>
    <w:rsid w:val="009D50D2"/>
    <w:rsid w:val="009D67F5"/>
    <w:rsid w:val="009D6BCA"/>
    <w:rsid w:val="009D7226"/>
    <w:rsid w:val="009E0F62"/>
    <w:rsid w:val="009E44DA"/>
    <w:rsid w:val="009E4A58"/>
    <w:rsid w:val="009E5A2D"/>
    <w:rsid w:val="009E5AB2"/>
    <w:rsid w:val="009E6219"/>
    <w:rsid w:val="009E6296"/>
    <w:rsid w:val="009E6AEA"/>
    <w:rsid w:val="009F03B3"/>
    <w:rsid w:val="009F18D7"/>
    <w:rsid w:val="009F1AEE"/>
    <w:rsid w:val="009F24D1"/>
    <w:rsid w:val="009F2510"/>
    <w:rsid w:val="009F3CF6"/>
    <w:rsid w:val="009F3E6C"/>
    <w:rsid w:val="009F4CB5"/>
    <w:rsid w:val="00A00A01"/>
    <w:rsid w:val="00A01757"/>
    <w:rsid w:val="00A0247A"/>
    <w:rsid w:val="00A028C0"/>
    <w:rsid w:val="00A02BAE"/>
    <w:rsid w:val="00A03523"/>
    <w:rsid w:val="00A05BB1"/>
    <w:rsid w:val="00A06A6B"/>
    <w:rsid w:val="00A07223"/>
    <w:rsid w:val="00A07E47"/>
    <w:rsid w:val="00A11A1D"/>
    <w:rsid w:val="00A12536"/>
    <w:rsid w:val="00A129D0"/>
    <w:rsid w:val="00A12AD9"/>
    <w:rsid w:val="00A12BD4"/>
    <w:rsid w:val="00A12C33"/>
    <w:rsid w:val="00A138BA"/>
    <w:rsid w:val="00A14C8E"/>
    <w:rsid w:val="00A153D9"/>
    <w:rsid w:val="00A15F09"/>
    <w:rsid w:val="00A169B6"/>
    <w:rsid w:val="00A2271D"/>
    <w:rsid w:val="00A236E5"/>
    <w:rsid w:val="00A237D5"/>
    <w:rsid w:val="00A24F7B"/>
    <w:rsid w:val="00A262EB"/>
    <w:rsid w:val="00A26E2D"/>
    <w:rsid w:val="00A30EFC"/>
    <w:rsid w:val="00A30F72"/>
    <w:rsid w:val="00A31984"/>
    <w:rsid w:val="00A320CC"/>
    <w:rsid w:val="00A32C95"/>
    <w:rsid w:val="00A32D73"/>
    <w:rsid w:val="00A32ECE"/>
    <w:rsid w:val="00A3367B"/>
    <w:rsid w:val="00A3597D"/>
    <w:rsid w:val="00A35D26"/>
    <w:rsid w:val="00A365AF"/>
    <w:rsid w:val="00A36FC1"/>
    <w:rsid w:val="00A40091"/>
    <w:rsid w:val="00A4030F"/>
    <w:rsid w:val="00A406F9"/>
    <w:rsid w:val="00A414CD"/>
    <w:rsid w:val="00A41A6B"/>
    <w:rsid w:val="00A41C79"/>
    <w:rsid w:val="00A41CB5"/>
    <w:rsid w:val="00A4254F"/>
    <w:rsid w:val="00A42CDF"/>
    <w:rsid w:val="00A4452E"/>
    <w:rsid w:val="00A4472C"/>
    <w:rsid w:val="00A44E69"/>
    <w:rsid w:val="00A4661E"/>
    <w:rsid w:val="00A46880"/>
    <w:rsid w:val="00A47E99"/>
    <w:rsid w:val="00A50E53"/>
    <w:rsid w:val="00A5289E"/>
    <w:rsid w:val="00A52914"/>
    <w:rsid w:val="00A55BD6"/>
    <w:rsid w:val="00A55D50"/>
    <w:rsid w:val="00A561DD"/>
    <w:rsid w:val="00A56287"/>
    <w:rsid w:val="00A56E76"/>
    <w:rsid w:val="00A57142"/>
    <w:rsid w:val="00A5742E"/>
    <w:rsid w:val="00A57FF0"/>
    <w:rsid w:val="00A600AF"/>
    <w:rsid w:val="00A62539"/>
    <w:rsid w:val="00A63F55"/>
    <w:rsid w:val="00A6481A"/>
    <w:rsid w:val="00A648CD"/>
    <w:rsid w:val="00A6537A"/>
    <w:rsid w:val="00A659B9"/>
    <w:rsid w:val="00A65E8B"/>
    <w:rsid w:val="00A67866"/>
    <w:rsid w:val="00A67931"/>
    <w:rsid w:val="00A70119"/>
    <w:rsid w:val="00A7092C"/>
    <w:rsid w:val="00A70B07"/>
    <w:rsid w:val="00A723F8"/>
    <w:rsid w:val="00A730A0"/>
    <w:rsid w:val="00A74BD4"/>
    <w:rsid w:val="00A77114"/>
    <w:rsid w:val="00A77CCB"/>
    <w:rsid w:val="00A83D8D"/>
    <w:rsid w:val="00A8446B"/>
    <w:rsid w:val="00A8473F"/>
    <w:rsid w:val="00A86112"/>
    <w:rsid w:val="00A862D6"/>
    <w:rsid w:val="00A87074"/>
    <w:rsid w:val="00A8715E"/>
    <w:rsid w:val="00A87CB9"/>
    <w:rsid w:val="00A87EB8"/>
    <w:rsid w:val="00A91646"/>
    <w:rsid w:val="00A9295B"/>
    <w:rsid w:val="00A9367C"/>
    <w:rsid w:val="00A93B09"/>
    <w:rsid w:val="00A93B24"/>
    <w:rsid w:val="00A952D7"/>
    <w:rsid w:val="00A9530F"/>
    <w:rsid w:val="00A95595"/>
    <w:rsid w:val="00A95604"/>
    <w:rsid w:val="00A95E70"/>
    <w:rsid w:val="00A963F7"/>
    <w:rsid w:val="00A96AD8"/>
    <w:rsid w:val="00AA0179"/>
    <w:rsid w:val="00AA052C"/>
    <w:rsid w:val="00AA08FA"/>
    <w:rsid w:val="00AA1E45"/>
    <w:rsid w:val="00AA2211"/>
    <w:rsid w:val="00AA23DB"/>
    <w:rsid w:val="00AA2A24"/>
    <w:rsid w:val="00AA4286"/>
    <w:rsid w:val="00AA456B"/>
    <w:rsid w:val="00AA57F5"/>
    <w:rsid w:val="00AA672E"/>
    <w:rsid w:val="00AA6D88"/>
    <w:rsid w:val="00AA6EC9"/>
    <w:rsid w:val="00AA729F"/>
    <w:rsid w:val="00AA7626"/>
    <w:rsid w:val="00AA77ED"/>
    <w:rsid w:val="00AB0CD4"/>
    <w:rsid w:val="00AB204B"/>
    <w:rsid w:val="00AB3890"/>
    <w:rsid w:val="00AB5473"/>
    <w:rsid w:val="00AB6309"/>
    <w:rsid w:val="00AB6C5F"/>
    <w:rsid w:val="00AB7129"/>
    <w:rsid w:val="00AC225E"/>
    <w:rsid w:val="00AC27A6"/>
    <w:rsid w:val="00AC2892"/>
    <w:rsid w:val="00AC2AB6"/>
    <w:rsid w:val="00AC30F7"/>
    <w:rsid w:val="00AC357C"/>
    <w:rsid w:val="00AC3A5A"/>
    <w:rsid w:val="00AC3A9F"/>
    <w:rsid w:val="00AC4D95"/>
    <w:rsid w:val="00AC56DA"/>
    <w:rsid w:val="00AC5DF4"/>
    <w:rsid w:val="00AC7F64"/>
    <w:rsid w:val="00AD0AEF"/>
    <w:rsid w:val="00AD0E59"/>
    <w:rsid w:val="00AD11B7"/>
    <w:rsid w:val="00AD1A94"/>
    <w:rsid w:val="00AD1B0B"/>
    <w:rsid w:val="00AD1C05"/>
    <w:rsid w:val="00AD2278"/>
    <w:rsid w:val="00AD3367"/>
    <w:rsid w:val="00AD391C"/>
    <w:rsid w:val="00AD4126"/>
    <w:rsid w:val="00AD421C"/>
    <w:rsid w:val="00AD44FA"/>
    <w:rsid w:val="00AD54D1"/>
    <w:rsid w:val="00AD647A"/>
    <w:rsid w:val="00AE070A"/>
    <w:rsid w:val="00AE101C"/>
    <w:rsid w:val="00AE1FE6"/>
    <w:rsid w:val="00AE3BE4"/>
    <w:rsid w:val="00AE71A9"/>
    <w:rsid w:val="00AF0C18"/>
    <w:rsid w:val="00AF247B"/>
    <w:rsid w:val="00AF2D2F"/>
    <w:rsid w:val="00AF2DE0"/>
    <w:rsid w:val="00AF3DE2"/>
    <w:rsid w:val="00AF477D"/>
    <w:rsid w:val="00AF47C5"/>
    <w:rsid w:val="00AF4900"/>
    <w:rsid w:val="00AF4E40"/>
    <w:rsid w:val="00AF5398"/>
    <w:rsid w:val="00AF6AC0"/>
    <w:rsid w:val="00AF7481"/>
    <w:rsid w:val="00AF75B9"/>
    <w:rsid w:val="00B01775"/>
    <w:rsid w:val="00B017AD"/>
    <w:rsid w:val="00B031EC"/>
    <w:rsid w:val="00B049AF"/>
    <w:rsid w:val="00B0535C"/>
    <w:rsid w:val="00B0549A"/>
    <w:rsid w:val="00B07242"/>
    <w:rsid w:val="00B0775C"/>
    <w:rsid w:val="00B07C69"/>
    <w:rsid w:val="00B10534"/>
    <w:rsid w:val="00B109F1"/>
    <w:rsid w:val="00B113DB"/>
    <w:rsid w:val="00B11D8A"/>
    <w:rsid w:val="00B12981"/>
    <w:rsid w:val="00B14721"/>
    <w:rsid w:val="00B147DD"/>
    <w:rsid w:val="00B156FD"/>
    <w:rsid w:val="00B161AF"/>
    <w:rsid w:val="00B168D0"/>
    <w:rsid w:val="00B169B9"/>
    <w:rsid w:val="00B206AB"/>
    <w:rsid w:val="00B2103D"/>
    <w:rsid w:val="00B21D2C"/>
    <w:rsid w:val="00B21F61"/>
    <w:rsid w:val="00B2239F"/>
    <w:rsid w:val="00B22AF7"/>
    <w:rsid w:val="00B23045"/>
    <w:rsid w:val="00B25D69"/>
    <w:rsid w:val="00B260DA"/>
    <w:rsid w:val="00B261F1"/>
    <w:rsid w:val="00B265BC"/>
    <w:rsid w:val="00B26DAE"/>
    <w:rsid w:val="00B30EEB"/>
    <w:rsid w:val="00B3165E"/>
    <w:rsid w:val="00B31674"/>
    <w:rsid w:val="00B31B08"/>
    <w:rsid w:val="00B31FB1"/>
    <w:rsid w:val="00B3236C"/>
    <w:rsid w:val="00B33952"/>
    <w:rsid w:val="00B33C5E"/>
    <w:rsid w:val="00B342F4"/>
    <w:rsid w:val="00B34369"/>
    <w:rsid w:val="00B345F0"/>
    <w:rsid w:val="00B34A53"/>
    <w:rsid w:val="00B34DC2"/>
    <w:rsid w:val="00B3526C"/>
    <w:rsid w:val="00B3706A"/>
    <w:rsid w:val="00B378E5"/>
    <w:rsid w:val="00B40896"/>
    <w:rsid w:val="00B4089D"/>
    <w:rsid w:val="00B40E10"/>
    <w:rsid w:val="00B4119B"/>
    <w:rsid w:val="00B41213"/>
    <w:rsid w:val="00B41364"/>
    <w:rsid w:val="00B41578"/>
    <w:rsid w:val="00B42169"/>
    <w:rsid w:val="00B42526"/>
    <w:rsid w:val="00B4346D"/>
    <w:rsid w:val="00B440F4"/>
    <w:rsid w:val="00B447A5"/>
    <w:rsid w:val="00B4654C"/>
    <w:rsid w:val="00B46BD2"/>
    <w:rsid w:val="00B47293"/>
    <w:rsid w:val="00B473DB"/>
    <w:rsid w:val="00B516AA"/>
    <w:rsid w:val="00B51BD1"/>
    <w:rsid w:val="00B51F7B"/>
    <w:rsid w:val="00B52120"/>
    <w:rsid w:val="00B527F5"/>
    <w:rsid w:val="00B53F36"/>
    <w:rsid w:val="00B543A4"/>
    <w:rsid w:val="00B54AA9"/>
    <w:rsid w:val="00B54ABC"/>
    <w:rsid w:val="00B55199"/>
    <w:rsid w:val="00B554D2"/>
    <w:rsid w:val="00B55EBA"/>
    <w:rsid w:val="00B56E4E"/>
    <w:rsid w:val="00B56FBE"/>
    <w:rsid w:val="00B57E7B"/>
    <w:rsid w:val="00B60D0B"/>
    <w:rsid w:val="00B613C7"/>
    <w:rsid w:val="00B62B58"/>
    <w:rsid w:val="00B65149"/>
    <w:rsid w:val="00B66567"/>
    <w:rsid w:val="00B6664E"/>
    <w:rsid w:val="00B66F52"/>
    <w:rsid w:val="00B66FE5"/>
    <w:rsid w:val="00B675B7"/>
    <w:rsid w:val="00B703CC"/>
    <w:rsid w:val="00B70C49"/>
    <w:rsid w:val="00B7125D"/>
    <w:rsid w:val="00B717DF"/>
    <w:rsid w:val="00B72880"/>
    <w:rsid w:val="00B73DD0"/>
    <w:rsid w:val="00B740B4"/>
    <w:rsid w:val="00B75094"/>
    <w:rsid w:val="00B758BF"/>
    <w:rsid w:val="00B75A1A"/>
    <w:rsid w:val="00B77115"/>
    <w:rsid w:val="00B827A6"/>
    <w:rsid w:val="00B82B02"/>
    <w:rsid w:val="00B82EA9"/>
    <w:rsid w:val="00B831CE"/>
    <w:rsid w:val="00B86225"/>
    <w:rsid w:val="00B8651B"/>
    <w:rsid w:val="00B86677"/>
    <w:rsid w:val="00B87131"/>
    <w:rsid w:val="00B87DA8"/>
    <w:rsid w:val="00B91219"/>
    <w:rsid w:val="00B9127B"/>
    <w:rsid w:val="00B91566"/>
    <w:rsid w:val="00B92008"/>
    <w:rsid w:val="00B9320C"/>
    <w:rsid w:val="00B939B1"/>
    <w:rsid w:val="00B93CDD"/>
    <w:rsid w:val="00B942D0"/>
    <w:rsid w:val="00B96AAD"/>
    <w:rsid w:val="00B96B90"/>
    <w:rsid w:val="00B96D40"/>
    <w:rsid w:val="00B97261"/>
    <w:rsid w:val="00B97386"/>
    <w:rsid w:val="00B97E7A"/>
    <w:rsid w:val="00BA013E"/>
    <w:rsid w:val="00BA1502"/>
    <w:rsid w:val="00BA1A4C"/>
    <w:rsid w:val="00BA263B"/>
    <w:rsid w:val="00BA26DC"/>
    <w:rsid w:val="00BA42B2"/>
    <w:rsid w:val="00BA4307"/>
    <w:rsid w:val="00BA445F"/>
    <w:rsid w:val="00BA45C9"/>
    <w:rsid w:val="00BA58D4"/>
    <w:rsid w:val="00BA5B9E"/>
    <w:rsid w:val="00BA5CF3"/>
    <w:rsid w:val="00BA5FFF"/>
    <w:rsid w:val="00BA7C9A"/>
    <w:rsid w:val="00BB0590"/>
    <w:rsid w:val="00BB434A"/>
    <w:rsid w:val="00BB4C29"/>
    <w:rsid w:val="00BB5F8F"/>
    <w:rsid w:val="00BB657A"/>
    <w:rsid w:val="00BB65BF"/>
    <w:rsid w:val="00BB75AC"/>
    <w:rsid w:val="00BC04A4"/>
    <w:rsid w:val="00BC1A4E"/>
    <w:rsid w:val="00BC2D18"/>
    <w:rsid w:val="00BC5C2A"/>
    <w:rsid w:val="00BC5DC7"/>
    <w:rsid w:val="00BC6B8B"/>
    <w:rsid w:val="00BC73D8"/>
    <w:rsid w:val="00BD0765"/>
    <w:rsid w:val="00BD0CCA"/>
    <w:rsid w:val="00BD0E1F"/>
    <w:rsid w:val="00BD419F"/>
    <w:rsid w:val="00BD52D7"/>
    <w:rsid w:val="00BD5AD2"/>
    <w:rsid w:val="00BD6082"/>
    <w:rsid w:val="00BD6341"/>
    <w:rsid w:val="00BE01CF"/>
    <w:rsid w:val="00BE1868"/>
    <w:rsid w:val="00BE22F3"/>
    <w:rsid w:val="00BE43BE"/>
    <w:rsid w:val="00BE49EE"/>
    <w:rsid w:val="00BE5299"/>
    <w:rsid w:val="00BE5B52"/>
    <w:rsid w:val="00BE6744"/>
    <w:rsid w:val="00BE7B8D"/>
    <w:rsid w:val="00BF0993"/>
    <w:rsid w:val="00BF0B92"/>
    <w:rsid w:val="00BF10A9"/>
    <w:rsid w:val="00BF1272"/>
    <w:rsid w:val="00BF1703"/>
    <w:rsid w:val="00BF231C"/>
    <w:rsid w:val="00BF2D8B"/>
    <w:rsid w:val="00BF4904"/>
    <w:rsid w:val="00BF51E5"/>
    <w:rsid w:val="00BF5D4C"/>
    <w:rsid w:val="00BF6002"/>
    <w:rsid w:val="00BF60D5"/>
    <w:rsid w:val="00BF6964"/>
    <w:rsid w:val="00BF74A6"/>
    <w:rsid w:val="00C00D22"/>
    <w:rsid w:val="00C00E86"/>
    <w:rsid w:val="00C01268"/>
    <w:rsid w:val="00C013AD"/>
    <w:rsid w:val="00C01E57"/>
    <w:rsid w:val="00C04904"/>
    <w:rsid w:val="00C04F50"/>
    <w:rsid w:val="00C056B3"/>
    <w:rsid w:val="00C10298"/>
    <w:rsid w:val="00C102A8"/>
    <w:rsid w:val="00C103E5"/>
    <w:rsid w:val="00C113E1"/>
    <w:rsid w:val="00C11836"/>
    <w:rsid w:val="00C1184F"/>
    <w:rsid w:val="00C13319"/>
    <w:rsid w:val="00C13EE9"/>
    <w:rsid w:val="00C14D87"/>
    <w:rsid w:val="00C1572F"/>
    <w:rsid w:val="00C15876"/>
    <w:rsid w:val="00C161F8"/>
    <w:rsid w:val="00C17007"/>
    <w:rsid w:val="00C17F64"/>
    <w:rsid w:val="00C20197"/>
    <w:rsid w:val="00C21540"/>
    <w:rsid w:val="00C21906"/>
    <w:rsid w:val="00C21BFA"/>
    <w:rsid w:val="00C21EFC"/>
    <w:rsid w:val="00C2305F"/>
    <w:rsid w:val="00C24C8D"/>
    <w:rsid w:val="00C25001"/>
    <w:rsid w:val="00C252F9"/>
    <w:rsid w:val="00C2532C"/>
    <w:rsid w:val="00C254EB"/>
    <w:rsid w:val="00C25ED1"/>
    <w:rsid w:val="00C25FE2"/>
    <w:rsid w:val="00C261F2"/>
    <w:rsid w:val="00C26B53"/>
    <w:rsid w:val="00C271B7"/>
    <w:rsid w:val="00C279B2"/>
    <w:rsid w:val="00C30611"/>
    <w:rsid w:val="00C30F87"/>
    <w:rsid w:val="00C31415"/>
    <w:rsid w:val="00C31D73"/>
    <w:rsid w:val="00C33640"/>
    <w:rsid w:val="00C33CF1"/>
    <w:rsid w:val="00C33E50"/>
    <w:rsid w:val="00C34C20"/>
    <w:rsid w:val="00C35145"/>
    <w:rsid w:val="00C35A3E"/>
    <w:rsid w:val="00C36203"/>
    <w:rsid w:val="00C367A4"/>
    <w:rsid w:val="00C41169"/>
    <w:rsid w:val="00C41F98"/>
    <w:rsid w:val="00C42130"/>
    <w:rsid w:val="00C423A4"/>
    <w:rsid w:val="00C42B35"/>
    <w:rsid w:val="00C44B3D"/>
    <w:rsid w:val="00C44B3F"/>
    <w:rsid w:val="00C44BF5"/>
    <w:rsid w:val="00C45248"/>
    <w:rsid w:val="00C45996"/>
    <w:rsid w:val="00C459E1"/>
    <w:rsid w:val="00C45D58"/>
    <w:rsid w:val="00C47D63"/>
    <w:rsid w:val="00C517A4"/>
    <w:rsid w:val="00C52431"/>
    <w:rsid w:val="00C5245E"/>
    <w:rsid w:val="00C54002"/>
    <w:rsid w:val="00C55224"/>
    <w:rsid w:val="00C55232"/>
    <w:rsid w:val="00C553A4"/>
    <w:rsid w:val="00C553CA"/>
    <w:rsid w:val="00C55A06"/>
    <w:rsid w:val="00C55D03"/>
    <w:rsid w:val="00C566C5"/>
    <w:rsid w:val="00C57BEF"/>
    <w:rsid w:val="00C601BC"/>
    <w:rsid w:val="00C605A0"/>
    <w:rsid w:val="00C60C34"/>
    <w:rsid w:val="00C62EF2"/>
    <w:rsid w:val="00C6329F"/>
    <w:rsid w:val="00C63340"/>
    <w:rsid w:val="00C643F9"/>
    <w:rsid w:val="00C64E95"/>
    <w:rsid w:val="00C655FD"/>
    <w:rsid w:val="00C6671B"/>
    <w:rsid w:val="00C71372"/>
    <w:rsid w:val="00C714CF"/>
    <w:rsid w:val="00C72410"/>
    <w:rsid w:val="00C72665"/>
    <w:rsid w:val="00C7287F"/>
    <w:rsid w:val="00C72F0E"/>
    <w:rsid w:val="00C76E0A"/>
    <w:rsid w:val="00C80CB8"/>
    <w:rsid w:val="00C80D2D"/>
    <w:rsid w:val="00C819F8"/>
    <w:rsid w:val="00C8248C"/>
    <w:rsid w:val="00C82C54"/>
    <w:rsid w:val="00C834AE"/>
    <w:rsid w:val="00C84E33"/>
    <w:rsid w:val="00C8520A"/>
    <w:rsid w:val="00C86D6F"/>
    <w:rsid w:val="00C900AB"/>
    <w:rsid w:val="00C905FC"/>
    <w:rsid w:val="00C92D03"/>
    <w:rsid w:val="00C9319C"/>
    <w:rsid w:val="00C9435D"/>
    <w:rsid w:val="00C948D9"/>
    <w:rsid w:val="00C9517F"/>
    <w:rsid w:val="00C95B6A"/>
    <w:rsid w:val="00C96532"/>
    <w:rsid w:val="00C96741"/>
    <w:rsid w:val="00CA247C"/>
    <w:rsid w:val="00CA2D1B"/>
    <w:rsid w:val="00CA2F49"/>
    <w:rsid w:val="00CA482B"/>
    <w:rsid w:val="00CA662A"/>
    <w:rsid w:val="00CA71BE"/>
    <w:rsid w:val="00CA7AFD"/>
    <w:rsid w:val="00CA7C3C"/>
    <w:rsid w:val="00CB0189"/>
    <w:rsid w:val="00CB041C"/>
    <w:rsid w:val="00CB0AF3"/>
    <w:rsid w:val="00CB0BA2"/>
    <w:rsid w:val="00CB15D5"/>
    <w:rsid w:val="00CB1A42"/>
    <w:rsid w:val="00CB1B0C"/>
    <w:rsid w:val="00CB234F"/>
    <w:rsid w:val="00CB2C0B"/>
    <w:rsid w:val="00CB3015"/>
    <w:rsid w:val="00CB39FF"/>
    <w:rsid w:val="00CB493F"/>
    <w:rsid w:val="00CB5094"/>
    <w:rsid w:val="00CB517D"/>
    <w:rsid w:val="00CB5A00"/>
    <w:rsid w:val="00CB68ED"/>
    <w:rsid w:val="00CB71D9"/>
    <w:rsid w:val="00CC038D"/>
    <w:rsid w:val="00CC082C"/>
    <w:rsid w:val="00CC39FF"/>
    <w:rsid w:val="00CC3C2F"/>
    <w:rsid w:val="00CC3DD2"/>
    <w:rsid w:val="00CC49AE"/>
    <w:rsid w:val="00CC4AC8"/>
    <w:rsid w:val="00CC5233"/>
    <w:rsid w:val="00CC5720"/>
    <w:rsid w:val="00CC5D67"/>
    <w:rsid w:val="00CC5DE6"/>
    <w:rsid w:val="00CC6B55"/>
    <w:rsid w:val="00CC6E4E"/>
    <w:rsid w:val="00CC6FE8"/>
    <w:rsid w:val="00CC7202"/>
    <w:rsid w:val="00CD2808"/>
    <w:rsid w:val="00CD28BF"/>
    <w:rsid w:val="00CD3B2E"/>
    <w:rsid w:val="00CD4092"/>
    <w:rsid w:val="00CD4A20"/>
    <w:rsid w:val="00CD4D57"/>
    <w:rsid w:val="00CD4FB3"/>
    <w:rsid w:val="00CD50A1"/>
    <w:rsid w:val="00CD519E"/>
    <w:rsid w:val="00CD743C"/>
    <w:rsid w:val="00CE0C4F"/>
    <w:rsid w:val="00CE15DD"/>
    <w:rsid w:val="00CE1B64"/>
    <w:rsid w:val="00CE30EA"/>
    <w:rsid w:val="00CE3827"/>
    <w:rsid w:val="00CE3ACC"/>
    <w:rsid w:val="00CE407C"/>
    <w:rsid w:val="00CE40F3"/>
    <w:rsid w:val="00CE442B"/>
    <w:rsid w:val="00CE728E"/>
    <w:rsid w:val="00CF012D"/>
    <w:rsid w:val="00CF048A"/>
    <w:rsid w:val="00CF10DE"/>
    <w:rsid w:val="00CF155A"/>
    <w:rsid w:val="00CF1743"/>
    <w:rsid w:val="00CF2947"/>
    <w:rsid w:val="00CF40E5"/>
    <w:rsid w:val="00CF44B1"/>
    <w:rsid w:val="00CF686F"/>
    <w:rsid w:val="00CF6E60"/>
    <w:rsid w:val="00CF7626"/>
    <w:rsid w:val="00CF7BCA"/>
    <w:rsid w:val="00D008FD"/>
    <w:rsid w:val="00D02112"/>
    <w:rsid w:val="00D029C3"/>
    <w:rsid w:val="00D0321C"/>
    <w:rsid w:val="00D035EC"/>
    <w:rsid w:val="00D03C15"/>
    <w:rsid w:val="00D0443A"/>
    <w:rsid w:val="00D04A6D"/>
    <w:rsid w:val="00D04E75"/>
    <w:rsid w:val="00D05A10"/>
    <w:rsid w:val="00D06AB1"/>
    <w:rsid w:val="00D072ED"/>
    <w:rsid w:val="00D0791D"/>
    <w:rsid w:val="00D07A16"/>
    <w:rsid w:val="00D1067E"/>
    <w:rsid w:val="00D10F50"/>
    <w:rsid w:val="00D1110A"/>
    <w:rsid w:val="00D11272"/>
    <w:rsid w:val="00D11858"/>
    <w:rsid w:val="00D126F5"/>
    <w:rsid w:val="00D13286"/>
    <w:rsid w:val="00D1489E"/>
    <w:rsid w:val="00D20737"/>
    <w:rsid w:val="00D20C3E"/>
    <w:rsid w:val="00D211AD"/>
    <w:rsid w:val="00D2139B"/>
    <w:rsid w:val="00D217E9"/>
    <w:rsid w:val="00D21E81"/>
    <w:rsid w:val="00D223DE"/>
    <w:rsid w:val="00D23194"/>
    <w:rsid w:val="00D2319C"/>
    <w:rsid w:val="00D24D21"/>
    <w:rsid w:val="00D2521D"/>
    <w:rsid w:val="00D25E37"/>
    <w:rsid w:val="00D2661A"/>
    <w:rsid w:val="00D27582"/>
    <w:rsid w:val="00D27DBA"/>
    <w:rsid w:val="00D305D3"/>
    <w:rsid w:val="00D30CBD"/>
    <w:rsid w:val="00D31050"/>
    <w:rsid w:val="00D31C01"/>
    <w:rsid w:val="00D32719"/>
    <w:rsid w:val="00D32D15"/>
    <w:rsid w:val="00D33333"/>
    <w:rsid w:val="00D33BF5"/>
    <w:rsid w:val="00D33F94"/>
    <w:rsid w:val="00D352A2"/>
    <w:rsid w:val="00D358D0"/>
    <w:rsid w:val="00D35FC2"/>
    <w:rsid w:val="00D37555"/>
    <w:rsid w:val="00D37F39"/>
    <w:rsid w:val="00D37FCD"/>
    <w:rsid w:val="00D40A83"/>
    <w:rsid w:val="00D4162B"/>
    <w:rsid w:val="00D43181"/>
    <w:rsid w:val="00D436E9"/>
    <w:rsid w:val="00D43988"/>
    <w:rsid w:val="00D44B78"/>
    <w:rsid w:val="00D4514F"/>
    <w:rsid w:val="00D451E2"/>
    <w:rsid w:val="00D4545E"/>
    <w:rsid w:val="00D45E89"/>
    <w:rsid w:val="00D45E8D"/>
    <w:rsid w:val="00D46383"/>
    <w:rsid w:val="00D466AE"/>
    <w:rsid w:val="00D4734F"/>
    <w:rsid w:val="00D50684"/>
    <w:rsid w:val="00D51A81"/>
    <w:rsid w:val="00D51BF3"/>
    <w:rsid w:val="00D51E2F"/>
    <w:rsid w:val="00D52F52"/>
    <w:rsid w:val="00D56C61"/>
    <w:rsid w:val="00D56ED9"/>
    <w:rsid w:val="00D6169E"/>
    <w:rsid w:val="00D63276"/>
    <w:rsid w:val="00D6477A"/>
    <w:rsid w:val="00D64A62"/>
    <w:rsid w:val="00D66846"/>
    <w:rsid w:val="00D672D0"/>
    <w:rsid w:val="00D675FB"/>
    <w:rsid w:val="00D700EE"/>
    <w:rsid w:val="00D71E62"/>
    <w:rsid w:val="00D71F25"/>
    <w:rsid w:val="00D72E68"/>
    <w:rsid w:val="00D732E8"/>
    <w:rsid w:val="00D7388E"/>
    <w:rsid w:val="00D765B4"/>
    <w:rsid w:val="00D76D80"/>
    <w:rsid w:val="00D77031"/>
    <w:rsid w:val="00D77A7E"/>
    <w:rsid w:val="00D81062"/>
    <w:rsid w:val="00D81713"/>
    <w:rsid w:val="00D81B70"/>
    <w:rsid w:val="00D84941"/>
    <w:rsid w:val="00D84FA1"/>
    <w:rsid w:val="00D851F0"/>
    <w:rsid w:val="00D85F9F"/>
    <w:rsid w:val="00D86DB7"/>
    <w:rsid w:val="00D90ADB"/>
    <w:rsid w:val="00D91897"/>
    <w:rsid w:val="00D926D0"/>
    <w:rsid w:val="00D92854"/>
    <w:rsid w:val="00D93030"/>
    <w:rsid w:val="00D950E1"/>
    <w:rsid w:val="00D952A6"/>
    <w:rsid w:val="00D95D28"/>
    <w:rsid w:val="00D95E6C"/>
    <w:rsid w:val="00D96E1C"/>
    <w:rsid w:val="00D97E0C"/>
    <w:rsid w:val="00D97F99"/>
    <w:rsid w:val="00DA1979"/>
    <w:rsid w:val="00DA19E7"/>
    <w:rsid w:val="00DA1AF7"/>
    <w:rsid w:val="00DA1E08"/>
    <w:rsid w:val="00DA24F8"/>
    <w:rsid w:val="00DA28E8"/>
    <w:rsid w:val="00DA38D3"/>
    <w:rsid w:val="00DA3932"/>
    <w:rsid w:val="00DA4104"/>
    <w:rsid w:val="00DA4B2E"/>
    <w:rsid w:val="00DA572F"/>
    <w:rsid w:val="00DA64F8"/>
    <w:rsid w:val="00DA6C15"/>
    <w:rsid w:val="00DA7370"/>
    <w:rsid w:val="00DA7C40"/>
    <w:rsid w:val="00DB0480"/>
    <w:rsid w:val="00DB29FF"/>
    <w:rsid w:val="00DB2CFF"/>
    <w:rsid w:val="00DB38EE"/>
    <w:rsid w:val="00DB41AF"/>
    <w:rsid w:val="00DB474C"/>
    <w:rsid w:val="00DB498B"/>
    <w:rsid w:val="00DB6186"/>
    <w:rsid w:val="00DB66CA"/>
    <w:rsid w:val="00DB6BCA"/>
    <w:rsid w:val="00DB6F87"/>
    <w:rsid w:val="00DB7BE0"/>
    <w:rsid w:val="00DC0321"/>
    <w:rsid w:val="00DC042C"/>
    <w:rsid w:val="00DC0823"/>
    <w:rsid w:val="00DC2053"/>
    <w:rsid w:val="00DC2D88"/>
    <w:rsid w:val="00DC3067"/>
    <w:rsid w:val="00DC3632"/>
    <w:rsid w:val="00DC370B"/>
    <w:rsid w:val="00DC3870"/>
    <w:rsid w:val="00DC500B"/>
    <w:rsid w:val="00DC5B90"/>
    <w:rsid w:val="00DC763F"/>
    <w:rsid w:val="00DD00F2"/>
    <w:rsid w:val="00DD00FF"/>
    <w:rsid w:val="00DD0619"/>
    <w:rsid w:val="00DD07FB"/>
    <w:rsid w:val="00DD1773"/>
    <w:rsid w:val="00DD2477"/>
    <w:rsid w:val="00DD25C6"/>
    <w:rsid w:val="00DD3028"/>
    <w:rsid w:val="00DD481A"/>
    <w:rsid w:val="00DD54B0"/>
    <w:rsid w:val="00DD57EE"/>
    <w:rsid w:val="00DD6BCC"/>
    <w:rsid w:val="00DD7707"/>
    <w:rsid w:val="00DD7A1A"/>
    <w:rsid w:val="00DD7E4A"/>
    <w:rsid w:val="00DE0A4B"/>
    <w:rsid w:val="00DE17B7"/>
    <w:rsid w:val="00DE1DBD"/>
    <w:rsid w:val="00DE2410"/>
    <w:rsid w:val="00DE2939"/>
    <w:rsid w:val="00DE3D12"/>
    <w:rsid w:val="00DE51F0"/>
    <w:rsid w:val="00DE6E81"/>
    <w:rsid w:val="00DE703F"/>
    <w:rsid w:val="00DE7595"/>
    <w:rsid w:val="00DE77C0"/>
    <w:rsid w:val="00DF039B"/>
    <w:rsid w:val="00DF0683"/>
    <w:rsid w:val="00DF15BE"/>
    <w:rsid w:val="00DF1961"/>
    <w:rsid w:val="00DF1C4F"/>
    <w:rsid w:val="00DF362B"/>
    <w:rsid w:val="00DF44DE"/>
    <w:rsid w:val="00DF4A64"/>
    <w:rsid w:val="00DF5DE1"/>
    <w:rsid w:val="00E01138"/>
    <w:rsid w:val="00E01E01"/>
    <w:rsid w:val="00E02DFB"/>
    <w:rsid w:val="00E030F9"/>
    <w:rsid w:val="00E0311A"/>
    <w:rsid w:val="00E03138"/>
    <w:rsid w:val="00E038EB"/>
    <w:rsid w:val="00E06404"/>
    <w:rsid w:val="00E11A85"/>
    <w:rsid w:val="00E12495"/>
    <w:rsid w:val="00E1287A"/>
    <w:rsid w:val="00E1326A"/>
    <w:rsid w:val="00E13447"/>
    <w:rsid w:val="00E15692"/>
    <w:rsid w:val="00E15CCD"/>
    <w:rsid w:val="00E16100"/>
    <w:rsid w:val="00E202EF"/>
    <w:rsid w:val="00E20878"/>
    <w:rsid w:val="00E210B5"/>
    <w:rsid w:val="00E21522"/>
    <w:rsid w:val="00E21D8C"/>
    <w:rsid w:val="00E21FFA"/>
    <w:rsid w:val="00E23FB3"/>
    <w:rsid w:val="00E24557"/>
    <w:rsid w:val="00E24CD9"/>
    <w:rsid w:val="00E2552F"/>
    <w:rsid w:val="00E258DE"/>
    <w:rsid w:val="00E25E84"/>
    <w:rsid w:val="00E3031D"/>
    <w:rsid w:val="00E311AE"/>
    <w:rsid w:val="00E3137A"/>
    <w:rsid w:val="00E32CCF"/>
    <w:rsid w:val="00E33DDD"/>
    <w:rsid w:val="00E34A98"/>
    <w:rsid w:val="00E34C53"/>
    <w:rsid w:val="00E35287"/>
    <w:rsid w:val="00E354E8"/>
    <w:rsid w:val="00E358DD"/>
    <w:rsid w:val="00E35D1E"/>
    <w:rsid w:val="00E364F9"/>
    <w:rsid w:val="00E365FA"/>
    <w:rsid w:val="00E37C8B"/>
    <w:rsid w:val="00E37FB1"/>
    <w:rsid w:val="00E40804"/>
    <w:rsid w:val="00E40C94"/>
    <w:rsid w:val="00E43276"/>
    <w:rsid w:val="00E43C00"/>
    <w:rsid w:val="00E43DFB"/>
    <w:rsid w:val="00E44A83"/>
    <w:rsid w:val="00E474A5"/>
    <w:rsid w:val="00E479AB"/>
    <w:rsid w:val="00E47C5D"/>
    <w:rsid w:val="00E47F5E"/>
    <w:rsid w:val="00E502C1"/>
    <w:rsid w:val="00E502DD"/>
    <w:rsid w:val="00E50D3A"/>
    <w:rsid w:val="00E51387"/>
    <w:rsid w:val="00E51E68"/>
    <w:rsid w:val="00E52EFD"/>
    <w:rsid w:val="00E5408A"/>
    <w:rsid w:val="00E549B4"/>
    <w:rsid w:val="00E54FBC"/>
    <w:rsid w:val="00E55AFF"/>
    <w:rsid w:val="00E56095"/>
    <w:rsid w:val="00E56800"/>
    <w:rsid w:val="00E56C06"/>
    <w:rsid w:val="00E577DD"/>
    <w:rsid w:val="00E609A5"/>
    <w:rsid w:val="00E60CD7"/>
    <w:rsid w:val="00E62FF9"/>
    <w:rsid w:val="00E63135"/>
    <w:rsid w:val="00E635D6"/>
    <w:rsid w:val="00E63743"/>
    <w:rsid w:val="00E639BC"/>
    <w:rsid w:val="00E639F9"/>
    <w:rsid w:val="00E63AC7"/>
    <w:rsid w:val="00E653E5"/>
    <w:rsid w:val="00E662D1"/>
    <w:rsid w:val="00E664CC"/>
    <w:rsid w:val="00E6744D"/>
    <w:rsid w:val="00E70388"/>
    <w:rsid w:val="00E70F92"/>
    <w:rsid w:val="00E720CC"/>
    <w:rsid w:val="00E734D4"/>
    <w:rsid w:val="00E74A2E"/>
    <w:rsid w:val="00E74C54"/>
    <w:rsid w:val="00E76EBF"/>
    <w:rsid w:val="00E77A03"/>
    <w:rsid w:val="00E80D5A"/>
    <w:rsid w:val="00E822E8"/>
    <w:rsid w:val="00E82554"/>
    <w:rsid w:val="00E82606"/>
    <w:rsid w:val="00E842DA"/>
    <w:rsid w:val="00E846C8"/>
    <w:rsid w:val="00E84957"/>
    <w:rsid w:val="00E84A55"/>
    <w:rsid w:val="00E85BFF"/>
    <w:rsid w:val="00E87357"/>
    <w:rsid w:val="00E87A45"/>
    <w:rsid w:val="00E87AAA"/>
    <w:rsid w:val="00E90391"/>
    <w:rsid w:val="00E906C2"/>
    <w:rsid w:val="00E91A88"/>
    <w:rsid w:val="00E92404"/>
    <w:rsid w:val="00E9311F"/>
    <w:rsid w:val="00E934D1"/>
    <w:rsid w:val="00E94AF0"/>
    <w:rsid w:val="00E954C4"/>
    <w:rsid w:val="00E95D13"/>
    <w:rsid w:val="00E95DD3"/>
    <w:rsid w:val="00E969D5"/>
    <w:rsid w:val="00EA1679"/>
    <w:rsid w:val="00EA45D5"/>
    <w:rsid w:val="00EA5149"/>
    <w:rsid w:val="00EA58D1"/>
    <w:rsid w:val="00EA5AAE"/>
    <w:rsid w:val="00EA61BC"/>
    <w:rsid w:val="00EA681A"/>
    <w:rsid w:val="00EA735B"/>
    <w:rsid w:val="00EB11CA"/>
    <w:rsid w:val="00EB1E69"/>
    <w:rsid w:val="00EB2086"/>
    <w:rsid w:val="00EB571E"/>
    <w:rsid w:val="00EB5EDF"/>
    <w:rsid w:val="00EB60FE"/>
    <w:rsid w:val="00EB6530"/>
    <w:rsid w:val="00EB6B2A"/>
    <w:rsid w:val="00EB74DB"/>
    <w:rsid w:val="00EC1250"/>
    <w:rsid w:val="00EC180E"/>
    <w:rsid w:val="00EC20F6"/>
    <w:rsid w:val="00EC2B5D"/>
    <w:rsid w:val="00EC2DFC"/>
    <w:rsid w:val="00EC3470"/>
    <w:rsid w:val="00EC5359"/>
    <w:rsid w:val="00EC562A"/>
    <w:rsid w:val="00EC58CE"/>
    <w:rsid w:val="00ED01C0"/>
    <w:rsid w:val="00ED067A"/>
    <w:rsid w:val="00ED0A55"/>
    <w:rsid w:val="00ED0DF1"/>
    <w:rsid w:val="00ED24EB"/>
    <w:rsid w:val="00ED26B2"/>
    <w:rsid w:val="00ED2B50"/>
    <w:rsid w:val="00ED7453"/>
    <w:rsid w:val="00ED7F16"/>
    <w:rsid w:val="00EE0350"/>
    <w:rsid w:val="00EE0719"/>
    <w:rsid w:val="00EE0A39"/>
    <w:rsid w:val="00EE0E80"/>
    <w:rsid w:val="00EE178F"/>
    <w:rsid w:val="00EE5F45"/>
    <w:rsid w:val="00EE613F"/>
    <w:rsid w:val="00EE7295"/>
    <w:rsid w:val="00EE7869"/>
    <w:rsid w:val="00EE7E4C"/>
    <w:rsid w:val="00EF02A0"/>
    <w:rsid w:val="00EF03A7"/>
    <w:rsid w:val="00EF054A"/>
    <w:rsid w:val="00EF2E12"/>
    <w:rsid w:val="00EF3235"/>
    <w:rsid w:val="00EF62F1"/>
    <w:rsid w:val="00EF65C8"/>
    <w:rsid w:val="00EF78F3"/>
    <w:rsid w:val="00EF7E72"/>
    <w:rsid w:val="00F008E0"/>
    <w:rsid w:val="00F00EDC"/>
    <w:rsid w:val="00F01940"/>
    <w:rsid w:val="00F06D37"/>
    <w:rsid w:val="00F072A7"/>
    <w:rsid w:val="00F07615"/>
    <w:rsid w:val="00F07B9D"/>
    <w:rsid w:val="00F07EA9"/>
    <w:rsid w:val="00F11586"/>
    <w:rsid w:val="00F1183B"/>
    <w:rsid w:val="00F118A1"/>
    <w:rsid w:val="00F11C9F"/>
    <w:rsid w:val="00F11D15"/>
    <w:rsid w:val="00F12263"/>
    <w:rsid w:val="00F1409D"/>
    <w:rsid w:val="00F14214"/>
    <w:rsid w:val="00F146BD"/>
    <w:rsid w:val="00F157A9"/>
    <w:rsid w:val="00F16E94"/>
    <w:rsid w:val="00F17921"/>
    <w:rsid w:val="00F20A09"/>
    <w:rsid w:val="00F21B30"/>
    <w:rsid w:val="00F24244"/>
    <w:rsid w:val="00F243C0"/>
    <w:rsid w:val="00F25BB6"/>
    <w:rsid w:val="00F26444"/>
    <w:rsid w:val="00F26B7E"/>
    <w:rsid w:val="00F27A3B"/>
    <w:rsid w:val="00F30B4E"/>
    <w:rsid w:val="00F33817"/>
    <w:rsid w:val="00F3489F"/>
    <w:rsid w:val="00F35A3F"/>
    <w:rsid w:val="00F41499"/>
    <w:rsid w:val="00F41B20"/>
    <w:rsid w:val="00F420D5"/>
    <w:rsid w:val="00F4226D"/>
    <w:rsid w:val="00F43875"/>
    <w:rsid w:val="00F448D5"/>
    <w:rsid w:val="00F451EA"/>
    <w:rsid w:val="00F45219"/>
    <w:rsid w:val="00F4523C"/>
    <w:rsid w:val="00F45447"/>
    <w:rsid w:val="00F456C6"/>
    <w:rsid w:val="00F4577B"/>
    <w:rsid w:val="00F46496"/>
    <w:rsid w:val="00F474D0"/>
    <w:rsid w:val="00F50179"/>
    <w:rsid w:val="00F5344F"/>
    <w:rsid w:val="00F56511"/>
    <w:rsid w:val="00F6194E"/>
    <w:rsid w:val="00F623AC"/>
    <w:rsid w:val="00F6412A"/>
    <w:rsid w:val="00F64EBF"/>
    <w:rsid w:val="00F65893"/>
    <w:rsid w:val="00F664B4"/>
    <w:rsid w:val="00F66A4A"/>
    <w:rsid w:val="00F67FF7"/>
    <w:rsid w:val="00F7070C"/>
    <w:rsid w:val="00F71E22"/>
    <w:rsid w:val="00F72142"/>
    <w:rsid w:val="00F727AE"/>
    <w:rsid w:val="00F72AE7"/>
    <w:rsid w:val="00F73E5D"/>
    <w:rsid w:val="00F7418F"/>
    <w:rsid w:val="00F76EF3"/>
    <w:rsid w:val="00F814EF"/>
    <w:rsid w:val="00F831ED"/>
    <w:rsid w:val="00F84934"/>
    <w:rsid w:val="00F84FD0"/>
    <w:rsid w:val="00F859A8"/>
    <w:rsid w:val="00F90745"/>
    <w:rsid w:val="00F908B0"/>
    <w:rsid w:val="00F9108B"/>
    <w:rsid w:val="00F91349"/>
    <w:rsid w:val="00F9330D"/>
    <w:rsid w:val="00F937C5"/>
    <w:rsid w:val="00F93A8A"/>
    <w:rsid w:val="00F93F49"/>
    <w:rsid w:val="00F95248"/>
    <w:rsid w:val="00F956A9"/>
    <w:rsid w:val="00F963ED"/>
    <w:rsid w:val="00F966CF"/>
    <w:rsid w:val="00F96CAE"/>
    <w:rsid w:val="00F97C99"/>
    <w:rsid w:val="00FA3C5E"/>
    <w:rsid w:val="00FA3F07"/>
    <w:rsid w:val="00FA57FE"/>
    <w:rsid w:val="00FA5F2A"/>
    <w:rsid w:val="00FA662D"/>
    <w:rsid w:val="00FA73B1"/>
    <w:rsid w:val="00FA7A13"/>
    <w:rsid w:val="00FA7AFC"/>
    <w:rsid w:val="00FB0CB9"/>
    <w:rsid w:val="00FB131E"/>
    <w:rsid w:val="00FB45F1"/>
    <w:rsid w:val="00FB4A72"/>
    <w:rsid w:val="00FB54E8"/>
    <w:rsid w:val="00FB5DCC"/>
    <w:rsid w:val="00FB7054"/>
    <w:rsid w:val="00FB7B70"/>
    <w:rsid w:val="00FB7CE5"/>
    <w:rsid w:val="00FC0F3B"/>
    <w:rsid w:val="00FC17B7"/>
    <w:rsid w:val="00FC270C"/>
    <w:rsid w:val="00FC2BD4"/>
    <w:rsid w:val="00FC2CB7"/>
    <w:rsid w:val="00FC357E"/>
    <w:rsid w:val="00FC4090"/>
    <w:rsid w:val="00FC40B4"/>
    <w:rsid w:val="00FC42B0"/>
    <w:rsid w:val="00FC42BB"/>
    <w:rsid w:val="00FC55B4"/>
    <w:rsid w:val="00FC5EBE"/>
    <w:rsid w:val="00FC6EDF"/>
    <w:rsid w:val="00FD0047"/>
    <w:rsid w:val="00FD00E6"/>
    <w:rsid w:val="00FD09A1"/>
    <w:rsid w:val="00FD21ED"/>
    <w:rsid w:val="00FD2A7C"/>
    <w:rsid w:val="00FD3128"/>
    <w:rsid w:val="00FD3160"/>
    <w:rsid w:val="00FD3DDD"/>
    <w:rsid w:val="00FD441B"/>
    <w:rsid w:val="00FD59EB"/>
    <w:rsid w:val="00FD7299"/>
    <w:rsid w:val="00FD756D"/>
    <w:rsid w:val="00FD7748"/>
    <w:rsid w:val="00FE0085"/>
    <w:rsid w:val="00FE0887"/>
    <w:rsid w:val="00FE09A6"/>
    <w:rsid w:val="00FE1FBE"/>
    <w:rsid w:val="00FE3901"/>
    <w:rsid w:val="00FE3ABD"/>
    <w:rsid w:val="00FE4BCE"/>
    <w:rsid w:val="00FE4CAF"/>
    <w:rsid w:val="00FE54AE"/>
    <w:rsid w:val="00FE576A"/>
    <w:rsid w:val="00FE61CF"/>
    <w:rsid w:val="00FE66C7"/>
    <w:rsid w:val="00FE721A"/>
    <w:rsid w:val="00FE739A"/>
    <w:rsid w:val="00FE7E79"/>
    <w:rsid w:val="00FF3E7D"/>
    <w:rsid w:val="00FF4504"/>
    <w:rsid w:val="00FF4E4C"/>
    <w:rsid w:val="00FF4F05"/>
    <w:rsid w:val="00FF5994"/>
    <w:rsid w:val="00FF5B99"/>
    <w:rsid w:val="00FF6260"/>
    <w:rsid w:val="00FF6DE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29FE3"/>
  <w15:docId w15:val="{9CD89A8A-DC87-4CFD-B8D7-4A6E71CE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7A061E"/>
    <w:pPr>
      <w:ind w:left="198"/>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523461"/>
    <w:pPr>
      <w:numPr>
        <w:numId w:val="30"/>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qFormat/>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72F0E"/>
    <w:pPr>
      <w:numPr>
        <w:ilvl w:val="1"/>
        <w:numId w:val="31"/>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31"/>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27"/>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27"/>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qFormat/>
    <w:rsid w:val="00C72F0E"/>
    <w:pPr>
      <w:numPr>
        <w:numId w:val="31"/>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4"/>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5"/>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1F5A3B"/>
    <w:pPr>
      <w:tabs>
        <w:tab w:val="right" w:leader="dot" w:pos="9344"/>
      </w:tabs>
    </w:pPr>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27"/>
      </w:numPr>
      <w:ind w:left="1271" w:firstLineChars="0" w:hanging="420"/>
    </w:pPr>
  </w:style>
  <w:style w:type="paragraph" w:customStyle="1" w:styleId="21">
    <w:name w:val="标准文件_三级项2"/>
    <w:basedOn w:val="affff6"/>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8"/>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29"/>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1F5A3B"/>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0"/>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6F0ED7"/>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styleId="80">
    <w:name w:val="toc 8"/>
    <w:basedOn w:val="afff5"/>
    <w:next w:val="afff5"/>
    <w:autoRedefine/>
    <w:uiPriority w:val="39"/>
    <w:unhideWhenUsed/>
    <w:rsid w:val="00D0791D"/>
    <w:pPr>
      <w:adjustRightInd/>
      <w:spacing w:line="240" w:lineRule="auto"/>
      <w:ind w:leftChars="1400" w:left="2940"/>
    </w:pPr>
    <w:rPr>
      <w:rFonts w:asciiTheme="minorHAnsi" w:eastAsiaTheme="minorEastAsia" w:hAnsiTheme="minorHAnsi" w:cstheme="minorBidi"/>
      <w:szCs w:val="22"/>
    </w:rPr>
  </w:style>
  <w:style w:type="paragraph" w:styleId="90">
    <w:name w:val="toc 9"/>
    <w:basedOn w:val="afff5"/>
    <w:next w:val="afff5"/>
    <w:autoRedefine/>
    <w:uiPriority w:val="39"/>
    <w:unhideWhenUsed/>
    <w:rsid w:val="00D0791D"/>
    <w:pPr>
      <w:adjustRightInd/>
      <w:spacing w:line="240" w:lineRule="auto"/>
      <w:ind w:leftChars="1600" w:left="3360"/>
    </w:pPr>
    <w:rPr>
      <w:rFonts w:asciiTheme="minorHAnsi" w:eastAsiaTheme="minorEastAsia" w:hAnsiTheme="minorHAnsi" w:cstheme="minorBidi"/>
      <w:szCs w:val="22"/>
    </w:rPr>
  </w:style>
  <w:style w:type="character" w:styleId="afffffffffff3">
    <w:name w:val="annotation reference"/>
    <w:basedOn w:val="afff6"/>
    <w:uiPriority w:val="99"/>
    <w:semiHidden/>
    <w:unhideWhenUsed/>
    <w:rsid w:val="003A2E8C"/>
    <w:rPr>
      <w:sz w:val="21"/>
      <w:szCs w:val="21"/>
    </w:rPr>
  </w:style>
  <w:style w:type="paragraph" w:styleId="afffffffffff4">
    <w:name w:val="annotation text"/>
    <w:basedOn w:val="afff5"/>
    <w:link w:val="Char7"/>
    <w:uiPriority w:val="99"/>
    <w:unhideWhenUsed/>
    <w:rsid w:val="003A2E8C"/>
    <w:pPr>
      <w:jc w:val="left"/>
    </w:pPr>
  </w:style>
  <w:style w:type="character" w:customStyle="1" w:styleId="Char7">
    <w:name w:val="批注文字 Char"/>
    <w:basedOn w:val="afff6"/>
    <w:link w:val="afffffffffff4"/>
    <w:uiPriority w:val="99"/>
    <w:rsid w:val="003A2E8C"/>
    <w:rPr>
      <w:kern w:val="2"/>
      <w:sz w:val="21"/>
      <w:szCs w:val="21"/>
    </w:rPr>
  </w:style>
  <w:style w:type="paragraph" w:styleId="afffffffffff5">
    <w:name w:val="annotation subject"/>
    <w:basedOn w:val="afffffffffff4"/>
    <w:next w:val="afffffffffff4"/>
    <w:link w:val="Char8"/>
    <w:uiPriority w:val="99"/>
    <w:semiHidden/>
    <w:unhideWhenUsed/>
    <w:rsid w:val="003A2E8C"/>
    <w:rPr>
      <w:b/>
      <w:bCs/>
    </w:rPr>
  </w:style>
  <w:style w:type="character" w:customStyle="1" w:styleId="Char8">
    <w:name w:val="批注主题 Char"/>
    <w:basedOn w:val="Char7"/>
    <w:link w:val="afffffffffff5"/>
    <w:uiPriority w:val="99"/>
    <w:semiHidden/>
    <w:rsid w:val="003A2E8C"/>
    <w:rPr>
      <w:b/>
      <w:bCs/>
      <w:kern w:val="2"/>
      <w:sz w:val="21"/>
      <w:szCs w:val="21"/>
    </w:rPr>
  </w:style>
  <w:style w:type="paragraph" w:styleId="afffffffffff6">
    <w:name w:val="Revision"/>
    <w:hidden/>
    <w:uiPriority w:val="99"/>
    <w:semiHidden/>
    <w:rsid w:val="00200C91"/>
    <w:rPr>
      <w:kern w:val="2"/>
      <w:sz w:val="21"/>
      <w:szCs w:val="21"/>
    </w:rPr>
  </w:style>
  <w:style w:type="paragraph" w:styleId="TOC">
    <w:name w:val="TOC Heading"/>
    <w:basedOn w:val="1"/>
    <w:next w:val="afff5"/>
    <w:uiPriority w:val="39"/>
    <w:unhideWhenUsed/>
    <w:qFormat/>
    <w:rsid w:val="001C3E3F"/>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90547234">
      <w:bodyDiv w:val="1"/>
      <w:marLeft w:val="0"/>
      <w:marRight w:val="0"/>
      <w:marTop w:val="0"/>
      <w:marBottom w:val="0"/>
      <w:divBdr>
        <w:top w:val="none" w:sz="0" w:space="0" w:color="auto"/>
        <w:left w:val="none" w:sz="0" w:space="0" w:color="auto"/>
        <w:bottom w:val="none" w:sz="0" w:space="0" w:color="auto"/>
        <w:right w:val="none" w:sz="0" w:space="0" w:color="auto"/>
      </w:divBdr>
    </w:div>
    <w:div w:id="1095900464">
      <w:bodyDiv w:val="1"/>
      <w:marLeft w:val="0"/>
      <w:marRight w:val="0"/>
      <w:marTop w:val="0"/>
      <w:marBottom w:val="0"/>
      <w:divBdr>
        <w:top w:val="none" w:sz="0" w:space="0" w:color="auto"/>
        <w:left w:val="none" w:sz="0" w:space="0" w:color="auto"/>
        <w:bottom w:val="none" w:sz="0" w:space="0" w:color="auto"/>
        <w:right w:val="none" w:sz="0" w:space="0" w:color="auto"/>
      </w:divBdr>
    </w:div>
    <w:div w:id="11046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package" Target="embeddings/Microsoft_Visio___111.vsdx"/><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AFA1-E749-4475-A78E-888F8797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11</TotalTime>
  <Pages>1</Pages>
  <Words>5737</Words>
  <Characters>32703</Characters>
  <Application>Microsoft Office Word</Application>
  <DocSecurity>0</DocSecurity>
  <Lines>272</Lines>
  <Paragraphs>76</Paragraphs>
  <ScaleCrop>false</ScaleCrop>
  <Company>PCMI</Company>
  <LinksUpToDate>false</LinksUpToDate>
  <CharactersWithSpaces>38364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huangyouneng</dc:creator>
  <cp:lastModifiedBy>Windows User</cp:lastModifiedBy>
  <cp:revision>6</cp:revision>
  <cp:lastPrinted>2023-05-04T12:27:00Z</cp:lastPrinted>
  <dcterms:created xsi:type="dcterms:W3CDTF">2023-07-31T08:27:00Z</dcterms:created>
  <dcterms:modified xsi:type="dcterms:W3CDTF">2023-08-01T02:31:00Z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